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BC750C7" wp14:paraId="2C078E63" wp14:textId="6A4BAB1D">
      <w:pPr>
        <w:spacing w:line="276" w:lineRule="auto"/>
        <w:jc w:val="center"/>
        <w:rPr>
          <w:rFonts w:ascii="Calibri" w:hAnsi="Calibri" w:eastAsia="Calibri" w:cs="Calibri"/>
          <w:b w:val="1"/>
          <w:bCs w:val="1"/>
          <w:sz w:val="22"/>
          <w:szCs w:val="22"/>
        </w:rPr>
      </w:pPr>
      <w:r w:rsidRPr="5BC750C7" w:rsidR="522FB137">
        <w:rPr>
          <w:rFonts w:ascii="Calibri" w:hAnsi="Calibri" w:eastAsia="Calibri" w:cs="Calibri"/>
          <w:b w:val="1"/>
          <w:bCs w:val="1"/>
          <w:sz w:val="22"/>
          <w:szCs w:val="22"/>
        </w:rPr>
        <w:t>DRESS AND APPEARANCE POLICY</w:t>
      </w:r>
    </w:p>
    <w:p w:rsidR="522FB137" w:rsidP="5BC750C7" w:rsidRDefault="522FB137" w14:paraId="74A1761E" w14:textId="745CBA6B">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COMMITMENT TO PROFESSIONAL STANDARDS</w:t>
      </w:r>
    </w:p>
    <w:p w:rsidR="41B84C07" w:rsidP="5BC750C7" w:rsidRDefault="41B84C07" w14:paraId="4E6B1096" w14:textId="70086898">
      <w:pPr>
        <w:spacing w:line="276" w:lineRule="auto"/>
        <w:jc w:val="both"/>
        <w:rPr>
          <w:rFonts w:ascii="Calibri" w:hAnsi="Calibri" w:eastAsia="Calibri" w:cs="Calibri"/>
          <w:b w:val="0"/>
          <w:bCs w:val="0"/>
          <w:sz w:val="22"/>
          <w:szCs w:val="22"/>
        </w:rPr>
      </w:pPr>
      <w:r w:rsidRPr="55DFD611" w:rsidR="522FB137">
        <w:rPr>
          <w:rFonts w:ascii="Calibri" w:hAnsi="Calibri" w:eastAsia="Calibri" w:cs="Calibri"/>
          <w:b w:val="0"/>
          <w:bCs w:val="0"/>
          <w:sz w:val="22"/>
          <w:szCs w:val="22"/>
        </w:rPr>
        <w:t>At [</w:t>
      </w:r>
      <w:r w:rsidRPr="55DFD611" w:rsidR="0203EC91">
        <w:rPr>
          <w:rFonts w:ascii="Calibri" w:hAnsi="Calibri" w:eastAsia="Calibri" w:cs="Calibri"/>
          <w:b w:val="0"/>
          <w:bCs w:val="0"/>
          <w:sz w:val="22"/>
          <w:szCs w:val="22"/>
          <w:highlight w:val="yellow"/>
        </w:rPr>
        <w:t>EMPLOYER'S NAME</w:t>
      </w:r>
      <w:r w:rsidRPr="55DFD611" w:rsidR="522FB137">
        <w:rPr>
          <w:rFonts w:ascii="Calibri" w:hAnsi="Calibri" w:eastAsia="Calibri" w:cs="Calibri"/>
          <w:b w:val="0"/>
          <w:bCs w:val="0"/>
          <w:sz w:val="22"/>
          <w:szCs w:val="22"/>
        </w:rPr>
        <w:t xml:space="preserve">], we strive to </w:t>
      </w:r>
      <w:r w:rsidRPr="55DFD611" w:rsidR="522FB137">
        <w:rPr>
          <w:rFonts w:ascii="Calibri" w:hAnsi="Calibri" w:eastAsia="Calibri" w:cs="Calibri"/>
          <w:b w:val="0"/>
          <w:bCs w:val="0"/>
          <w:sz w:val="22"/>
          <w:szCs w:val="22"/>
        </w:rPr>
        <w:t>maintain</w:t>
      </w:r>
      <w:r w:rsidRPr="55DFD611" w:rsidR="522FB137">
        <w:rPr>
          <w:rFonts w:ascii="Calibri" w:hAnsi="Calibri" w:eastAsia="Calibri" w:cs="Calibri"/>
          <w:b w:val="0"/>
          <w:bCs w:val="0"/>
          <w:sz w:val="22"/>
          <w:szCs w:val="22"/>
        </w:rPr>
        <w:t xml:space="preserve"> a workplace that reflects professionalism, fosters a positive atmosphere, and supports the needs of our business. Employees are expected to dress in a manner that is neat, clean, and </w:t>
      </w:r>
      <w:r w:rsidRPr="55DFD611" w:rsidR="522FB137">
        <w:rPr>
          <w:rFonts w:ascii="Calibri" w:hAnsi="Calibri" w:eastAsia="Calibri" w:cs="Calibri"/>
          <w:b w:val="0"/>
          <w:bCs w:val="0"/>
          <w:sz w:val="22"/>
          <w:szCs w:val="22"/>
        </w:rPr>
        <w:t>appropriate for</w:t>
      </w:r>
      <w:r w:rsidRPr="55DFD611" w:rsidR="522FB137">
        <w:rPr>
          <w:rFonts w:ascii="Calibri" w:hAnsi="Calibri" w:eastAsia="Calibri" w:cs="Calibri"/>
          <w:b w:val="0"/>
          <w:bCs w:val="0"/>
          <w:sz w:val="22"/>
          <w:szCs w:val="22"/>
        </w:rPr>
        <w:t xml:space="preserve"> their specific roles, while upholding the company’s image to [</w:t>
      </w:r>
      <w:r w:rsidRPr="55DFD611" w:rsidR="522FB137">
        <w:rPr>
          <w:rFonts w:ascii="Calibri" w:hAnsi="Calibri" w:eastAsia="Calibri" w:cs="Calibri"/>
          <w:b w:val="0"/>
          <w:bCs w:val="0"/>
          <w:sz w:val="22"/>
          <w:szCs w:val="22"/>
          <w:highlight w:val="yellow"/>
        </w:rPr>
        <w:t>clients/customers/vendors/visitors/the public</w:t>
      </w:r>
      <w:r w:rsidRPr="55DFD611" w:rsidR="522FB137">
        <w:rPr>
          <w:rFonts w:ascii="Calibri" w:hAnsi="Calibri" w:eastAsia="Calibri" w:cs="Calibri"/>
          <w:b w:val="0"/>
          <w:bCs w:val="0"/>
          <w:sz w:val="22"/>
          <w:szCs w:val="22"/>
        </w:rPr>
        <w:t>]. This policy ensures that employee attire aligns with the organization’s goals of professionalism, safety, and effective representation.</w:t>
      </w:r>
    </w:p>
    <w:p w:rsidR="522FB137" w:rsidP="5BC750C7" w:rsidRDefault="522FB137" w14:paraId="7D2EA07B" w14:textId="3810D2B5">
      <w:pPr>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EXPECTATIONS FOR DRESS AND GROOMING</w:t>
      </w:r>
    </w:p>
    <w:p w:rsidR="522FB137" w:rsidP="5BC750C7" w:rsidRDefault="522FB137" w14:paraId="5878E4F0" w14:textId="2B71A73E">
      <w:p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Employees should:</w:t>
      </w:r>
    </w:p>
    <w:p w:rsidR="522FB137" w:rsidP="5BC750C7" w:rsidRDefault="522FB137" w14:paraId="372D072D" w14:textId="2DEC1E3B">
      <w:pPr>
        <w:pStyle w:val="ListParagraph"/>
        <w:numPr>
          <w:ilvl w:val="0"/>
          <w:numId w:val="1"/>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Maintain a clean, tidy, and professional appearance.</w:t>
      </w:r>
    </w:p>
    <w:p w:rsidR="522FB137" w:rsidP="5BC750C7" w:rsidRDefault="522FB137" w14:paraId="0D3192F8" w14:textId="64CA8D63">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Wear clothing </w:t>
      </w:r>
      <w:r w:rsidRPr="5BC750C7" w:rsidR="522FB137">
        <w:rPr>
          <w:rFonts w:ascii="Calibri" w:hAnsi="Calibri" w:eastAsia="Calibri" w:cs="Calibri"/>
          <w:sz w:val="22"/>
          <w:szCs w:val="22"/>
        </w:rPr>
        <w:t>appropriate for</w:t>
      </w:r>
      <w:r w:rsidRPr="5BC750C7" w:rsidR="522FB137">
        <w:rPr>
          <w:rFonts w:ascii="Calibri" w:hAnsi="Calibri" w:eastAsia="Calibri" w:cs="Calibri"/>
          <w:sz w:val="22"/>
          <w:szCs w:val="22"/>
        </w:rPr>
        <w:t xml:space="preserve"> their roles, </w:t>
      </w:r>
      <w:bookmarkStart w:name="_Int_RQaTVlbH" w:id="809896720"/>
      <w:r w:rsidRPr="5BC750C7" w:rsidR="522FB137">
        <w:rPr>
          <w:rFonts w:ascii="Calibri" w:hAnsi="Calibri" w:eastAsia="Calibri" w:cs="Calibri"/>
          <w:sz w:val="22"/>
          <w:szCs w:val="22"/>
        </w:rPr>
        <w:t>taking into account</w:t>
      </w:r>
      <w:bookmarkEnd w:id="809896720"/>
      <w:r w:rsidRPr="5BC750C7" w:rsidR="522FB137">
        <w:rPr>
          <w:rFonts w:ascii="Calibri" w:hAnsi="Calibri" w:eastAsia="Calibri" w:cs="Calibri"/>
          <w:sz w:val="22"/>
          <w:szCs w:val="22"/>
        </w:rPr>
        <w:t xml:space="preserve"> [</w:t>
      </w:r>
      <w:r w:rsidRPr="5BC750C7" w:rsidR="522FB137">
        <w:rPr>
          <w:rFonts w:ascii="Calibri" w:hAnsi="Calibri" w:eastAsia="Calibri" w:cs="Calibri"/>
          <w:sz w:val="22"/>
          <w:szCs w:val="22"/>
          <w:highlight w:val="yellow"/>
        </w:rPr>
        <w:t>safety protocols/client interactions/public-facing responsibilities</w:t>
      </w:r>
      <w:r w:rsidRPr="5BC750C7" w:rsidR="522FB137">
        <w:rPr>
          <w:rFonts w:ascii="Calibri" w:hAnsi="Calibri" w:eastAsia="Calibri" w:cs="Calibri"/>
          <w:sz w:val="22"/>
          <w:szCs w:val="22"/>
        </w:rPr>
        <w:t>].</w:t>
      </w:r>
    </w:p>
    <w:p w:rsidR="522FB137" w:rsidP="5BC750C7" w:rsidRDefault="522FB137" w14:paraId="75CE471C" w14:textId="280FA3BD">
      <w:pPr>
        <w:pStyle w:val="ListParagraph"/>
        <w:numPr>
          <w:ilvl w:val="0"/>
          <w:numId w:val="1"/>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Exercise good judgment and adhere to attire standards that project professionalism and efficiency.</w:t>
      </w:r>
    </w:p>
    <w:p w:rsidR="522FB137" w:rsidP="5BC750C7" w:rsidRDefault="522FB137" w14:paraId="6BE2A183" w14:textId="01712CF9">
      <w:pPr>
        <w:pStyle w:val="Normal"/>
        <w:spacing w:line="276" w:lineRule="auto"/>
        <w:ind w:left="0"/>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A</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D</w:t>
      </w:r>
      <w:r w:rsidRPr="5BC750C7" w:rsidR="522FB137">
        <w:rPr>
          <w:rFonts w:ascii="Calibri" w:hAnsi="Calibri" w:eastAsia="Calibri" w:cs="Calibri"/>
          <w:b w:val="1"/>
          <w:bCs w:val="1"/>
          <w:sz w:val="22"/>
          <w:szCs w:val="22"/>
        </w:rPr>
        <w:t>R</w:t>
      </w:r>
      <w:r w:rsidRPr="5BC750C7" w:rsidR="522FB137">
        <w:rPr>
          <w:rFonts w:ascii="Calibri" w:hAnsi="Calibri" w:eastAsia="Calibri" w:cs="Calibri"/>
          <w:b w:val="1"/>
          <w:bCs w:val="1"/>
          <w:sz w:val="22"/>
          <w:szCs w:val="22"/>
        </w:rPr>
        <w:t>E</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S</w:t>
      </w:r>
      <w:r w:rsidRPr="5BC750C7" w:rsidR="522FB137">
        <w:rPr>
          <w:rFonts w:ascii="Calibri" w:hAnsi="Calibri" w:eastAsia="Calibri" w:cs="Calibri"/>
          <w:b w:val="1"/>
          <w:bCs w:val="1"/>
          <w:sz w:val="22"/>
          <w:szCs w:val="22"/>
        </w:rPr>
        <w:t>I</w:t>
      </w:r>
      <w:r w:rsidRPr="5BC750C7" w:rsidR="522FB137">
        <w:rPr>
          <w:rFonts w:ascii="Calibri" w:hAnsi="Calibri" w:eastAsia="Calibri" w:cs="Calibri"/>
          <w:b w:val="1"/>
          <w:bCs w:val="1"/>
          <w:sz w:val="22"/>
          <w:szCs w:val="22"/>
        </w:rPr>
        <w:t>N</w:t>
      </w:r>
      <w:r w:rsidRPr="5BC750C7" w:rsidR="522FB137">
        <w:rPr>
          <w:rFonts w:ascii="Calibri" w:hAnsi="Calibri" w:eastAsia="Calibri" w:cs="Calibri"/>
          <w:b w:val="1"/>
          <w:bCs w:val="1"/>
          <w:sz w:val="22"/>
          <w:szCs w:val="22"/>
        </w:rPr>
        <w:t>G INAPPROPRIATE ATTIRE</w:t>
      </w:r>
    </w:p>
    <w:p w:rsidR="522FB137" w:rsidP="5BC750C7" w:rsidRDefault="522FB137" w14:paraId="5635B5B7" w14:textId="7121690A">
      <w:pPr>
        <w:pStyle w:val="Normal"/>
        <w:spacing w:line="276" w:lineRule="auto"/>
        <w:ind w:left="0"/>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 xml:space="preserve">Employees whose clothing or appearance does not meet the standards outlined in this policy may be </w:t>
      </w:r>
      <w:r w:rsidRPr="5BC750C7" w:rsidR="522FB137">
        <w:rPr>
          <w:rFonts w:ascii="Calibri" w:hAnsi="Calibri" w:eastAsia="Calibri" w:cs="Calibri"/>
          <w:b w:val="0"/>
          <w:bCs w:val="0"/>
          <w:sz w:val="22"/>
          <w:szCs w:val="22"/>
        </w:rPr>
        <w:t>deemed</w:t>
      </w:r>
      <w:r w:rsidRPr="5BC750C7" w:rsidR="522FB137">
        <w:rPr>
          <w:rFonts w:ascii="Calibri" w:hAnsi="Calibri" w:eastAsia="Calibri" w:cs="Calibri"/>
          <w:b w:val="0"/>
          <w:bCs w:val="0"/>
          <w:sz w:val="22"/>
          <w:szCs w:val="22"/>
        </w:rPr>
        <w:t xml:space="preserve"> unfit to </w:t>
      </w:r>
      <w:r w:rsidRPr="5BC750C7" w:rsidR="522FB137">
        <w:rPr>
          <w:rFonts w:ascii="Calibri" w:hAnsi="Calibri" w:eastAsia="Calibri" w:cs="Calibri"/>
          <w:b w:val="0"/>
          <w:bCs w:val="0"/>
          <w:sz w:val="22"/>
          <w:szCs w:val="22"/>
        </w:rPr>
        <w:t>remain</w:t>
      </w:r>
      <w:r w:rsidRPr="5BC750C7" w:rsidR="522FB137">
        <w:rPr>
          <w:rFonts w:ascii="Calibri" w:hAnsi="Calibri" w:eastAsia="Calibri" w:cs="Calibri"/>
          <w:b w:val="0"/>
          <w:bCs w:val="0"/>
          <w:sz w:val="22"/>
          <w:szCs w:val="22"/>
        </w:rPr>
        <w:t xml:space="preserve"> at work. Such employees:</w:t>
      </w:r>
    </w:p>
    <w:p w:rsidR="522FB137" w:rsidP="5BC750C7" w:rsidRDefault="522FB137" w14:paraId="3374C4E2" w14:textId="49CBA71E">
      <w:pPr>
        <w:pStyle w:val="ListParagraph"/>
        <w:numPr>
          <w:ilvl w:val="0"/>
          <w:numId w:val="2"/>
        </w:numPr>
        <w:spacing w:line="276" w:lineRule="auto"/>
        <w:jc w:val="both"/>
        <w:rPr>
          <w:rFonts w:ascii="Calibri" w:hAnsi="Calibri" w:eastAsia="Calibri" w:cs="Calibri"/>
          <w:b w:val="0"/>
          <w:bCs w:val="0"/>
          <w:sz w:val="22"/>
          <w:szCs w:val="22"/>
        </w:rPr>
      </w:pPr>
      <w:r w:rsidRPr="5BC750C7" w:rsidR="522FB137">
        <w:rPr>
          <w:rFonts w:ascii="Calibri" w:hAnsi="Calibri" w:eastAsia="Calibri" w:cs="Calibri"/>
          <w:b w:val="0"/>
          <w:bCs w:val="0"/>
          <w:sz w:val="22"/>
          <w:szCs w:val="22"/>
        </w:rPr>
        <w:t>[</w:t>
      </w:r>
      <w:r w:rsidRPr="5BC750C7" w:rsidR="522FB137">
        <w:rPr>
          <w:rFonts w:ascii="Calibri" w:hAnsi="Calibri" w:eastAsia="Calibri" w:cs="Calibri"/>
          <w:b w:val="0"/>
          <w:bCs w:val="0"/>
          <w:sz w:val="22"/>
          <w:szCs w:val="22"/>
          <w:highlight w:val="yellow"/>
        </w:rPr>
        <w:t xml:space="preserve">May/will] be asked to leave the workplace to change into </w:t>
      </w:r>
      <w:r w:rsidRPr="5BC750C7" w:rsidR="522FB137">
        <w:rPr>
          <w:rFonts w:ascii="Calibri" w:hAnsi="Calibri" w:eastAsia="Calibri" w:cs="Calibri"/>
          <w:b w:val="0"/>
          <w:bCs w:val="0"/>
          <w:sz w:val="22"/>
          <w:szCs w:val="22"/>
          <w:highlight w:val="yellow"/>
        </w:rPr>
        <w:t>appropriate attire</w:t>
      </w:r>
      <w:r w:rsidRPr="5BC750C7" w:rsidR="522FB137">
        <w:rPr>
          <w:rFonts w:ascii="Calibri" w:hAnsi="Calibri" w:eastAsia="Calibri" w:cs="Calibri"/>
          <w:b w:val="0"/>
          <w:bCs w:val="0"/>
          <w:sz w:val="22"/>
          <w:szCs w:val="22"/>
          <w:highlight w:val="yellow"/>
        </w:rPr>
        <w:t>.</w:t>
      </w:r>
      <w:r w:rsidRPr="5BC750C7" w:rsidR="63973D56">
        <w:rPr>
          <w:rFonts w:ascii="Calibri" w:hAnsi="Calibri" w:eastAsia="Calibri" w:cs="Calibri"/>
          <w:b w:val="0"/>
          <w:bCs w:val="0"/>
          <w:sz w:val="22"/>
          <w:szCs w:val="22"/>
          <w:highlight w:val="yellow"/>
        </w:rPr>
        <w:t>]</w:t>
      </w:r>
    </w:p>
    <w:p w:rsidR="522FB137" w:rsidP="5BC750C7" w:rsidRDefault="522FB137" w14:paraId="15A8D5DB" w14:textId="18D076D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w:t>
      </w:r>
      <w:r w:rsidRPr="5BC750C7" w:rsidR="522FB137">
        <w:rPr>
          <w:rFonts w:ascii="Calibri" w:hAnsi="Calibri" w:eastAsia="Calibri" w:cs="Calibri"/>
          <w:sz w:val="22"/>
          <w:szCs w:val="22"/>
          <w:highlight w:val="yellow"/>
        </w:rPr>
        <w:t>Will not be compensated for the time spent away from work while addressing the issue.</w:t>
      </w:r>
      <w:r w:rsidRPr="5BC750C7" w:rsidR="522FB137">
        <w:rPr>
          <w:rFonts w:ascii="Calibri" w:hAnsi="Calibri" w:eastAsia="Calibri" w:cs="Calibri"/>
          <w:sz w:val="22"/>
          <w:szCs w:val="22"/>
        </w:rPr>
        <w:t>]</w:t>
      </w:r>
    </w:p>
    <w:p w:rsidR="522FB137" w:rsidP="5BC750C7" w:rsidRDefault="522FB137" w14:paraId="52889153" w14:textId="201943CF">
      <w:pPr>
        <w:pStyle w:val="ListParagraph"/>
        <w:numPr>
          <w:ilvl w:val="0"/>
          <w:numId w:val="2"/>
        </w:numPr>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May be subject to disciplinary action for repeated or willful violations of the policy.</w:t>
      </w:r>
    </w:p>
    <w:p w:rsidR="522FB137" w:rsidP="5BC750C7" w:rsidRDefault="522FB137" w14:paraId="39EFB93E" w14:textId="685858E7">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QUESTIONS OR CLARIFICATIONS</w:t>
      </w:r>
    </w:p>
    <w:p w:rsidR="522FB137" w:rsidP="5BC750C7" w:rsidRDefault="522FB137" w14:paraId="7497BF7F" w14:textId="031E8DA0">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Employees with questions about </w:t>
      </w:r>
      <w:r w:rsidRPr="5BC750C7" w:rsidR="522FB137">
        <w:rPr>
          <w:rFonts w:ascii="Calibri" w:hAnsi="Calibri" w:eastAsia="Calibri" w:cs="Calibri"/>
          <w:sz w:val="22"/>
          <w:szCs w:val="22"/>
        </w:rPr>
        <w:t>appropriate workplace</w:t>
      </w:r>
      <w:r w:rsidRPr="5BC750C7" w:rsidR="522FB137">
        <w:rPr>
          <w:rFonts w:ascii="Calibri" w:hAnsi="Calibri" w:eastAsia="Calibri" w:cs="Calibri"/>
          <w:sz w:val="22"/>
          <w:szCs w:val="22"/>
        </w:rPr>
        <w:t xml:space="preserve"> attire or concerns about dress and grooming expectations should contact their [</w:t>
      </w:r>
      <w:r w:rsidRPr="5BC750C7" w:rsidR="522FB137">
        <w:rPr>
          <w:rFonts w:ascii="Calibri" w:hAnsi="Calibri" w:eastAsia="Calibri" w:cs="Calibri"/>
          <w:sz w:val="22"/>
          <w:szCs w:val="22"/>
          <w:highlight w:val="yellow"/>
        </w:rPr>
        <w:t>supervisor/manager/Human Resources representative</w:t>
      </w:r>
      <w:r w:rsidRPr="5BC750C7" w:rsidR="522FB137">
        <w:rPr>
          <w:rFonts w:ascii="Calibri" w:hAnsi="Calibri" w:eastAsia="Calibri" w:cs="Calibri"/>
          <w:sz w:val="22"/>
          <w:szCs w:val="22"/>
        </w:rPr>
        <w:t>] for guidance.</w:t>
      </w:r>
    </w:p>
    <w:p w:rsidR="522FB137" w:rsidP="5BC750C7" w:rsidRDefault="522FB137" w14:paraId="0C276F75" w14:textId="4974F1AB">
      <w:pPr>
        <w:pStyle w:val="Normal"/>
        <w:spacing w:line="276" w:lineRule="auto"/>
        <w:jc w:val="both"/>
        <w:rPr>
          <w:rFonts w:ascii="Calibri" w:hAnsi="Calibri" w:eastAsia="Calibri" w:cs="Calibri"/>
          <w:sz w:val="22"/>
          <w:szCs w:val="22"/>
        </w:rPr>
      </w:pPr>
      <w:r w:rsidRPr="5BC750C7" w:rsidR="522FB137">
        <w:rPr>
          <w:rFonts w:ascii="Calibri" w:hAnsi="Calibri" w:eastAsia="Calibri" w:cs="Calibri"/>
          <w:sz w:val="22"/>
          <w:szCs w:val="22"/>
        </w:rPr>
        <w:t xml:space="preserve">This policy is designed to balance professionalism with individual expression while ensuring that workplace attire supports the company’s </w:t>
      </w:r>
      <w:r w:rsidRPr="5BC750C7" w:rsidR="522FB137">
        <w:rPr>
          <w:rFonts w:ascii="Calibri" w:hAnsi="Calibri" w:eastAsia="Calibri" w:cs="Calibri"/>
          <w:sz w:val="22"/>
          <w:szCs w:val="22"/>
        </w:rPr>
        <w:t>objectives</w:t>
      </w:r>
      <w:r w:rsidRPr="5BC750C7" w:rsidR="522FB137">
        <w:rPr>
          <w:rFonts w:ascii="Calibri" w:hAnsi="Calibri" w:eastAsia="Calibri" w:cs="Calibri"/>
          <w:sz w:val="22"/>
          <w:szCs w:val="22"/>
        </w:rPr>
        <w:t xml:space="preserve"> and aligns with business needs.</w:t>
      </w:r>
    </w:p>
    <w:p w:rsidR="522FB137" w:rsidP="5BC750C7" w:rsidRDefault="522FB137" w14:paraId="25D89481" w14:textId="425652F5">
      <w:pPr>
        <w:pStyle w:val="Normal"/>
        <w:spacing w:line="276" w:lineRule="auto"/>
        <w:jc w:val="both"/>
        <w:rPr>
          <w:rFonts w:ascii="Calibri" w:hAnsi="Calibri" w:eastAsia="Calibri" w:cs="Calibri"/>
          <w:b w:val="1"/>
          <w:bCs w:val="1"/>
          <w:sz w:val="22"/>
          <w:szCs w:val="22"/>
        </w:rPr>
      </w:pPr>
      <w:r w:rsidRPr="5BC750C7" w:rsidR="522FB137">
        <w:rPr>
          <w:rFonts w:ascii="Calibri" w:hAnsi="Calibri" w:eastAsia="Calibri" w:cs="Calibri"/>
          <w:b w:val="1"/>
          <w:bCs w:val="1"/>
          <w:sz w:val="22"/>
          <w:szCs w:val="22"/>
        </w:rPr>
        <w:t>UNIFORM REQUIREMENTS</w:t>
      </w:r>
    </w:p>
    <w:p w:rsidR="522FB137" w:rsidP="5BC750C7" w:rsidRDefault="522FB137" w14:paraId="2010001E" w14:textId="7387051D">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Professional uniform standards</w:t>
      </w:r>
    </w:p>
    <w:p w:rsidR="522FB137" w:rsidP="5BC750C7" w:rsidRDefault="522FB137" w14:paraId="2D1B9F7A" w14:textId="35E39E94">
      <w:pPr>
        <w:pStyle w:val="Normal"/>
        <w:spacing w:line="276" w:lineRule="auto"/>
        <w:jc w:val="both"/>
        <w:rPr>
          <w:rFonts w:ascii="Calibri" w:hAnsi="Calibri" w:eastAsia="Calibri" w:cs="Calibri"/>
          <w:sz w:val="22"/>
          <w:szCs w:val="22"/>
          <w:u w:val="none"/>
        </w:rPr>
      </w:pPr>
      <w:r w:rsidRPr="55DFD611" w:rsidR="522FB137">
        <w:rPr>
          <w:rFonts w:ascii="Calibri" w:hAnsi="Calibri" w:eastAsia="Calibri" w:cs="Calibri"/>
          <w:sz w:val="22"/>
          <w:szCs w:val="22"/>
          <w:u w:val="none"/>
        </w:rPr>
        <w:t>Certain job roles at [</w:t>
      </w:r>
      <w:r w:rsidRPr="55DFD611" w:rsidR="0203EC91">
        <w:rPr>
          <w:rFonts w:ascii="Calibri" w:hAnsi="Calibri" w:eastAsia="Calibri" w:cs="Calibri"/>
          <w:sz w:val="22"/>
          <w:szCs w:val="22"/>
          <w:highlight w:val="yellow"/>
          <w:u w:val="none"/>
        </w:rPr>
        <w:t>EMPLOYER'S NAME</w:t>
      </w:r>
      <w:r w:rsidRPr="55DFD611" w:rsidR="522FB137">
        <w:rPr>
          <w:rFonts w:ascii="Calibri" w:hAnsi="Calibri" w:eastAsia="Calibri" w:cs="Calibri"/>
          <w:sz w:val="22"/>
          <w:szCs w:val="22"/>
          <w:u w:val="none"/>
        </w:rPr>
        <w:t xml:space="preserve">] require employees to wear uniforms to </w:t>
      </w:r>
      <w:r w:rsidRPr="55DFD611" w:rsidR="522FB137">
        <w:rPr>
          <w:rFonts w:ascii="Calibri" w:hAnsi="Calibri" w:eastAsia="Calibri" w:cs="Calibri"/>
          <w:sz w:val="22"/>
          <w:szCs w:val="22"/>
          <w:u w:val="none"/>
        </w:rPr>
        <w:t>maintain</w:t>
      </w:r>
      <w:r w:rsidRPr="55DFD611" w:rsidR="522FB137">
        <w:rPr>
          <w:rFonts w:ascii="Calibri" w:hAnsi="Calibri" w:eastAsia="Calibri" w:cs="Calibri"/>
          <w:sz w:val="22"/>
          <w:szCs w:val="22"/>
          <w:u w:val="none"/>
        </w:rPr>
        <w:t xml:space="preserve"> a cohesive and professional appearance. Uniforms [</w:t>
      </w:r>
      <w:r w:rsidRPr="55DFD611" w:rsidR="522FB137">
        <w:rPr>
          <w:rFonts w:ascii="Calibri" w:hAnsi="Calibri" w:eastAsia="Calibri" w:cs="Calibri"/>
          <w:sz w:val="22"/>
          <w:szCs w:val="22"/>
          <w:highlight w:val="yellow"/>
          <w:u w:val="none"/>
        </w:rPr>
        <w:t xml:space="preserve">bearing the organization’s logo/consisting </w:t>
      </w:r>
      <w:bookmarkStart w:name="_Int_zLFSDcKI" w:id="1466839457"/>
      <w:r w:rsidRPr="55DFD611" w:rsidR="522FB137">
        <w:rPr>
          <w:rFonts w:ascii="Calibri" w:hAnsi="Calibri" w:eastAsia="Calibri" w:cs="Calibri"/>
          <w:sz w:val="22"/>
          <w:szCs w:val="22"/>
          <w:highlight w:val="yellow"/>
          <w:u w:val="none"/>
        </w:rPr>
        <w:t>of</w:t>
      </w:r>
      <w:r w:rsidRPr="55DFD611" w:rsidR="79D21B67">
        <w:rPr>
          <w:rFonts w:ascii="Calibri" w:hAnsi="Calibri" w:eastAsia="Calibri" w:cs="Calibri"/>
          <w:sz w:val="22"/>
          <w:szCs w:val="22"/>
          <w:highlight w:val="yellow"/>
          <w:u w:val="none"/>
        </w:rPr>
        <w:t xml:space="preserve"> </w:t>
      </w:r>
      <w:r w:rsidRPr="55DFD611" w:rsidR="522FB137">
        <w:rPr>
          <w:rFonts w:ascii="Calibri" w:hAnsi="Calibri" w:eastAsia="Calibri" w:cs="Calibri"/>
          <w:sz w:val="22"/>
          <w:szCs w:val="22"/>
          <w:highlight w:val="yellow"/>
          <w:u w:val="none"/>
        </w:rPr>
        <w:t>[[</w:t>
      </w:r>
      <w:bookmarkEnd w:id="1466839457"/>
      <w:r w:rsidRPr="55DFD611" w:rsidR="522FB137">
        <w:rPr>
          <w:rFonts w:ascii="Calibri" w:hAnsi="Calibri" w:eastAsia="Calibri" w:cs="Calibri"/>
          <w:sz w:val="22"/>
          <w:szCs w:val="22"/>
          <w:highlight w:val="yellow"/>
          <w:u w:val="none"/>
        </w:rPr>
        <w:t>COLOR] shirts and [COLOR] pants]</w:t>
      </w:r>
      <w:r w:rsidRPr="55DFD611" w:rsidR="522FB137">
        <w:rPr>
          <w:rFonts w:ascii="Calibri" w:hAnsi="Calibri" w:eastAsia="Calibri" w:cs="Calibri"/>
          <w:sz w:val="22"/>
          <w:szCs w:val="22"/>
          <w:u w:val="none"/>
        </w:rPr>
        <w:t>] will be provided by [</w:t>
      </w:r>
      <w:r w:rsidRPr="55DFD611" w:rsidR="0203EC91">
        <w:rPr>
          <w:rFonts w:ascii="Calibri" w:hAnsi="Calibri" w:eastAsia="Calibri" w:cs="Calibri"/>
          <w:sz w:val="22"/>
          <w:szCs w:val="22"/>
          <w:highlight w:val="yellow"/>
          <w:u w:val="none"/>
        </w:rPr>
        <w:t>EMPLOYER'S NAME</w:t>
      </w:r>
      <w:r w:rsidRPr="55DFD611" w:rsidR="522FB137">
        <w:rPr>
          <w:rFonts w:ascii="Calibri" w:hAnsi="Calibri" w:eastAsia="Calibri" w:cs="Calibri"/>
          <w:sz w:val="22"/>
          <w:szCs w:val="22"/>
          <w:u w:val="none"/>
        </w:rPr>
        <w:t>].</w:t>
      </w:r>
    </w:p>
    <w:p w:rsidR="522FB137" w:rsidP="5BC750C7" w:rsidRDefault="522FB137" w14:paraId="446C17D7" w14:textId="24A1E971">
      <w:pPr>
        <w:pStyle w:val="Normal"/>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Employees in these roles are expected to:</w:t>
      </w:r>
    </w:p>
    <w:p w:rsidR="522FB137" w:rsidP="5BC750C7" w:rsidRDefault="522FB137" w14:paraId="69A5D976" w14:textId="36AF826B">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Arrive at work wearing their assigned uniforms.</w:t>
      </w:r>
    </w:p>
    <w:p w:rsidR="522FB137" w:rsidP="5BC750C7" w:rsidRDefault="522FB137" w14:paraId="58BE0AC9" w14:textId="137C3D43">
      <w:pPr>
        <w:pStyle w:val="ListParagraph"/>
        <w:numPr>
          <w:ilvl w:val="0"/>
          <w:numId w:val="3"/>
        </w:numPr>
        <w:spacing w:line="276" w:lineRule="auto"/>
        <w:jc w:val="both"/>
        <w:rPr>
          <w:rFonts w:ascii="Calibri" w:hAnsi="Calibri" w:eastAsia="Calibri" w:cs="Calibri"/>
          <w:sz w:val="22"/>
          <w:szCs w:val="22"/>
          <w:u w:val="none"/>
        </w:rPr>
      </w:pPr>
      <w:r w:rsidRPr="5BC750C7" w:rsidR="522FB137">
        <w:rPr>
          <w:rFonts w:ascii="Calibri" w:hAnsi="Calibri" w:eastAsia="Calibri" w:cs="Calibri"/>
          <w:sz w:val="22"/>
          <w:szCs w:val="22"/>
          <w:u w:val="none"/>
        </w:rPr>
        <w:t>Ensure that uniforms are clean, well-maintained, and presentable at all times.</w:t>
      </w:r>
    </w:p>
    <w:p w:rsidR="5BC750C7" w:rsidP="5BC750C7" w:rsidRDefault="5BC750C7" w14:paraId="2B1AB25D" w14:textId="608C9F66">
      <w:pPr>
        <w:pStyle w:val="Normal"/>
        <w:spacing w:line="276" w:lineRule="auto"/>
        <w:jc w:val="both"/>
        <w:rPr>
          <w:rFonts w:ascii="Calibri" w:hAnsi="Calibri" w:eastAsia="Calibri" w:cs="Calibri"/>
          <w:sz w:val="22"/>
          <w:szCs w:val="22"/>
          <w:u w:val="single"/>
        </w:rPr>
      </w:pPr>
    </w:p>
    <w:p w:rsidR="522FB137" w:rsidP="5BC750C7" w:rsidRDefault="522FB137" w14:paraId="78A268EA" w14:textId="1C2232FA">
      <w:pPr>
        <w:pStyle w:val="Normal"/>
        <w:spacing w:line="276" w:lineRule="auto"/>
        <w:jc w:val="both"/>
        <w:rPr>
          <w:rFonts w:ascii="Calibri" w:hAnsi="Calibri" w:eastAsia="Calibri" w:cs="Calibri"/>
          <w:sz w:val="22"/>
          <w:szCs w:val="22"/>
          <w:u w:val="single"/>
        </w:rPr>
      </w:pPr>
      <w:r w:rsidRPr="5BC750C7" w:rsidR="522FB137">
        <w:rPr>
          <w:rFonts w:ascii="Calibri" w:hAnsi="Calibri" w:eastAsia="Calibri" w:cs="Calibri"/>
          <w:sz w:val="22"/>
          <w:szCs w:val="22"/>
          <w:u w:val="single"/>
        </w:rPr>
        <w:t>Responsibilities for uniform care</w:t>
      </w:r>
    </w:p>
    <w:p w:rsidR="522FB137" w:rsidP="5BC750C7" w:rsidRDefault="522FB137" w14:paraId="1D4CC31A" w14:textId="72A60132">
      <w:pPr>
        <w:pStyle w:val="Normal"/>
        <w:spacing w:line="276" w:lineRule="auto"/>
        <w:jc w:val="both"/>
        <w:rPr>
          <w:rFonts w:ascii="Calibri" w:hAnsi="Calibri" w:eastAsia="Calibri" w:cs="Calibri"/>
          <w:sz w:val="22"/>
          <w:szCs w:val="22"/>
          <w:u w:val="none"/>
        </w:rPr>
      </w:pPr>
      <w:r w:rsidRPr="55DFD611" w:rsidR="522FB137">
        <w:rPr>
          <w:rFonts w:ascii="Calibri" w:hAnsi="Calibri" w:eastAsia="Calibri" w:cs="Calibri"/>
          <w:sz w:val="22"/>
          <w:szCs w:val="22"/>
          <w:u w:val="none"/>
        </w:rPr>
        <w:t xml:space="preserve">Employees </w:t>
      </w:r>
      <w:r w:rsidRPr="55DFD611" w:rsidR="522FB137">
        <w:rPr>
          <w:rFonts w:ascii="Calibri" w:hAnsi="Calibri" w:eastAsia="Calibri" w:cs="Calibri"/>
          <w:sz w:val="22"/>
          <w:szCs w:val="22"/>
          <w:u w:val="none"/>
        </w:rPr>
        <w:t>are responsible for</w:t>
      </w:r>
      <w:r w:rsidRPr="55DFD611" w:rsidR="522FB137">
        <w:rPr>
          <w:rFonts w:ascii="Calibri" w:hAnsi="Calibri" w:eastAsia="Calibri" w:cs="Calibri"/>
          <w:sz w:val="22"/>
          <w:szCs w:val="22"/>
          <w:u w:val="none"/>
        </w:rPr>
        <w:t xml:space="preserve"> the care and upkeep of their uniforms to ensure they meet workplace standards. [</w:t>
      </w:r>
      <w:r w:rsidRPr="55DFD611" w:rsidR="0203EC91">
        <w:rPr>
          <w:rFonts w:ascii="Calibri" w:hAnsi="Calibri" w:eastAsia="Calibri" w:cs="Calibri"/>
          <w:sz w:val="22"/>
          <w:szCs w:val="22"/>
          <w:highlight w:val="yellow"/>
          <w:u w:val="none"/>
        </w:rPr>
        <w:t>EMPLOYER'S NAME</w:t>
      </w:r>
      <w:r w:rsidRPr="55DFD611" w:rsidR="522FB137">
        <w:rPr>
          <w:rFonts w:ascii="Calibri" w:hAnsi="Calibri" w:eastAsia="Calibri" w:cs="Calibri"/>
          <w:sz w:val="22"/>
          <w:szCs w:val="22"/>
          <w:u w:val="none"/>
        </w:rPr>
        <w:t>] may provide guidelines for uniform cleaning and maintenance to support employees in fulfilling these requirements.</w:t>
      </w:r>
    </w:p>
    <w:p w:rsidR="47D1FFA8" w:rsidP="5BC750C7" w:rsidRDefault="47D1FFA8" w14:paraId="4CEC0B8E" w14:textId="0A41779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GENERAL EXPECTATIONS</w:t>
      </w:r>
    </w:p>
    <w:p w:rsidR="47D1FFA8" w:rsidP="5BC750C7" w:rsidRDefault="47D1FFA8" w14:paraId="44D565A7" w14:textId="491032C1">
      <w:pPr>
        <w:pStyle w:val="Normal"/>
        <w:spacing w:line="276" w:lineRule="auto"/>
        <w:jc w:val="both"/>
        <w:rPr>
          <w:rFonts w:ascii="Calibri" w:hAnsi="Calibri" w:eastAsia="Calibri" w:cs="Calibri"/>
          <w:sz w:val="22"/>
          <w:szCs w:val="22"/>
          <w:u w:val="none"/>
        </w:rPr>
      </w:pPr>
      <w:r w:rsidRPr="55DFD611" w:rsidR="47D1FFA8">
        <w:rPr>
          <w:rFonts w:ascii="Calibri" w:hAnsi="Calibri" w:eastAsia="Calibri" w:cs="Calibri"/>
          <w:sz w:val="22"/>
          <w:szCs w:val="22"/>
          <w:u w:val="none"/>
        </w:rPr>
        <w:t>At [</w:t>
      </w:r>
      <w:r w:rsidRPr="55DFD611" w:rsidR="0203EC91">
        <w:rPr>
          <w:rFonts w:ascii="Calibri" w:hAnsi="Calibri" w:eastAsia="Calibri" w:cs="Calibri"/>
          <w:sz w:val="22"/>
          <w:szCs w:val="22"/>
          <w:highlight w:val="yellow"/>
          <w:u w:val="none"/>
        </w:rPr>
        <w:t>EMPLOYER'S NAME</w:t>
      </w:r>
      <w:r w:rsidRPr="55DFD611" w:rsidR="47D1FFA8">
        <w:rPr>
          <w:rFonts w:ascii="Calibri" w:hAnsi="Calibri" w:eastAsia="Calibri" w:cs="Calibri"/>
          <w:sz w:val="22"/>
          <w:szCs w:val="22"/>
          <w:u w:val="none"/>
        </w:rPr>
        <w:t>], our workplace fosters a [</w:t>
      </w:r>
      <w:r w:rsidRPr="55DFD611" w:rsidR="47D1FFA8">
        <w:rPr>
          <w:rFonts w:ascii="Calibri" w:hAnsi="Calibri" w:eastAsia="Calibri" w:cs="Calibri"/>
          <w:sz w:val="22"/>
          <w:szCs w:val="22"/>
          <w:highlight w:val="yellow"/>
          <w:u w:val="none"/>
        </w:rPr>
        <w:t>business casual/relaxed</w:t>
      </w:r>
      <w:r w:rsidRPr="55DFD611" w:rsidR="47D1FFA8">
        <w:rPr>
          <w:rFonts w:ascii="Calibri" w:hAnsi="Calibri" w:eastAsia="Calibri" w:cs="Calibri"/>
          <w:sz w:val="22"/>
          <w:szCs w:val="22"/>
          <w:u w:val="none"/>
        </w:rPr>
        <w:t xml:space="preserve">] environment while </w:t>
      </w:r>
      <w:r w:rsidRPr="55DFD611" w:rsidR="47D1FFA8">
        <w:rPr>
          <w:rFonts w:ascii="Calibri" w:hAnsi="Calibri" w:eastAsia="Calibri" w:cs="Calibri"/>
          <w:sz w:val="22"/>
          <w:szCs w:val="22"/>
          <w:u w:val="none"/>
        </w:rPr>
        <w:t>maintaining</w:t>
      </w:r>
      <w:r w:rsidRPr="55DFD611" w:rsidR="47D1FFA8">
        <w:rPr>
          <w:rFonts w:ascii="Calibri" w:hAnsi="Calibri" w:eastAsia="Calibri" w:cs="Calibri"/>
          <w:sz w:val="22"/>
          <w:szCs w:val="22"/>
          <w:u w:val="none"/>
        </w:rPr>
        <w:t xml:space="preserve"> professionalism and respect for all colleagues, clients, and visitors. Employees are expected to use good judgment and adhere to these guidelines, which outline acceptable and unacceptable attire. Specific requirements may vary between [</w:t>
      </w:r>
      <w:r w:rsidRPr="55DFD611" w:rsidR="47D1FFA8">
        <w:rPr>
          <w:rFonts w:ascii="Calibri" w:hAnsi="Calibri" w:eastAsia="Calibri" w:cs="Calibri"/>
          <w:sz w:val="22"/>
          <w:szCs w:val="22"/>
          <w:highlight w:val="yellow"/>
          <w:u w:val="none"/>
        </w:rPr>
        <w:t>departments/business units</w:t>
      </w:r>
      <w:r w:rsidRPr="55DFD611" w:rsidR="47D1FFA8">
        <w:rPr>
          <w:rFonts w:ascii="Calibri" w:hAnsi="Calibri" w:eastAsia="Calibri" w:cs="Calibri"/>
          <w:sz w:val="22"/>
          <w:szCs w:val="22"/>
          <w:u w:val="none"/>
        </w:rPr>
        <w:t>]; employees with questions should consult their [</w:t>
      </w:r>
      <w:r w:rsidRPr="55DFD611" w:rsidR="47D1FFA8">
        <w:rPr>
          <w:rFonts w:ascii="Calibri" w:hAnsi="Calibri" w:eastAsia="Calibri" w:cs="Calibri"/>
          <w:sz w:val="22"/>
          <w:szCs w:val="22"/>
          <w:highlight w:val="yellow"/>
          <w:u w:val="none"/>
        </w:rPr>
        <w:t>supervisor/department head/Human Resources representative</w:t>
      </w:r>
      <w:r w:rsidRPr="55DFD611" w:rsidR="47D1FFA8">
        <w:rPr>
          <w:rFonts w:ascii="Calibri" w:hAnsi="Calibri" w:eastAsia="Calibri" w:cs="Calibri"/>
          <w:sz w:val="22"/>
          <w:szCs w:val="22"/>
          <w:u w:val="none"/>
        </w:rPr>
        <w:t>].</w:t>
      </w:r>
    </w:p>
    <w:p w:rsidR="47D1FFA8" w:rsidP="5BC750C7" w:rsidRDefault="47D1FFA8" w14:paraId="56E105B2" w14:textId="574811C3">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Since it is impractical to list every type of clothing, the following examples are illustrative and not exhaustive.</w:t>
      </w:r>
    </w:p>
    <w:p w:rsidR="47D1FFA8" w:rsidP="5BC750C7" w:rsidRDefault="47D1FFA8" w14:paraId="518F471C" w14:textId="160124F1">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Acceptable attire</w:t>
      </w:r>
    </w:p>
    <w:p w:rsidR="47D1FFA8" w:rsidP="5BC750C7" w:rsidRDefault="47D1FFA8" w14:paraId="012508BD" w14:textId="4AEFEE9C">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 xml:space="preserve">Examples of </w:t>
      </w:r>
      <w:r w:rsidRPr="5BC750C7" w:rsidR="47D1FFA8">
        <w:rPr>
          <w:rFonts w:ascii="Calibri" w:hAnsi="Calibri" w:eastAsia="Calibri" w:cs="Calibri"/>
          <w:sz w:val="22"/>
          <w:szCs w:val="22"/>
          <w:u w:val="none"/>
        </w:rPr>
        <w:t>appropriate workplace</w:t>
      </w:r>
      <w:r w:rsidRPr="5BC750C7" w:rsidR="47D1FFA8">
        <w:rPr>
          <w:rFonts w:ascii="Calibri" w:hAnsi="Calibri" w:eastAsia="Calibri" w:cs="Calibri"/>
          <w:sz w:val="22"/>
          <w:szCs w:val="22"/>
          <w:u w:val="none"/>
        </w:rPr>
        <w:t xml:space="preserve"> clothing include:</w:t>
      </w:r>
    </w:p>
    <w:p w:rsidR="47D1FFA8" w:rsidP="5BC750C7" w:rsidRDefault="47D1FFA8" w14:paraId="23C3B14F" w14:textId="126E2BCB">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Business suits.</w:t>
      </w:r>
    </w:p>
    <w:p w:rsidR="47D1FFA8" w:rsidP="5BC750C7" w:rsidRDefault="47D1FFA8" w14:paraId="227BE730" w14:textId="6FAD8427">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Sport</w:t>
      </w:r>
      <w:r w:rsidRPr="5BC750C7" w:rsidR="47D1FFA8">
        <w:rPr>
          <w:rFonts w:ascii="Calibri" w:hAnsi="Calibri" w:eastAsia="Calibri" w:cs="Calibri"/>
          <w:sz w:val="22"/>
          <w:szCs w:val="22"/>
          <w:u w:val="none"/>
        </w:rPr>
        <w:t xml:space="preserve"> jackets.</w:t>
      </w:r>
    </w:p>
    <w:p w:rsidR="47D1FFA8" w:rsidP="5BC750C7" w:rsidRDefault="47D1FFA8" w14:paraId="59BB6336" w14:textId="5E65629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Pants.</w:t>
      </w:r>
    </w:p>
    <w:p w:rsidR="47D1FFA8" w:rsidP="5BC750C7" w:rsidRDefault="47D1FFA8" w14:paraId="059997B5" w14:textId="09BB7914">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Sweaters and blouses.</w:t>
      </w:r>
    </w:p>
    <w:p w:rsidR="47D1FFA8" w:rsidP="5BC750C7" w:rsidRDefault="47D1FFA8" w14:paraId="24E30083" w14:textId="20AE414C">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Dresses and skirts.</w:t>
      </w:r>
    </w:p>
    <w:p w:rsidR="47D1FFA8" w:rsidP="5BC750C7" w:rsidRDefault="47D1FFA8" w14:paraId="1A4A361B" w14:textId="1BCE1D8E">
      <w:pPr>
        <w:pStyle w:val="ListParagraph"/>
        <w:numPr>
          <w:ilvl w:val="0"/>
          <w:numId w:val="4"/>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Dress shoes.</w:t>
      </w:r>
    </w:p>
    <w:p w:rsidR="47D1FFA8" w:rsidP="5BC750C7" w:rsidRDefault="47D1FFA8" w14:paraId="0AFB0438" w14:textId="7711393E">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Unacceptable attire</w:t>
      </w:r>
    </w:p>
    <w:p w:rsidR="47D1FFA8" w:rsidP="5BC750C7" w:rsidRDefault="47D1FFA8" w14:paraId="63B4B705" w14:textId="28D5DA70">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items not suitable for the workplace include:</w:t>
      </w:r>
    </w:p>
    <w:p w:rsidR="47D1FFA8" w:rsidP="5BC750C7" w:rsidRDefault="47D1FFA8" w14:paraId="0C743DB9" w14:textId="3AF12EC9">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Jeans.</w:t>
      </w:r>
    </w:p>
    <w:p w:rsidR="47D1FFA8" w:rsidP="5BC750C7" w:rsidRDefault="47D1FFA8" w14:paraId="1B239922" w14:textId="24E9607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Shorts.</w:t>
      </w:r>
    </w:p>
    <w:p w:rsidR="47D1FFA8" w:rsidP="5BC750C7" w:rsidRDefault="47D1FFA8" w14:paraId="3A6C69A4" w14:textId="3D5082A2">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T-shirts.</w:t>
      </w:r>
    </w:p>
    <w:p w:rsidR="47D1FFA8" w:rsidP="5BC750C7" w:rsidRDefault="47D1FFA8" w14:paraId="76514BC6" w14:textId="3DE983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Track suits or sweat suits.</w:t>
      </w:r>
    </w:p>
    <w:p w:rsidR="47D1FFA8" w:rsidP="5BC750C7" w:rsidRDefault="47D1FFA8" w14:paraId="741EA75C" w14:textId="61C589B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Leggings or yoga pants.</w:t>
      </w:r>
    </w:p>
    <w:p w:rsidR="47D1FFA8" w:rsidP="5BC750C7" w:rsidRDefault="47D1FFA8" w14:paraId="6B35EE94" w14:textId="0BAE5F6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Sweatshirts.</w:t>
      </w:r>
    </w:p>
    <w:p w:rsidR="47D1FFA8" w:rsidP="5BC750C7" w:rsidRDefault="47D1FFA8" w14:paraId="2C35DD81" w14:textId="31B54D0E">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Sleeveless tops.</w:t>
      </w:r>
    </w:p>
    <w:p w:rsidR="47D1FFA8" w:rsidP="5BC750C7" w:rsidRDefault="47D1FFA8" w14:paraId="5B48EE29" w14:textId="025F0106">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Midriff-baring tops.</w:t>
      </w:r>
    </w:p>
    <w:p w:rsidR="47D1FFA8" w:rsidP="5BC750C7" w:rsidRDefault="47D1FFA8" w14:paraId="7D0519F3" w14:textId="3332613D">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Baseball caps, knit caps, or hats.</w:t>
      </w:r>
    </w:p>
    <w:p w:rsidR="47D1FFA8" w:rsidP="5BC750C7" w:rsidRDefault="47D1FFA8" w14:paraId="485B6CC0" w14:textId="23BC0154">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Open-toed shoes, sandals, or flip-flops.</w:t>
      </w:r>
    </w:p>
    <w:p w:rsidR="47D1FFA8" w:rsidP="5BC750C7" w:rsidRDefault="47D1FFA8" w14:paraId="3E623754" w14:textId="64B86F03">
      <w:pPr>
        <w:pStyle w:val="ListParagraph"/>
        <w:numPr>
          <w:ilvl w:val="0"/>
          <w:numId w:val="5"/>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Sneakers.</w:t>
      </w:r>
    </w:p>
    <w:p w:rsidR="47D1FFA8" w:rsidP="5BC750C7" w:rsidRDefault="47D1FFA8" w14:paraId="0F240E3A" w14:textId="3150D9EB">
      <w:pPr>
        <w:pStyle w:val="ListParagraph"/>
        <w:numPr>
          <w:ilvl w:val="0"/>
          <w:numId w:val="5"/>
        </w:numPr>
        <w:spacing w:line="276" w:lineRule="auto"/>
        <w:jc w:val="both"/>
        <w:rPr>
          <w:rFonts w:ascii="Calibri" w:hAnsi="Calibri" w:eastAsia="Calibri" w:cs="Calibri"/>
          <w:sz w:val="22"/>
          <w:szCs w:val="22"/>
          <w:u w:val="none"/>
        </w:rPr>
      </w:pPr>
      <w:r w:rsidRPr="55DFD611" w:rsidR="47D1FFA8">
        <w:rPr>
          <w:rFonts w:ascii="Calibri" w:hAnsi="Calibri" w:eastAsia="Calibri" w:cs="Calibri"/>
          <w:sz w:val="22"/>
          <w:szCs w:val="22"/>
          <w:u w:val="none"/>
        </w:rPr>
        <w:t xml:space="preserve">Clothing that </w:t>
      </w:r>
      <w:r w:rsidRPr="55DFD611" w:rsidR="47D1FFA8">
        <w:rPr>
          <w:rFonts w:ascii="Calibri" w:hAnsi="Calibri" w:eastAsia="Calibri" w:cs="Calibri"/>
          <w:sz w:val="22"/>
          <w:szCs w:val="22"/>
          <w:u w:val="none"/>
        </w:rPr>
        <w:t>contains</w:t>
      </w:r>
      <w:r w:rsidRPr="55DFD611" w:rsidR="47D1FFA8">
        <w:rPr>
          <w:rFonts w:ascii="Calibri" w:hAnsi="Calibri" w:eastAsia="Calibri" w:cs="Calibri"/>
          <w:sz w:val="22"/>
          <w:szCs w:val="22"/>
          <w:u w:val="none"/>
        </w:rPr>
        <w:t xml:space="preserve"> visible slogans, messages, logos, or advertising unrelated to [</w:t>
      </w:r>
      <w:r w:rsidRPr="55DFD611" w:rsidR="0203EC91">
        <w:rPr>
          <w:rFonts w:ascii="Calibri" w:hAnsi="Calibri" w:eastAsia="Calibri" w:cs="Calibri"/>
          <w:sz w:val="22"/>
          <w:szCs w:val="22"/>
          <w:highlight w:val="yellow"/>
          <w:u w:val="none"/>
        </w:rPr>
        <w:t>EMPLOYER'S NAME</w:t>
      </w:r>
      <w:r w:rsidRPr="55DFD611" w:rsidR="47D1FFA8">
        <w:rPr>
          <w:rFonts w:ascii="Calibri" w:hAnsi="Calibri" w:eastAsia="Calibri" w:cs="Calibri"/>
          <w:sz w:val="22"/>
          <w:szCs w:val="22"/>
          <w:u w:val="none"/>
        </w:rPr>
        <w:t>].</w:t>
      </w:r>
    </w:p>
    <w:p w:rsidR="5BC750C7" w:rsidP="5BC750C7" w:rsidRDefault="5BC750C7" w14:paraId="6C614615" w14:textId="400D7418">
      <w:pPr>
        <w:pStyle w:val="Normal"/>
        <w:spacing w:line="276" w:lineRule="auto"/>
        <w:jc w:val="both"/>
        <w:rPr>
          <w:rFonts w:ascii="Calibri" w:hAnsi="Calibri" w:eastAsia="Calibri" w:cs="Calibri"/>
          <w:sz w:val="22"/>
          <w:szCs w:val="22"/>
          <w:u w:val="single"/>
        </w:rPr>
      </w:pPr>
    </w:p>
    <w:p w:rsidR="47D1FFA8" w:rsidP="5BC750C7" w:rsidRDefault="47D1FFA8" w14:paraId="4B697CAA" w14:textId="643DB1BC">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Clothing and accessory standards</w:t>
      </w:r>
    </w:p>
    <w:p w:rsidR="47D1FFA8" w:rsidP="5BC750C7" w:rsidRDefault="47D1FFA8" w14:paraId="7DD319A5" w14:textId="494A255B">
      <w:pPr>
        <w:pStyle w:val="Normal"/>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Clothing and accessories must not display:</w:t>
      </w:r>
    </w:p>
    <w:p w:rsidR="47D1FFA8" w:rsidP="5BC750C7" w:rsidRDefault="47D1FFA8" w14:paraId="3104EAA9" w14:textId="7D9A8901">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Offensive, harassing, or discriminatory language, imagery, or slogans.</w:t>
      </w:r>
    </w:p>
    <w:p w:rsidR="47D1FFA8" w:rsidP="5BC750C7" w:rsidRDefault="47D1FFA8" w14:paraId="0266FD74" w14:textId="4956225B">
      <w:pPr>
        <w:pStyle w:val="ListParagraph"/>
        <w:numPr>
          <w:ilvl w:val="0"/>
          <w:numId w:val="6"/>
        </w:numPr>
        <w:spacing w:line="276" w:lineRule="auto"/>
        <w:jc w:val="both"/>
        <w:rPr>
          <w:rFonts w:ascii="Calibri" w:hAnsi="Calibri" w:eastAsia="Calibri" w:cs="Calibri"/>
          <w:sz w:val="22"/>
          <w:szCs w:val="22"/>
          <w:u w:val="none"/>
        </w:rPr>
      </w:pPr>
      <w:r w:rsidRPr="5BC750C7" w:rsidR="47D1FFA8">
        <w:rPr>
          <w:rFonts w:ascii="Calibri" w:hAnsi="Calibri" w:eastAsia="Calibri" w:cs="Calibri"/>
          <w:sz w:val="22"/>
          <w:szCs w:val="22"/>
          <w:u w:val="none"/>
        </w:rPr>
        <w:t>[</w:t>
      </w:r>
      <w:r w:rsidRPr="5BC750C7" w:rsidR="47D1FFA8">
        <w:rPr>
          <w:rFonts w:ascii="Calibri" w:hAnsi="Calibri" w:eastAsia="Calibri" w:cs="Calibri"/>
          <w:sz w:val="22"/>
          <w:szCs w:val="22"/>
          <w:highlight w:val="yellow"/>
          <w:u w:val="none"/>
        </w:rPr>
        <w:t>Political</w:t>
      </w:r>
      <w:r w:rsidRPr="5BC750C7" w:rsidR="47D1FFA8">
        <w:rPr>
          <w:rFonts w:ascii="Calibri" w:hAnsi="Calibri" w:eastAsia="Calibri" w:cs="Calibri"/>
          <w:sz w:val="22"/>
          <w:szCs w:val="22"/>
          <w:u w:val="none"/>
        </w:rPr>
        <w:t>] messages or advertising that may disrupt the workplace environment.</w:t>
      </w:r>
    </w:p>
    <w:p w:rsidR="47D1FFA8" w:rsidP="5BC750C7" w:rsidRDefault="47D1FFA8" w14:paraId="550FD673" w14:textId="2BE3F272">
      <w:pPr>
        <w:pStyle w:val="Normal"/>
        <w:spacing w:line="276" w:lineRule="auto"/>
        <w:jc w:val="both"/>
        <w:rPr>
          <w:rFonts w:ascii="Calibri" w:hAnsi="Calibri" w:eastAsia="Calibri" w:cs="Calibri"/>
          <w:sz w:val="22"/>
          <w:szCs w:val="22"/>
          <w:u w:val="single"/>
        </w:rPr>
      </w:pPr>
      <w:r w:rsidRPr="5BC750C7" w:rsidR="47D1FFA8">
        <w:rPr>
          <w:rFonts w:ascii="Calibri" w:hAnsi="Calibri" w:eastAsia="Calibri" w:cs="Calibri"/>
          <w:sz w:val="22"/>
          <w:szCs w:val="22"/>
          <w:u w:val="single"/>
        </w:rPr>
        <w:t>Clarifications and expectations</w:t>
      </w:r>
    </w:p>
    <w:p w:rsidR="47D1FFA8" w:rsidP="5BC750C7" w:rsidRDefault="47D1FFA8" w14:paraId="3F3B2B3C" w14:textId="22B5C249">
      <w:pPr>
        <w:pStyle w:val="Normal"/>
        <w:spacing w:line="276" w:lineRule="auto"/>
        <w:jc w:val="both"/>
        <w:rPr>
          <w:rFonts w:ascii="Calibri" w:hAnsi="Calibri" w:eastAsia="Calibri" w:cs="Calibri"/>
          <w:sz w:val="22"/>
          <w:szCs w:val="22"/>
          <w:u w:val="none"/>
        </w:rPr>
      </w:pPr>
      <w:r w:rsidRPr="55DFD611" w:rsidR="47D1FFA8">
        <w:rPr>
          <w:rFonts w:ascii="Calibri" w:hAnsi="Calibri" w:eastAsia="Calibri" w:cs="Calibri"/>
          <w:sz w:val="22"/>
          <w:szCs w:val="22"/>
          <w:u w:val="none"/>
        </w:rPr>
        <w:t xml:space="preserve">Employees are encouraged to address any uncertainties </w:t>
      </w:r>
      <w:r w:rsidRPr="55DFD611" w:rsidR="47D1FFA8">
        <w:rPr>
          <w:rFonts w:ascii="Calibri" w:hAnsi="Calibri" w:eastAsia="Calibri" w:cs="Calibri"/>
          <w:sz w:val="22"/>
          <w:szCs w:val="22"/>
          <w:u w:val="none"/>
        </w:rPr>
        <w:t>regarding</w:t>
      </w:r>
      <w:r w:rsidRPr="55DFD611" w:rsidR="47D1FFA8">
        <w:rPr>
          <w:rFonts w:ascii="Calibri" w:hAnsi="Calibri" w:eastAsia="Calibri" w:cs="Calibri"/>
          <w:sz w:val="22"/>
          <w:szCs w:val="22"/>
          <w:u w:val="none"/>
        </w:rPr>
        <w:t xml:space="preserve"> workplace attire with their [</w:t>
      </w:r>
      <w:r w:rsidRPr="55DFD611" w:rsidR="47D1FFA8">
        <w:rPr>
          <w:rFonts w:ascii="Calibri" w:hAnsi="Calibri" w:eastAsia="Calibri" w:cs="Calibri"/>
          <w:sz w:val="22"/>
          <w:szCs w:val="22"/>
          <w:highlight w:val="yellow"/>
          <w:u w:val="none"/>
        </w:rPr>
        <w:t>supervisor/department head/Human Resources representative</w:t>
      </w:r>
      <w:r w:rsidRPr="55DFD611" w:rsidR="47D1FFA8">
        <w:rPr>
          <w:rFonts w:ascii="Calibri" w:hAnsi="Calibri" w:eastAsia="Calibri" w:cs="Calibri"/>
          <w:sz w:val="22"/>
          <w:szCs w:val="22"/>
          <w:u w:val="none"/>
        </w:rPr>
        <w:t>]. These guidelines support [</w:t>
      </w:r>
      <w:r w:rsidRPr="55DFD611" w:rsidR="0203EC91">
        <w:rPr>
          <w:rFonts w:ascii="Calibri" w:hAnsi="Calibri" w:eastAsia="Calibri" w:cs="Calibri"/>
          <w:sz w:val="22"/>
          <w:szCs w:val="22"/>
          <w:highlight w:val="yellow"/>
          <w:u w:val="none"/>
        </w:rPr>
        <w:t>EMPLOYER'S NAME</w:t>
      </w:r>
      <w:r w:rsidRPr="55DFD611" w:rsidR="47D1FFA8">
        <w:rPr>
          <w:rFonts w:ascii="Calibri" w:hAnsi="Calibri" w:eastAsia="Calibri" w:cs="Calibri"/>
          <w:sz w:val="22"/>
          <w:szCs w:val="22"/>
          <w:u w:val="none"/>
        </w:rPr>
        <w:t xml:space="preserve">]’s commitment to </w:t>
      </w:r>
      <w:r w:rsidRPr="55DFD611" w:rsidR="47D1FFA8">
        <w:rPr>
          <w:rFonts w:ascii="Calibri" w:hAnsi="Calibri" w:eastAsia="Calibri" w:cs="Calibri"/>
          <w:sz w:val="22"/>
          <w:szCs w:val="22"/>
          <w:u w:val="none"/>
        </w:rPr>
        <w:t>maintaining</w:t>
      </w:r>
      <w:r w:rsidRPr="55DFD611" w:rsidR="47D1FFA8">
        <w:rPr>
          <w:rFonts w:ascii="Calibri" w:hAnsi="Calibri" w:eastAsia="Calibri" w:cs="Calibri"/>
          <w:sz w:val="22"/>
          <w:szCs w:val="22"/>
          <w:u w:val="none"/>
        </w:rPr>
        <w:t xml:space="preserve"> a respectful, professional, and inclusive work environment.</w:t>
      </w:r>
    </w:p>
    <w:p w:rsidR="47D1FFA8" w:rsidP="5BC750C7" w:rsidRDefault="47D1FFA8" w14:paraId="1F22F2C6" w14:textId="4191E401">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FRAGRANCE-FREE WORKPLACE</w:t>
      </w:r>
    </w:p>
    <w:p w:rsidR="47D1FFA8" w:rsidP="5BC750C7" w:rsidRDefault="47D1FFA8" w14:paraId="41A4FD28" w14:textId="711BB0CB">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Creating a comfortable work environment</w:t>
      </w:r>
    </w:p>
    <w:p w:rsidR="47D1FFA8" w:rsidP="5BC750C7" w:rsidRDefault="47D1FFA8" w14:paraId="253606B1" w14:textId="29B15AFB">
      <w:pPr>
        <w:pStyle w:val="Normal"/>
        <w:spacing w:line="276" w:lineRule="auto"/>
        <w:jc w:val="both"/>
        <w:rPr>
          <w:rFonts w:ascii="Calibri" w:hAnsi="Calibri" w:eastAsia="Calibri" w:cs="Calibri"/>
          <w:b w:val="0"/>
          <w:bCs w:val="0"/>
          <w:sz w:val="22"/>
          <w:szCs w:val="22"/>
          <w:u w:val="none"/>
        </w:rPr>
      </w:pPr>
      <w:r w:rsidRPr="55DFD611" w:rsidR="47D1FFA8">
        <w:rPr>
          <w:rFonts w:ascii="Calibri" w:hAnsi="Calibri" w:eastAsia="Calibri" w:cs="Calibri"/>
          <w:b w:val="0"/>
          <w:bCs w:val="0"/>
          <w:sz w:val="22"/>
          <w:szCs w:val="22"/>
          <w:u w:val="none"/>
        </w:rPr>
        <w:t>[</w:t>
      </w:r>
      <w:r w:rsidRPr="55DFD611" w:rsidR="0203EC91">
        <w:rPr>
          <w:rFonts w:ascii="Calibri" w:hAnsi="Calibri" w:eastAsia="Calibri" w:cs="Calibri"/>
          <w:b w:val="0"/>
          <w:bCs w:val="0"/>
          <w:sz w:val="22"/>
          <w:szCs w:val="22"/>
          <w:highlight w:val="yellow"/>
          <w:u w:val="none"/>
        </w:rPr>
        <w:t>EMPLOYER'S NAME</w:t>
      </w:r>
      <w:r w:rsidRPr="55DFD611" w:rsidR="47D1FFA8">
        <w:rPr>
          <w:rFonts w:ascii="Calibri" w:hAnsi="Calibri" w:eastAsia="Calibri" w:cs="Calibri"/>
          <w:b w:val="0"/>
          <w:bCs w:val="0"/>
          <w:sz w:val="22"/>
          <w:szCs w:val="22"/>
          <w:u w:val="none"/>
        </w:rPr>
        <w:t>] is committed to fostering a comfortable and inclusive work environment for all employees, clients, and visitors. To accommodate individuals with sensitivities or allergies to fragrances, [</w:t>
      </w:r>
      <w:r w:rsidRPr="55DFD611" w:rsidR="0203EC91">
        <w:rPr>
          <w:rFonts w:ascii="Calibri" w:hAnsi="Calibri" w:eastAsia="Calibri" w:cs="Calibri"/>
          <w:b w:val="0"/>
          <w:bCs w:val="0"/>
          <w:sz w:val="22"/>
          <w:szCs w:val="22"/>
          <w:highlight w:val="yellow"/>
          <w:u w:val="none"/>
        </w:rPr>
        <w:t>EMPLOYER'S NAME</w:t>
      </w:r>
      <w:r w:rsidRPr="55DFD611" w:rsidR="47D1FFA8">
        <w:rPr>
          <w:rFonts w:ascii="Calibri" w:hAnsi="Calibri" w:eastAsia="Calibri" w:cs="Calibri"/>
          <w:b w:val="0"/>
          <w:bCs w:val="0"/>
          <w:sz w:val="22"/>
          <w:szCs w:val="22"/>
          <w:u w:val="none"/>
        </w:rPr>
        <w:t>] enforces a fragrance-free workplace policy.</w:t>
      </w:r>
    </w:p>
    <w:p w:rsidR="47D1FFA8" w:rsidP="5BC750C7" w:rsidRDefault="47D1FFA8" w14:paraId="6421ACE0" w14:textId="7885F376">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Guidelines for fragrance use</w:t>
      </w:r>
    </w:p>
    <w:p w:rsidR="47D1FFA8" w:rsidP="5BC750C7" w:rsidRDefault="47D1FFA8" w14:paraId="47EFD6DA" w14:textId="3B992A7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Employees </w:t>
      </w:r>
      <w:r w:rsidRPr="5BC750C7" w:rsidR="47D1FFA8">
        <w:rPr>
          <w:rFonts w:ascii="Calibri" w:hAnsi="Calibri" w:eastAsia="Calibri" w:cs="Calibri"/>
          <w:b w:val="0"/>
          <w:bCs w:val="0"/>
          <w:sz w:val="22"/>
          <w:szCs w:val="22"/>
          <w:u w:val="none"/>
        </w:rPr>
        <w:t>are required to</w:t>
      </w:r>
      <w:r w:rsidRPr="5BC750C7" w:rsidR="47D1FFA8">
        <w:rPr>
          <w:rFonts w:ascii="Calibri" w:hAnsi="Calibri" w:eastAsia="Calibri" w:cs="Calibri"/>
          <w:b w:val="0"/>
          <w:bCs w:val="0"/>
          <w:sz w:val="22"/>
          <w:szCs w:val="22"/>
          <w:u w:val="none"/>
        </w:rPr>
        <w:t xml:space="preserve"> avoid wearing or bringing into the workplace any scented products that others can detect, including but not limited to:</w:t>
      </w:r>
    </w:p>
    <w:p w:rsidR="47D1FFA8" w:rsidP="5BC750C7" w:rsidRDefault="47D1FFA8" w14:paraId="03504EF4" w14:textId="3C7F5E88">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Perfumes or colognes.</w:t>
      </w:r>
    </w:p>
    <w:p w:rsidR="47D1FFA8" w:rsidP="5BC750C7" w:rsidRDefault="47D1FFA8" w14:paraId="3EB699CA" w14:textId="47E28091">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Scented body lotions or powders.</w:t>
      </w:r>
    </w:p>
    <w:p w:rsidR="47D1FFA8" w:rsidP="5BC750C7" w:rsidRDefault="47D1FFA8" w14:paraId="5CEAE49E" w14:textId="3F8B3B13">
      <w:pPr>
        <w:pStyle w:val="ListParagraph"/>
        <w:numPr>
          <w:ilvl w:val="0"/>
          <w:numId w:val="7"/>
        </w:numPr>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Fragrant oils or sprays.</w:t>
      </w:r>
    </w:p>
    <w:p w:rsidR="47D1FFA8" w:rsidP="5BC750C7" w:rsidRDefault="47D1FFA8" w14:paraId="6095B086" w14:textId="03E5F4EF">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In addition, the use of scented items such as:</w:t>
      </w:r>
    </w:p>
    <w:p w:rsidR="47D1FFA8" w:rsidP="5BC750C7" w:rsidRDefault="47D1FFA8" w14:paraId="024417FC" w14:textId="591974B3">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Candles</w:t>
      </w:r>
      <w:r w:rsidRPr="21498471" w:rsidR="20480022">
        <w:rPr>
          <w:rFonts w:ascii="Calibri" w:hAnsi="Calibri" w:eastAsia="Calibri" w:cs="Calibri"/>
          <w:b w:val="0"/>
          <w:bCs w:val="0"/>
          <w:sz w:val="22"/>
          <w:szCs w:val="22"/>
          <w:u w:val="none"/>
        </w:rPr>
        <w:t>,</w:t>
      </w:r>
    </w:p>
    <w:p w:rsidR="47D1FFA8" w:rsidP="5BC750C7" w:rsidRDefault="47D1FFA8" w14:paraId="5F2B46B4" w14:textId="55096E46">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Potpourri</w:t>
      </w:r>
      <w:r w:rsidRPr="21498471" w:rsidR="31D034BD">
        <w:rPr>
          <w:rFonts w:ascii="Calibri" w:hAnsi="Calibri" w:eastAsia="Calibri" w:cs="Calibri"/>
          <w:b w:val="0"/>
          <w:bCs w:val="0"/>
          <w:sz w:val="22"/>
          <w:szCs w:val="22"/>
          <w:u w:val="none"/>
        </w:rPr>
        <w:t>,</w:t>
      </w:r>
      <w:r w:rsidRPr="21498471" w:rsidR="0E4D49FE">
        <w:rPr>
          <w:rFonts w:ascii="Calibri" w:hAnsi="Calibri" w:eastAsia="Calibri" w:cs="Calibri"/>
          <w:b w:val="0"/>
          <w:bCs w:val="0"/>
          <w:sz w:val="22"/>
          <w:szCs w:val="22"/>
          <w:u w:val="none"/>
        </w:rPr>
        <w:t xml:space="preserve"> or</w:t>
      </w:r>
    </w:p>
    <w:p w:rsidR="47D1FFA8" w:rsidP="5BC750C7" w:rsidRDefault="47D1FFA8" w14:paraId="2466C758" w14:textId="67D3FFCE">
      <w:pPr>
        <w:pStyle w:val="ListParagraph"/>
        <w:numPr>
          <w:ilvl w:val="0"/>
          <w:numId w:val="8"/>
        </w:numPr>
        <w:spacing w:line="276" w:lineRule="auto"/>
        <w:jc w:val="both"/>
        <w:rPr>
          <w:rFonts w:ascii="Calibri" w:hAnsi="Calibri" w:eastAsia="Calibri" w:cs="Calibri"/>
          <w:b w:val="0"/>
          <w:bCs w:val="0"/>
          <w:sz w:val="22"/>
          <w:szCs w:val="22"/>
          <w:u w:val="none"/>
        </w:rPr>
      </w:pPr>
      <w:r w:rsidRPr="21498471" w:rsidR="47D1FFA8">
        <w:rPr>
          <w:rFonts w:ascii="Calibri" w:hAnsi="Calibri" w:eastAsia="Calibri" w:cs="Calibri"/>
          <w:b w:val="0"/>
          <w:bCs w:val="0"/>
          <w:sz w:val="22"/>
          <w:szCs w:val="22"/>
          <w:u w:val="none"/>
        </w:rPr>
        <w:t>Air fresheners</w:t>
      </w:r>
      <w:r w:rsidRPr="21498471" w:rsidR="3601407D">
        <w:rPr>
          <w:rFonts w:ascii="Calibri" w:hAnsi="Calibri" w:eastAsia="Calibri" w:cs="Calibri"/>
          <w:b w:val="0"/>
          <w:bCs w:val="0"/>
          <w:sz w:val="22"/>
          <w:szCs w:val="22"/>
          <w:u w:val="none"/>
        </w:rPr>
        <w:t>,</w:t>
      </w:r>
    </w:p>
    <w:p w:rsidR="47D1FFA8" w:rsidP="5BC750C7" w:rsidRDefault="47D1FFA8" w14:paraId="6BF19C2C" w14:textId="2233AA40">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 xml:space="preserve">is </w:t>
      </w:r>
      <w:r w:rsidRPr="5BC750C7" w:rsidR="47D1FFA8">
        <w:rPr>
          <w:rFonts w:ascii="Calibri" w:hAnsi="Calibri" w:eastAsia="Calibri" w:cs="Calibri"/>
          <w:b w:val="0"/>
          <w:bCs w:val="0"/>
          <w:sz w:val="22"/>
          <w:szCs w:val="22"/>
          <w:u w:val="none"/>
        </w:rPr>
        <w:t>strictly prohibited</w:t>
      </w:r>
      <w:r w:rsidRPr="5BC750C7" w:rsidR="47D1FFA8">
        <w:rPr>
          <w:rFonts w:ascii="Calibri" w:hAnsi="Calibri" w:eastAsia="Calibri" w:cs="Calibri"/>
          <w:b w:val="0"/>
          <w:bCs w:val="0"/>
          <w:sz w:val="22"/>
          <w:szCs w:val="22"/>
          <w:u w:val="none"/>
        </w:rPr>
        <w:t xml:space="preserve"> in the workplace.</w:t>
      </w:r>
    </w:p>
    <w:p w:rsidR="47D1FFA8" w:rsidP="5BC750C7" w:rsidRDefault="47D1FFA8" w14:paraId="4D2A651A" w14:textId="0C08F8B9">
      <w:pPr>
        <w:pStyle w:val="Normal"/>
        <w:spacing w:line="276" w:lineRule="auto"/>
        <w:jc w:val="both"/>
        <w:rPr>
          <w:rFonts w:ascii="Calibri" w:hAnsi="Calibri" w:eastAsia="Calibri" w:cs="Calibri"/>
          <w:b w:val="0"/>
          <w:bCs w:val="0"/>
          <w:sz w:val="22"/>
          <w:szCs w:val="22"/>
          <w:u w:val="single"/>
        </w:rPr>
      </w:pPr>
      <w:r w:rsidRPr="5BC750C7" w:rsidR="47D1FFA8">
        <w:rPr>
          <w:rFonts w:ascii="Calibri" w:hAnsi="Calibri" w:eastAsia="Calibri" w:cs="Calibri"/>
          <w:b w:val="0"/>
          <w:bCs w:val="0"/>
          <w:sz w:val="22"/>
          <w:szCs w:val="22"/>
          <w:u w:val="single"/>
        </w:rPr>
        <w:t>Supporting a sensitive workplace</w:t>
      </w:r>
    </w:p>
    <w:p w:rsidR="47D1FFA8" w:rsidP="5BC750C7" w:rsidRDefault="47D1FFA8" w14:paraId="21B5648A" w14:textId="2A174863">
      <w:pPr>
        <w:pStyle w:val="Normal"/>
        <w:spacing w:line="276" w:lineRule="auto"/>
        <w:jc w:val="both"/>
        <w:rPr>
          <w:rFonts w:ascii="Calibri" w:hAnsi="Calibri" w:eastAsia="Calibri" w:cs="Calibri"/>
          <w:b w:val="0"/>
          <w:bCs w:val="0"/>
          <w:sz w:val="22"/>
          <w:szCs w:val="22"/>
          <w:u w:val="none"/>
        </w:rPr>
      </w:pPr>
      <w:r w:rsidRPr="5BC750C7" w:rsidR="47D1FFA8">
        <w:rPr>
          <w:rFonts w:ascii="Calibri" w:hAnsi="Calibri" w:eastAsia="Calibri" w:cs="Calibri"/>
          <w:b w:val="0"/>
          <w:bCs w:val="0"/>
          <w:sz w:val="22"/>
          <w:szCs w:val="22"/>
          <w:u w:val="none"/>
        </w:rPr>
        <w:t>This policy ensures a considerate environment for everyone and minimizes potential health or comfort issues related to fragrances. Employees with questions about this policy or its implementation should contact the [</w:t>
      </w:r>
      <w:r w:rsidRPr="5BC750C7" w:rsidR="47D1FFA8">
        <w:rPr>
          <w:rFonts w:ascii="Calibri" w:hAnsi="Calibri" w:eastAsia="Calibri" w:cs="Calibri"/>
          <w:b w:val="0"/>
          <w:bCs w:val="0"/>
          <w:sz w:val="22"/>
          <w:szCs w:val="22"/>
          <w:highlight w:val="yellow"/>
          <w:u w:val="none"/>
        </w:rPr>
        <w:t>DEPARTMENT NAME</w:t>
      </w:r>
      <w:r w:rsidRPr="5BC750C7" w:rsidR="47D1FFA8">
        <w:rPr>
          <w:rFonts w:ascii="Calibri" w:hAnsi="Calibri" w:eastAsia="Calibri" w:cs="Calibri"/>
          <w:b w:val="0"/>
          <w:bCs w:val="0"/>
          <w:sz w:val="22"/>
          <w:szCs w:val="22"/>
          <w:u w:val="none"/>
        </w:rPr>
        <w:t>] Department.</w:t>
      </w:r>
    </w:p>
    <w:p w:rsidR="47D1FFA8" w:rsidP="5BC750C7" w:rsidRDefault="47D1FFA8" w14:paraId="373879E5" w14:textId="545A96E5">
      <w:pPr>
        <w:pStyle w:val="Normal"/>
        <w:spacing w:line="276" w:lineRule="auto"/>
        <w:jc w:val="both"/>
        <w:rPr>
          <w:rFonts w:ascii="Calibri" w:hAnsi="Calibri" w:eastAsia="Calibri" w:cs="Calibri"/>
          <w:b w:val="1"/>
          <w:bCs w:val="1"/>
          <w:sz w:val="22"/>
          <w:szCs w:val="22"/>
          <w:u w:val="none"/>
        </w:rPr>
      </w:pPr>
      <w:r w:rsidRPr="5BC750C7" w:rsidR="47D1FFA8">
        <w:rPr>
          <w:rFonts w:ascii="Calibri" w:hAnsi="Calibri" w:eastAsia="Calibri" w:cs="Calibri"/>
          <w:b w:val="1"/>
          <w:bCs w:val="1"/>
          <w:sz w:val="22"/>
          <w:szCs w:val="22"/>
          <w:u w:val="none"/>
        </w:rPr>
        <w:t>SUPPORTING A SENSITIVE WORKPLACE</w:t>
      </w:r>
    </w:p>
    <w:p w:rsidR="171B9B2B" w:rsidP="5BC750C7" w:rsidRDefault="171B9B2B" w14:paraId="71B66443" w14:textId="3D4BBBB1">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Ensuring equal access and inclusivity</w:t>
      </w:r>
    </w:p>
    <w:p w:rsidR="171B9B2B" w:rsidP="5BC750C7" w:rsidRDefault="171B9B2B" w14:paraId="4D1241D0" w14:textId="45ACAC44">
      <w:pPr>
        <w:pStyle w:val="Normal"/>
        <w:spacing w:line="276" w:lineRule="auto"/>
        <w:jc w:val="both"/>
        <w:rPr>
          <w:rFonts w:ascii="Calibri" w:hAnsi="Calibri" w:eastAsia="Calibri" w:cs="Calibri"/>
          <w:b w:val="0"/>
          <w:bCs w:val="0"/>
          <w:sz w:val="22"/>
          <w:szCs w:val="22"/>
          <w:u w:val="none"/>
        </w:rPr>
      </w:pPr>
      <w:r w:rsidRPr="55DFD611" w:rsidR="171B9B2B">
        <w:rPr>
          <w:rFonts w:ascii="Calibri" w:hAnsi="Calibri" w:eastAsia="Calibri" w:cs="Calibri"/>
          <w:b w:val="0"/>
          <w:bCs w:val="0"/>
          <w:sz w:val="22"/>
          <w:szCs w:val="22"/>
          <w:u w:val="none"/>
        </w:rPr>
        <w:t>[</w:t>
      </w:r>
      <w:r w:rsidRPr="55DFD611" w:rsidR="0203EC91">
        <w:rPr>
          <w:rFonts w:ascii="Calibri" w:hAnsi="Calibri" w:eastAsia="Calibri" w:cs="Calibri"/>
          <w:b w:val="0"/>
          <w:bCs w:val="0"/>
          <w:sz w:val="22"/>
          <w:szCs w:val="22"/>
          <w:highlight w:val="yellow"/>
          <w:u w:val="none"/>
        </w:rPr>
        <w:t>EMPLOYER'S NAME</w:t>
      </w:r>
      <w:r w:rsidRPr="55DFD611" w:rsidR="171B9B2B">
        <w:rPr>
          <w:rFonts w:ascii="Calibri" w:hAnsi="Calibri" w:eastAsia="Calibri" w:cs="Calibri"/>
          <w:b w:val="0"/>
          <w:bCs w:val="0"/>
          <w:sz w:val="22"/>
          <w:szCs w:val="22"/>
          <w:u w:val="none"/>
        </w:rPr>
        <w:t>] is committed to providing an inclusive workplace where all employees can perform their duties effectively. Employees who need a reasonable accommodation due to:</w:t>
      </w:r>
    </w:p>
    <w:p w:rsidR="171B9B2B" w:rsidP="5BC750C7" w:rsidRDefault="171B9B2B" w14:paraId="282F7C3C" w14:textId="76BE1C5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Religious practices,</w:t>
      </w:r>
    </w:p>
    <w:p w:rsidR="171B9B2B" w:rsidP="5BC750C7" w:rsidRDefault="171B9B2B" w14:paraId="3C96DBA2" w14:textId="5BE6FA1B">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Pregnancy or related conditions,</w:t>
      </w:r>
    </w:p>
    <w:p w:rsidR="171B9B2B" w:rsidP="5BC750C7" w:rsidRDefault="171B9B2B" w14:paraId="59F1CD86" w14:textId="2FD65776">
      <w:pPr>
        <w:pStyle w:val="ListParagraph"/>
        <w:numPr>
          <w:ilvl w:val="0"/>
          <w:numId w:val="9"/>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Disabilities, or</w:t>
      </w:r>
    </w:p>
    <w:p w:rsidR="171B9B2B" w:rsidP="5BC750C7" w:rsidRDefault="171B9B2B" w14:paraId="27EBD546" w14:textId="10FDFD91">
      <w:pPr>
        <w:pStyle w:val="ListParagraph"/>
        <w:numPr>
          <w:ilvl w:val="0"/>
          <w:numId w:val="9"/>
        </w:numPr>
        <w:spacing w:line="276" w:lineRule="auto"/>
        <w:jc w:val="both"/>
        <w:rPr>
          <w:rFonts w:ascii="Calibri" w:hAnsi="Calibri" w:eastAsia="Calibri" w:cs="Calibri"/>
          <w:b w:val="0"/>
          <w:bCs w:val="0"/>
          <w:sz w:val="22"/>
          <w:szCs w:val="22"/>
          <w:u w:val="none"/>
        </w:rPr>
      </w:pPr>
      <w:r w:rsidRPr="384D1AC7" w:rsidR="171B9B2B">
        <w:rPr>
          <w:rFonts w:ascii="Calibri" w:hAnsi="Calibri" w:eastAsia="Calibri" w:cs="Calibri"/>
          <w:b w:val="0"/>
          <w:bCs w:val="0"/>
          <w:sz w:val="22"/>
          <w:szCs w:val="22"/>
          <w:u w:val="none"/>
        </w:rPr>
        <w:t>Other grounds protected by federal, state, or local laws,</w:t>
      </w:r>
      <w:r w:rsidRPr="384D1AC7" w:rsidR="3EAE669B">
        <w:rPr>
          <w:rFonts w:ascii="Calibri" w:hAnsi="Calibri" w:eastAsia="Calibri" w:cs="Calibri"/>
          <w:b w:val="0"/>
          <w:bCs w:val="0"/>
          <w:sz w:val="22"/>
          <w:szCs w:val="22"/>
          <w:u w:val="none"/>
        </w:rPr>
        <w:t xml:space="preserve"> including the laws of </w:t>
      </w:r>
      <w:r w:rsidRPr="384D1AC7" w:rsidR="18A16692">
        <w:rPr>
          <w:rFonts w:ascii="Calibri" w:hAnsi="Calibri" w:eastAsia="Calibri" w:cs="Calibri"/>
          <w:b w:val="0"/>
          <w:bCs w:val="0"/>
          <w:sz w:val="22"/>
          <w:szCs w:val="22"/>
          <w:u w:val="none"/>
        </w:rPr>
        <w:t>New York</w:t>
      </w:r>
      <w:r w:rsidRPr="384D1AC7" w:rsidR="3EAE669B">
        <w:rPr>
          <w:rFonts w:ascii="Calibri" w:hAnsi="Calibri" w:eastAsia="Calibri" w:cs="Calibri"/>
          <w:b w:val="0"/>
          <w:bCs w:val="0"/>
          <w:sz w:val="22"/>
          <w:szCs w:val="22"/>
          <w:u w:val="none"/>
        </w:rPr>
        <w:t>,</w:t>
      </w:r>
    </w:p>
    <w:p w:rsidR="171B9B2B" w:rsidP="5BC750C7" w:rsidRDefault="171B9B2B" w14:paraId="3A284833" w14:textId="0B8F91E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should contact their [</w:t>
      </w:r>
      <w:r w:rsidRPr="5BC750C7" w:rsidR="171B9B2B">
        <w:rPr>
          <w:rFonts w:ascii="Calibri" w:hAnsi="Calibri" w:eastAsia="Calibri" w:cs="Calibri"/>
          <w:b w:val="0"/>
          <w:bCs w:val="0"/>
          <w:sz w:val="22"/>
          <w:szCs w:val="22"/>
          <w:highlight w:val="yellow"/>
          <w:u w:val="none"/>
        </w:rPr>
        <w:t>supervisor/department head/Human Resources representative</w:t>
      </w:r>
      <w:r w:rsidRPr="5BC750C7" w:rsidR="171B9B2B">
        <w:rPr>
          <w:rFonts w:ascii="Calibri" w:hAnsi="Calibri" w:eastAsia="Calibri" w:cs="Calibri"/>
          <w:b w:val="0"/>
          <w:bCs w:val="0"/>
          <w:sz w:val="22"/>
          <w:szCs w:val="22"/>
          <w:u w:val="none"/>
        </w:rPr>
        <w:t>].</w:t>
      </w:r>
    </w:p>
    <w:p w:rsidR="171B9B2B" w:rsidP="5BC750C7" w:rsidRDefault="171B9B2B" w14:paraId="056D42B3" w14:textId="70661935">
      <w:pPr>
        <w:pStyle w:val="Normal"/>
        <w:spacing w:line="276" w:lineRule="auto"/>
        <w:jc w:val="both"/>
        <w:rPr>
          <w:rFonts w:ascii="Calibri" w:hAnsi="Calibri" w:eastAsia="Calibri" w:cs="Calibri"/>
          <w:b w:val="0"/>
          <w:bCs w:val="0"/>
          <w:sz w:val="22"/>
          <w:szCs w:val="22"/>
          <w:u w:val="single"/>
        </w:rPr>
      </w:pPr>
      <w:r w:rsidRPr="5BC750C7" w:rsidR="171B9B2B">
        <w:rPr>
          <w:rFonts w:ascii="Calibri" w:hAnsi="Calibri" w:eastAsia="Calibri" w:cs="Calibri"/>
          <w:b w:val="0"/>
          <w:bCs w:val="0"/>
          <w:sz w:val="22"/>
          <w:szCs w:val="22"/>
          <w:u w:val="single"/>
        </w:rPr>
        <w:t>Granting accommodations</w:t>
      </w:r>
    </w:p>
    <w:p w:rsidR="171B9B2B" w:rsidP="5BC750C7" w:rsidRDefault="171B9B2B" w14:paraId="468D8750" w14:textId="7F3A49C0">
      <w:pPr>
        <w:pStyle w:val="Normal"/>
        <w:spacing w:line="276" w:lineRule="auto"/>
        <w:jc w:val="both"/>
        <w:rPr>
          <w:rFonts w:ascii="Calibri" w:hAnsi="Calibri" w:eastAsia="Calibri" w:cs="Calibri"/>
          <w:b w:val="0"/>
          <w:bCs w:val="0"/>
          <w:sz w:val="22"/>
          <w:szCs w:val="22"/>
          <w:u w:val="none"/>
        </w:rPr>
      </w:pPr>
      <w:r w:rsidRPr="55DFD611" w:rsidR="171B9B2B">
        <w:rPr>
          <w:rFonts w:ascii="Calibri" w:hAnsi="Calibri" w:eastAsia="Calibri" w:cs="Calibri"/>
          <w:b w:val="0"/>
          <w:bCs w:val="0"/>
          <w:sz w:val="22"/>
          <w:szCs w:val="22"/>
          <w:u w:val="none"/>
        </w:rPr>
        <w:t>[</w:t>
      </w:r>
      <w:r w:rsidRPr="55DFD611" w:rsidR="0203EC91">
        <w:rPr>
          <w:rFonts w:ascii="Calibri" w:hAnsi="Calibri" w:eastAsia="Calibri" w:cs="Calibri"/>
          <w:b w:val="0"/>
          <w:bCs w:val="0"/>
          <w:sz w:val="22"/>
          <w:szCs w:val="22"/>
          <w:highlight w:val="yellow"/>
          <w:u w:val="none"/>
        </w:rPr>
        <w:t>EMPLOYER'S NAME</w:t>
      </w:r>
      <w:r w:rsidRPr="55DFD611" w:rsidR="171B9B2B">
        <w:rPr>
          <w:rFonts w:ascii="Calibri" w:hAnsi="Calibri" w:eastAsia="Calibri" w:cs="Calibri"/>
          <w:b w:val="0"/>
          <w:bCs w:val="0"/>
          <w:sz w:val="22"/>
          <w:szCs w:val="22"/>
          <w:u w:val="none"/>
        </w:rPr>
        <w:t>] evaluates all requests on a case-by-case basis and grants accommodations unless doing so would impose an undue hardship on the organization.</w:t>
      </w:r>
    </w:p>
    <w:p w:rsidR="171B9B2B" w:rsidP="5BC750C7" w:rsidRDefault="171B9B2B" w14:paraId="1F647348" w14:textId="083D5AAD">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questions or </w:t>
      </w:r>
      <w:r w:rsidRPr="5BC750C7" w:rsidR="171B9B2B">
        <w:rPr>
          <w:rFonts w:ascii="Calibri" w:hAnsi="Calibri" w:eastAsia="Calibri" w:cs="Calibri"/>
          <w:b w:val="0"/>
          <w:bCs w:val="0"/>
          <w:sz w:val="22"/>
          <w:szCs w:val="22"/>
          <w:u w:val="none"/>
        </w:rPr>
        <w:t>assistance</w:t>
      </w:r>
      <w:r w:rsidRPr="5BC750C7" w:rsidR="171B9B2B">
        <w:rPr>
          <w:rFonts w:ascii="Calibri" w:hAnsi="Calibri" w:eastAsia="Calibri" w:cs="Calibri"/>
          <w:b w:val="0"/>
          <w:bCs w:val="0"/>
          <w:sz w:val="22"/>
          <w:szCs w:val="22"/>
          <w:u w:val="none"/>
        </w:rPr>
        <w:t xml:space="preserve"> with the accommodation process, please reach out to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412A768D" w14:textId="796D780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PROTECTION AGAINST RETALIATION</w:t>
      </w:r>
    </w:p>
    <w:p w:rsidR="171B9B2B" w:rsidP="5BC750C7" w:rsidRDefault="171B9B2B" w14:paraId="6FD87026" w14:textId="2406A93E">
      <w:pPr>
        <w:pStyle w:val="Normal"/>
        <w:spacing w:line="276" w:lineRule="auto"/>
        <w:jc w:val="both"/>
        <w:rPr>
          <w:rFonts w:ascii="Calibri" w:hAnsi="Calibri" w:eastAsia="Calibri" w:cs="Calibri"/>
          <w:b w:val="0"/>
          <w:bCs w:val="0"/>
          <w:sz w:val="22"/>
          <w:szCs w:val="22"/>
          <w:u w:val="none"/>
        </w:rPr>
      </w:pPr>
      <w:r w:rsidRPr="55DFD611" w:rsidR="171B9B2B">
        <w:rPr>
          <w:rFonts w:ascii="Calibri" w:hAnsi="Calibri" w:eastAsia="Calibri" w:cs="Calibri"/>
          <w:b w:val="0"/>
          <w:bCs w:val="0"/>
          <w:sz w:val="22"/>
          <w:szCs w:val="22"/>
          <w:u w:val="none"/>
        </w:rPr>
        <w:t>[</w:t>
      </w:r>
      <w:r w:rsidRPr="55DFD611" w:rsidR="0203EC91">
        <w:rPr>
          <w:rFonts w:ascii="Calibri" w:hAnsi="Calibri" w:eastAsia="Calibri" w:cs="Calibri"/>
          <w:b w:val="0"/>
          <w:bCs w:val="0"/>
          <w:sz w:val="22"/>
          <w:szCs w:val="22"/>
          <w:highlight w:val="yellow"/>
          <w:u w:val="none"/>
        </w:rPr>
        <w:t>EMPLOYER'S NAME</w:t>
      </w:r>
      <w:r w:rsidRPr="55DFD611" w:rsidR="171B9B2B">
        <w:rPr>
          <w:rFonts w:ascii="Calibri" w:hAnsi="Calibri" w:eastAsia="Calibri" w:cs="Calibri"/>
          <w:b w:val="0"/>
          <w:bCs w:val="0"/>
          <w:sz w:val="22"/>
          <w:szCs w:val="22"/>
          <w:u w:val="none"/>
        </w:rPr>
        <w:t xml:space="preserve">] </w:t>
      </w:r>
      <w:r w:rsidRPr="55DFD611" w:rsidR="171B9B2B">
        <w:rPr>
          <w:rFonts w:ascii="Calibri" w:hAnsi="Calibri" w:eastAsia="Calibri" w:cs="Calibri"/>
          <w:b w:val="0"/>
          <w:bCs w:val="0"/>
          <w:sz w:val="22"/>
          <w:szCs w:val="22"/>
          <w:u w:val="none"/>
        </w:rPr>
        <w:t>strictly prohibits</w:t>
      </w:r>
      <w:r w:rsidRPr="55DFD611" w:rsidR="171B9B2B">
        <w:rPr>
          <w:rFonts w:ascii="Calibri" w:hAnsi="Calibri" w:eastAsia="Calibri" w:cs="Calibri"/>
          <w:b w:val="0"/>
          <w:bCs w:val="0"/>
          <w:sz w:val="22"/>
          <w:szCs w:val="22"/>
          <w:u w:val="none"/>
        </w:rPr>
        <w:t xml:space="preserve"> any form of retaliation, including discipline, intimidation, or adverse treatment, against employees who request </w:t>
      </w:r>
      <w:bookmarkStart w:name="_Int_yPVCnH3w" w:id="776093307"/>
      <w:r w:rsidRPr="55DFD611" w:rsidR="171B9B2B">
        <w:rPr>
          <w:rFonts w:ascii="Calibri" w:hAnsi="Calibri" w:eastAsia="Calibri" w:cs="Calibri"/>
          <w:b w:val="0"/>
          <w:bCs w:val="0"/>
          <w:sz w:val="22"/>
          <w:szCs w:val="22"/>
          <w:u w:val="none"/>
        </w:rPr>
        <w:t>a reasonable</w:t>
      </w:r>
      <w:bookmarkEnd w:id="776093307"/>
      <w:r w:rsidRPr="55DFD611" w:rsidR="171B9B2B">
        <w:rPr>
          <w:rFonts w:ascii="Calibri" w:hAnsi="Calibri" w:eastAsia="Calibri" w:cs="Calibri"/>
          <w:b w:val="0"/>
          <w:bCs w:val="0"/>
          <w:sz w:val="22"/>
          <w:szCs w:val="22"/>
          <w:u w:val="none"/>
        </w:rPr>
        <w:t xml:space="preserve"> accommodation based on grounds protected by federal, state, or local laws</w:t>
      </w:r>
      <w:r w:rsidRPr="55DFD611" w:rsidR="514D9E2F">
        <w:rPr>
          <w:rFonts w:ascii="Calibri" w:hAnsi="Calibri" w:eastAsia="Calibri" w:cs="Calibri"/>
          <w:b w:val="0"/>
          <w:bCs w:val="0"/>
          <w:sz w:val="22"/>
          <w:szCs w:val="22"/>
          <w:u w:val="none"/>
        </w:rPr>
        <w:t xml:space="preserve">, including under the laws of </w:t>
      </w:r>
      <w:r w:rsidRPr="55DFD611" w:rsidR="18A16692">
        <w:rPr>
          <w:rFonts w:ascii="Calibri" w:hAnsi="Calibri" w:eastAsia="Calibri" w:cs="Calibri"/>
          <w:b w:val="0"/>
          <w:bCs w:val="0"/>
          <w:sz w:val="22"/>
          <w:szCs w:val="22"/>
          <w:u w:val="none"/>
        </w:rPr>
        <w:t>New York</w:t>
      </w:r>
      <w:r w:rsidRPr="55DFD611" w:rsidR="514D9E2F">
        <w:rPr>
          <w:rFonts w:ascii="Calibri" w:hAnsi="Calibri" w:eastAsia="Calibri" w:cs="Calibri"/>
          <w:b w:val="0"/>
          <w:bCs w:val="0"/>
          <w:sz w:val="22"/>
          <w:szCs w:val="22"/>
          <w:u w:val="none"/>
        </w:rPr>
        <w:t>.</w:t>
      </w:r>
    </w:p>
    <w:p w:rsidR="171B9B2B" w:rsidP="5BC750C7" w:rsidRDefault="171B9B2B" w14:paraId="18605424" w14:textId="55A3547F">
      <w:pPr>
        <w:pStyle w:val="Normal"/>
        <w:spacing w:line="276" w:lineRule="auto"/>
        <w:jc w:val="both"/>
        <w:rPr>
          <w:rFonts w:ascii="Calibri" w:hAnsi="Calibri" w:eastAsia="Calibri" w:cs="Calibri"/>
          <w:b w:val="0"/>
          <w:bCs w:val="0"/>
          <w:sz w:val="22"/>
          <w:szCs w:val="22"/>
          <w:u w:val="none"/>
        </w:rPr>
      </w:pPr>
      <w:r w:rsidRPr="55DFD611" w:rsidR="171B9B2B">
        <w:rPr>
          <w:rFonts w:ascii="Calibri" w:hAnsi="Calibri" w:eastAsia="Calibri" w:cs="Calibri"/>
          <w:b w:val="0"/>
          <w:bCs w:val="0"/>
          <w:sz w:val="22"/>
          <w:szCs w:val="22"/>
          <w:u w:val="none"/>
        </w:rPr>
        <w:t>Employees are encouraged to report any incidents of retaliation promptly. [</w:t>
      </w:r>
      <w:r w:rsidRPr="55DFD611" w:rsidR="0203EC91">
        <w:rPr>
          <w:rFonts w:ascii="Calibri" w:hAnsi="Calibri" w:eastAsia="Calibri" w:cs="Calibri"/>
          <w:b w:val="0"/>
          <w:bCs w:val="0"/>
          <w:sz w:val="22"/>
          <w:szCs w:val="22"/>
          <w:highlight w:val="yellow"/>
          <w:u w:val="none"/>
        </w:rPr>
        <w:t>EMPLOYER'S NAME</w:t>
      </w:r>
      <w:r w:rsidRPr="55DFD611" w:rsidR="171B9B2B">
        <w:rPr>
          <w:rFonts w:ascii="Calibri" w:hAnsi="Calibri" w:eastAsia="Calibri" w:cs="Calibri"/>
          <w:b w:val="0"/>
          <w:bCs w:val="0"/>
          <w:sz w:val="22"/>
          <w:szCs w:val="22"/>
          <w:u w:val="none"/>
        </w:rPr>
        <w:t xml:space="preserve">] is committed to investigating such reports thoroughly and taking </w:t>
      </w:r>
      <w:r w:rsidRPr="55DFD611" w:rsidR="171B9B2B">
        <w:rPr>
          <w:rFonts w:ascii="Calibri" w:hAnsi="Calibri" w:eastAsia="Calibri" w:cs="Calibri"/>
          <w:b w:val="0"/>
          <w:bCs w:val="0"/>
          <w:sz w:val="22"/>
          <w:szCs w:val="22"/>
          <w:u w:val="none"/>
        </w:rPr>
        <w:t>appropriate corrective</w:t>
      </w:r>
      <w:r w:rsidRPr="55DFD611" w:rsidR="171B9B2B">
        <w:rPr>
          <w:rFonts w:ascii="Calibri" w:hAnsi="Calibri" w:eastAsia="Calibri" w:cs="Calibri"/>
          <w:b w:val="0"/>
          <w:bCs w:val="0"/>
          <w:sz w:val="22"/>
          <w:szCs w:val="22"/>
          <w:u w:val="none"/>
        </w:rPr>
        <w:t xml:space="preserve"> action when necessary.</w:t>
      </w:r>
    </w:p>
    <w:p w:rsidR="171B9B2B" w:rsidP="5BC750C7" w:rsidRDefault="171B9B2B" w14:paraId="1B952D1B" w14:textId="00F69C3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 support or to report concerns, employees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w:t>
      </w:r>
    </w:p>
    <w:p w:rsidR="171B9B2B" w:rsidP="5BC750C7" w:rsidRDefault="171B9B2B" w14:paraId="11079FA3" w14:textId="7EF9C48E">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ADMINISTRATION OF THIS POLICY</w:t>
      </w:r>
    </w:p>
    <w:p w:rsidR="171B9B2B" w:rsidP="5BC750C7" w:rsidRDefault="171B9B2B" w14:paraId="682952D9" w14:textId="2995D19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xml:space="preserve">] Department oversees the implementation and administration of this </w:t>
      </w:r>
      <w:r w:rsidRPr="5BC750C7" w:rsidR="42A02347">
        <w:rPr>
          <w:rFonts w:ascii="Calibri" w:hAnsi="Calibri" w:eastAsia="Calibri" w:cs="Calibri"/>
          <w:b w:val="0"/>
          <w:bCs w:val="0"/>
          <w:sz w:val="22"/>
          <w:szCs w:val="22"/>
          <w:u w:val="none"/>
        </w:rPr>
        <w:t>policy.</w:t>
      </w:r>
      <w:r w:rsidRPr="5BC750C7" w:rsidR="171B9B2B">
        <w:rPr>
          <w:rFonts w:ascii="Calibri" w:hAnsi="Calibri" w:eastAsia="Calibri" w:cs="Calibri"/>
          <w:b w:val="0"/>
          <w:bCs w:val="0"/>
          <w:sz w:val="22"/>
          <w:szCs w:val="22"/>
          <w:u w:val="none"/>
        </w:rPr>
        <w:t xml:space="preserve"> Employees with questions about </w:t>
      </w:r>
      <w:r w:rsidRPr="5BC750C7" w:rsidR="171B9B2B">
        <w:rPr>
          <w:rFonts w:ascii="Calibri" w:hAnsi="Calibri" w:eastAsia="Calibri" w:cs="Calibri"/>
          <w:b w:val="0"/>
          <w:bCs w:val="0"/>
          <w:sz w:val="22"/>
          <w:szCs w:val="22"/>
          <w:u w:val="none"/>
        </w:rPr>
        <w:t>appropriate workplace</w:t>
      </w:r>
      <w:r w:rsidRPr="5BC750C7" w:rsidR="171B9B2B">
        <w:rPr>
          <w:rFonts w:ascii="Calibri" w:hAnsi="Calibri" w:eastAsia="Calibri" w:cs="Calibri"/>
          <w:b w:val="0"/>
          <w:bCs w:val="0"/>
          <w:sz w:val="22"/>
          <w:szCs w:val="22"/>
          <w:u w:val="none"/>
        </w:rPr>
        <w:t xml:space="preserve"> attire, grooming expectations, or specific situations not explicitly addressed in this policy should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for guidance and clarification.</w:t>
      </w:r>
    </w:p>
    <w:p w:rsidR="171B9B2B" w:rsidP="5BC750C7" w:rsidRDefault="171B9B2B" w14:paraId="1C3B1AAC" w14:textId="44303CAB">
      <w:pPr>
        <w:pStyle w:val="Normal"/>
        <w:spacing w:line="276" w:lineRule="auto"/>
        <w:jc w:val="both"/>
        <w:rPr>
          <w:rFonts w:ascii="Calibri" w:hAnsi="Calibri" w:eastAsia="Calibri" w:cs="Calibri"/>
          <w:b w:val="0"/>
          <w:bCs w:val="0"/>
          <w:sz w:val="22"/>
          <w:szCs w:val="22"/>
          <w:u w:val="none"/>
        </w:rPr>
      </w:pPr>
      <w:r w:rsidRPr="55DFD611" w:rsidR="171B9B2B">
        <w:rPr>
          <w:rFonts w:ascii="Calibri" w:hAnsi="Calibri" w:eastAsia="Calibri" w:cs="Calibri"/>
          <w:b w:val="0"/>
          <w:bCs w:val="0"/>
          <w:sz w:val="22"/>
          <w:szCs w:val="22"/>
          <w:u w:val="none"/>
        </w:rPr>
        <w:t>[</w:t>
      </w:r>
      <w:r w:rsidRPr="55DFD611" w:rsidR="0203EC91">
        <w:rPr>
          <w:rFonts w:ascii="Calibri" w:hAnsi="Calibri" w:eastAsia="Calibri" w:cs="Calibri"/>
          <w:b w:val="0"/>
          <w:bCs w:val="0"/>
          <w:sz w:val="22"/>
          <w:szCs w:val="22"/>
          <w:highlight w:val="yellow"/>
          <w:u w:val="none"/>
        </w:rPr>
        <w:t>EMPLOYER'S NAME</w:t>
      </w:r>
      <w:r w:rsidRPr="55DFD611" w:rsidR="171B9B2B">
        <w:rPr>
          <w:rFonts w:ascii="Calibri" w:hAnsi="Calibri" w:eastAsia="Calibri" w:cs="Calibri"/>
          <w:b w:val="0"/>
          <w:bCs w:val="0"/>
          <w:sz w:val="22"/>
          <w:szCs w:val="22"/>
          <w:u w:val="none"/>
        </w:rPr>
        <w:t>] reserves the right to amend, update, or remove any provisions of this policy at its discretion and without prior notice. For the most current version of this policy, employees are encouraged to consult the [</w:t>
      </w:r>
      <w:r w:rsidRPr="55DFD611" w:rsidR="171B9B2B">
        <w:rPr>
          <w:rFonts w:ascii="Calibri" w:hAnsi="Calibri" w:eastAsia="Calibri" w:cs="Calibri"/>
          <w:b w:val="0"/>
          <w:bCs w:val="0"/>
          <w:sz w:val="22"/>
          <w:szCs w:val="22"/>
          <w:highlight w:val="yellow"/>
          <w:u w:val="none"/>
        </w:rPr>
        <w:t>DEPARTMENT NAME</w:t>
      </w:r>
      <w:r w:rsidRPr="55DFD611" w:rsidR="171B9B2B">
        <w:rPr>
          <w:rFonts w:ascii="Calibri" w:hAnsi="Calibri" w:eastAsia="Calibri" w:cs="Calibri"/>
          <w:b w:val="0"/>
          <w:bCs w:val="0"/>
          <w:sz w:val="22"/>
          <w:szCs w:val="22"/>
          <w:u w:val="none"/>
        </w:rPr>
        <w:t>] Department.</w:t>
      </w:r>
    </w:p>
    <w:p w:rsidR="171B9B2B" w:rsidP="5BC750C7" w:rsidRDefault="171B9B2B" w14:paraId="0DC59F21" w14:textId="369C2BE6">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APPLICABILITY TO COLLECTIVE BARGAINING AGREEMENTS</w:t>
      </w:r>
    </w:p>
    <w:p w:rsidR="171B9B2B" w:rsidP="5BC750C7" w:rsidRDefault="171B9B2B" w14:paraId="225F2940" w14:textId="3138F511">
      <w:pPr>
        <w:pStyle w:val="Normal"/>
        <w:spacing w:line="276" w:lineRule="auto"/>
        <w:jc w:val="both"/>
        <w:rPr>
          <w:rFonts w:ascii="Calibri" w:hAnsi="Calibri" w:eastAsia="Calibri" w:cs="Calibri"/>
          <w:b w:val="0"/>
          <w:bCs w:val="0"/>
          <w:sz w:val="22"/>
          <w:szCs w:val="22"/>
          <w:u w:val="none"/>
        </w:rPr>
      </w:pPr>
      <w:r w:rsidRPr="55DFD611" w:rsidR="171B9B2B">
        <w:rPr>
          <w:rFonts w:ascii="Calibri" w:hAnsi="Calibri" w:eastAsia="Calibri" w:cs="Calibri"/>
          <w:b w:val="0"/>
          <w:bCs w:val="0"/>
          <w:sz w:val="22"/>
          <w:szCs w:val="22"/>
          <w:u w:val="none"/>
        </w:rPr>
        <w:t>The provisions in this policy are designed to complement and align with the terms of any collective bargaining agreement (CBA) between [</w:t>
      </w:r>
      <w:r w:rsidRPr="55DFD611" w:rsidR="0203EC91">
        <w:rPr>
          <w:rFonts w:ascii="Calibri" w:hAnsi="Calibri" w:eastAsia="Calibri" w:cs="Calibri"/>
          <w:b w:val="0"/>
          <w:bCs w:val="0"/>
          <w:sz w:val="22"/>
          <w:szCs w:val="22"/>
          <w:highlight w:val="yellow"/>
          <w:u w:val="none"/>
        </w:rPr>
        <w:t>EMPLOYER'S NAME</w:t>
      </w:r>
      <w:r w:rsidRPr="55DFD611" w:rsidR="171B9B2B">
        <w:rPr>
          <w:rFonts w:ascii="Calibri" w:hAnsi="Calibri" w:eastAsia="Calibri" w:cs="Calibri"/>
          <w:b w:val="0"/>
          <w:bCs w:val="0"/>
          <w:sz w:val="22"/>
          <w:szCs w:val="22"/>
          <w:u w:val="none"/>
        </w:rPr>
        <w:t xml:space="preserve">] and a union. This policy does not replace, </w:t>
      </w:r>
      <w:r w:rsidRPr="55DFD611" w:rsidR="171B9B2B">
        <w:rPr>
          <w:rFonts w:ascii="Calibri" w:hAnsi="Calibri" w:eastAsia="Calibri" w:cs="Calibri"/>
          <w:b w:val="0"/>
          <w:bCs w:val="0"/>
          <w:sz w:val="22"/>
          <w:szCs w:val="22"/>
          <w:u w:val="none"/>
        </w:rPr>
        <w:t>modify</w:t>
      </w:r>
      <w:r w:rsidRPr="55DFD611" w:rsidR="171B9B2B">
        <w:rPr>
          <w:rFonts w:ascii="Calibri" w:hAnsi="Calibri" w:eastAsia="Calibri" w:cs="Calibri"/>
          <w:b w:val="0"/>
          <w:bCs w:val="0"/>
          <w:sz w:val="22"/>
          <w:szCs w:val="22"/>
          <w:u w:val="none"/>
        </w:rPr>
        <w:t>, or override any terms or conditions specified in the CBA.</w:t>
      </w:r>
    </w:p>
    <w:p w:rsidR="171B9B2B" w:rsidP="5BC750C7" w:rsidRDefault="171B9B2B" w14:paraId="7B3FF036" w14:textId="5A64B31E">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Employees covered under a collective bargaining agreement should refer to the specific terms outlined in their agreement. In situations where this policy conflicts with the CBA, the terms of the collective bargaining agreement will prevail.</w:t>
      </w:r>
    </w:p>
    <w:p w:rsidR="171B9B2B" w:rsidP="5BC750C7" w:rsidRDefault="171B9B2B" w14:paraId="1F7F461F" w14:textId="2D35DF5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For </w:t>
      </w:r>
      <w:r w:rsidRPr="5BC750C7" w:rsidR="171B9B2B">
        <w:rPr>
          <w:rFonts w:ascii="Calibri" w:hAnsi="Calibri" w:eastAsia="Calibri" w:cs="Calibri"/>
          <w:b w:val="0"/>
          <w:bCs w:val="0"/>
          <w:sz w:val="22"/>
          <w:szCs w:val="22"/>
          <w:u w:val="none"/>
        </w:rPr>
        <w:t>additional</w:t>
      </w:r>
      <w:r w:rsidRPr="5BC750C7" w:rsidR="171B9B2B">
        <w:rPr>
          <w:rFonts w:ascii="Calibri" w:hAnsi="Calibri" w:eastAsia="Calibri" w:cs="Calibri"/>
          <w:b w:val="0"/>
          <w:bCs w:val="0"/>
          <w:sz w:val="22"/>
          <w:szCs w:val="22"/>
          <w:u w:val="none"/>
        </w:rPr>
        <w:t xml:space="preserve"> guidance on how this policy interacts with a collective bargaining agreement, employees are encouraged to contact the [</w:t>
      </w:r>
      <w:r w:rsidRPr="5BC750C7" w:rsidR="171B9B2B">
        <w:rPr>
          <w:rFonts w:ascii="Calibri" w:hAnsi="Calibri" w:eastAsia="Calibri" w:cs="Calibri"/>
          <w:b w:val="0"/>
          <w:bCs w:val="0"/>
          <w:sz w:val="22"/>
          <w:szCs w:val="22"/>
          <w:highlight w:val="yellow"/>
          <w:u w:val="none"/>
        </w:rPr>
        <w:t>DEPARTMENT NAME</w:t>
      </w:r>
      <w:r w:rsidRPr="5BC750C7" w:rsidR="171B9B2B">
        <w:rPr>
          <w:rFonts w:ascii="Calibri" w:hAnsi="Calibri" w:eastAsia="Calibri" w:cs="Calibri"/>
          <w:b w:val="0"/>
          <w:bCs w:val="0"/>
          <w:sz w:val="22"/>
          <w:szCs w:val="22"/>
          <w:u w:val="none"/>
        </w:rPr>
        <w:t>] Department or their union representative.</w:t>
      </w:r>
    </w:p>
    <w:p w:rsidR="5BC750C7" w:rsidP="5BC750C7" w:rsidRDefault="5BC750C7" w14:paraId="7362046B" w14:textId="264512AF">
      <w:pPr>
        <w:pStyle w:val="Normal"/>
        <w:spacing w:line="276" w:lineRule="auto"/>
        <w:jc w:val="both"/>
        <w:rPr>
          <w:rFonts w:ascii="Calibri" w:hAnsi="Calibri" w:eastAsia="Calibri" w:cs="Calibri"/>
          <w:b w:val="1"/>
          <w:bCs w:val="1"/>
          <w:sz w:val="22"/>
          <w:szCs w:val="22"/>
          <w:u w:val="none"/>
        </w:rPr>
      </w:pPr>
    </w:p>
    <w:p w:rsidR="171B9B2B" w:rsidP="5BC750C7" w:rsidRDefault="171B9B2B" w14:paraId="6380B077" w14:textId="0474C769">
      <w:pPr>
        <w:pStyle w:val="Normal"/>
        <w:spacing w:line="276" w:lineRule="auto"/>
        <w:jc w:val="both"/>
        <w:rPr>
          <w:rFonts w:ascii="Calibri" w:hAnsi="Calibri" w:eastAsia="Calibri" w:cs="Calibri"/>
          <w:b w:val="1"/>
          <w:bCs w:val="1"/>
          <w:sz w:val="22"/>
          <w:szCs w:val="22"/>
          <w:u w:val="none"/>
        </w:rPr>
      </w:pPr>
      <w:r w:rsidRPr="5BC750C7" w:rsidR="171B9B2B">
        <w:rPr>
          <w:rFonts w:ascii="Calibri" w:hAnsi="Calibri" w:eastAsia="Calibri" w:cs="Calibri"/>
          <w:b w:val="1"/>
          <w:bCs w:val="1"/>
          <w:sz w:val="22"/>
          <w:szCs w:val="22"/>
          <w:u w:val="none"/>
        </w:rPr>
        <w:t>ACTIVITIES NOT RESTRICTED BY THIS POLICY</w:t>
      </w:r>
    </w:p>
    <w:p w:rsidR="171B9B2B" w:rsidP="5BC750C7" w:rsidRDefault="171B9B2B" w14:paraId="763BAB54" w14:textId="34A5FDDF">
      <w:pPr>
        <w:pStyle w:val="Normal"/>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This policy is not designed to restrict or discourage employees from </w:t>
      </w:r>
      <w:r w:rsidRPr="5BC750C7" w:rsidR="171B9B2B">
        <w:rPr>
          <w:rFonts w:ascii="Calibri" w:hAnsi="Calibri" w:eastAsia="Calibri" w:cs="Calibri"/>
          <w:b w:val="0"/>
          <w:bCs w:val="0"/>
          <w:sz w:val="22"/>
          <w:szCs w:val="22"/>
          <w:u w:val="none"/>
        </w:rPr>
        <w:t>participating</w:t>
      </w:r>
      <w:r w:rsidRPr="5BC750C7" w:rsidR="171B9B2B">
        <w:rPr>
          <w:rFonts w:ascii="Calibri" w:hAnsi="Calibri" w:eastAsia="Calibri" w:cs="Calibri"/>
          <w:b w:val="0"/>
          <w:bCs w:val="0"/>
          <w:sz w:val="22"/>
          <w:szCs w:val="22"/>
          <w:u w:val="none"/>
        </w:rPr>
        <w:t xml:space="preserve"> in activities protected under state or federal law, including but not limited to:</w:t>
      </w:r>
    </w:p>
    <w:p w:rsidR="171B9B2B" w:rsidP="5BC750C7" w:rsidRDefault="171B9B2B" w14:paraId="6C2AA481" w14:textId="380BC523">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Discussing wages, benefits, or terms and conditions of employment.</w:t>
      </w:r>
    </w:p>
    <w:p w:rsidR="171B9B2B" w:rsidP="5BC750C7" w:rsidRDefault="171B9B2B" w14:paraId="63E20DFA" w14:textId="2881AC2E">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Forming, joining, or supporting labor unions.</w:t>
      </w:r>
    </w:p>
    <w:p w:rsidR="171B9B2B" w:rsidP="5BC750C7" w:rsidRDefault="171B9B2B" w14:paraId="50831330" w14:textId="654CF447">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 xml:space="preserve">Bargaining collectively through representatives of their </w:t>
      </w:r>
      <w:bookmarkStart w:name="_Int_RrFjJlyv" w:id="213881357"/>
      <w:r w:rsidRPr="5BC750C7" w:rsidR="171B9B2B">
        <w:rPr>
          <w:rFonts w:ascii="Calibri" w:hAnsi="Calibri" w:eastAsia="Calibri" w:cs="Calibri"/>
          <w:b w:val="0"/>
          <w:bCs w:val="0"/>
          <w:sz w:val="22"/>
          <w:szCs w:val="22"/>
          <w:u w:val="none"/>
        </w:rPr>
        <w:t>choosing</w:t>
      </w:r>
      <w:bookmarkEnd w:id="213881357"/>
      <w:r w:rsidRPr="5BC750C7" w:rsidR="171B9B2B">
        <w:rPr>
          <w:rFonts w:ascii="Calibri" w:hAnsi="Calibri" w:eastAsia="Calibri" w:cs="Calibri"/>
          <w:b w:val="0"/>
          <w:bCs w:val="0"/>
          <w:sz w:val="22"/>
          <w:szCs w:val="22"/>
          <w:u w:val="none"/>
        </w:rPr>
        <w:t>.</w:t>
      </w:r>
    </w:p>
    <w:p w:rsidR="171B9B2B" w:rsidP="5BC750C7" w:rsidRDefault="171B9B2B" w14:paraId="21028CF4" w14:textId="4BEE02AC">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Raising concerns or complaints about workplace conditions for the mutual aid or protection of themselves or their colleagues.</w:t>
      </w:r>
    </w:p>
    <w:p w:rsidR="171B9B2B" w:rsidP="5BC750C7" w:rsidRDefault="171B9B2B" w14:paraId="7550E4D4" w14:textId="7858DE90">
      <w:pPr>
        <w:pStyle w:val="ListParagraph"/>
        <w:numPr>
          <w:ilvl w:val="0"/>
          <w:numId w:val="10"/>
        </w:numPr>
        <w:spacing w:line="276" w:lineRule="auto"/>
        <w:jc w:val="both"/>
        <w:rPr>
          <w:rFonts w:ascii="Calibri" w:hAnsi="Calibri" w:eastAsia="Calibri" w:cs="Calibri"/>
          <w:b w:val="0"/>
          <w:bCs w:val="0"/>
          <w:sz w:val="22"/>
          <w:szCs w:val="22"/>
          <w:u w:val="none"/>
        </w:rPr>
      </w:pPr>
      <w:r w:rsidRPr="5BC750C7" w:rsidR="171B9B2B">
        <w:rPr>
          <w:rFonts w:ascii="Calibri" w:hAnsi="Calibri" w:eastAsia="Calibri" w:cs="Calibri"/>
          <w:b w:val="0"/>
          <w:bCs w:val="0"/>
          <w:sz w:val="22"/>
          <w:szCs w:val="22"/>
          <w:u w:val="none"/>
        </w:rPr>
        <w:t>Engaging in activities required or protected by applicable law.</w:t>
      </w:r>
    </w:p>
    <w:p w:rsidR="171B9B2B" w:rsidP="5BC750C7" w:rsidRDefault="171B9B2B" w14:paraId="5C85E34C" w14:textId="374C9209">
      <w:pPr>
        <w:pStyle w:val="Normal"/>
        <w:spacing w:line="276" w:lineRule="auto"/>
        <w:jc w:val="both"/>
        <w:rPr>
          <w:rFonts w:ascii="Calibri" w:hAnsi="Calibri" w:eastAsia="Calibri" w:cs="Calibri"/>
          <w:b w:val="0"/>
          <w:bCs w:val="0"/>
          <w:sz w:val="22"/>
          <w:szCs w:val="22"/>
          <w:u w:val="none"/>
        </w:rPr>
      </w:pPr>
      <w:r w:rsidRPr="55DFD611" w:rsidR="171B9B2B">
        <w:rPr>
          <w:rFonts w:ascii="Calibri" w:hAnsi="Calibri" w:eastAsia="Calibri" w:cs="Calibri"/>
          <w:b w:val="0"/>
          <w:bCs w:val="0"/>
          <w:sz w:val="22"/>
          <w:szCs w:val="22"/>
          <w:u w:val="none"/>
        </w:rPr>
        <w:t>[</w:t>
      </w:r>
      <w:r w:rsidRPr="55DFD611" w:rsidR="0203EC91">
        <w:rPr>
          <w:rFonts w:ascii="Calibri" w:hAnsi="Calibri" w:eastAsia="Calibri" w:cs="Calibri"/>
          <w:b w:val="0"/>
          <w:bCs w:val="0"/>
          <w:sz w:val="22"/>
          <w:szCs w:val="22"/>
          <w:highlight w:val="yellow"/>
          <w:u w:val="none"/>
        </w:rPr>
        <w:t>EMPLOYER'S NAME</w:t>
      </w:r>
      <w:r w:rsidRPr="55DFD611" w:rsidR="171B9B2B">
        <w:rPr>
          <w:rFonts w:ascii="Calibri" w:hAnsi="Calibri" w:eastAsia="Calibri" w:cs="Calibri"/>
          <w:b w:val="0"/>
          <w:bCs w:val="0"/>
          <w:sz w:val="22"/>
          <w:szCs w:val="22"/>
          <w:u w:val="none"/>
        </w:rPr>
        <w:t xml:space="preserve">] fully respects and adheres to the rights guaranteed under the National Labor Relations Act (NLRA) and similar protections </w:t>
      </w:r>
      <w:r w:rsidRPr="55DFD611" w:rsidR="171B9B2B">
        <w:rPr>
          <w:rFonts w:ascii="Calibri" w:hAnsi="Calibri" w:eastAsia="Calibri" w:cs="Calibri"/>
          <w:b w:val="0"/>
          <w:bCs w:val="0"/>
          <w:sz w:val="22"/>
          <w:szCs w:val="22"/>
          <w:u w:val="none"/>
        </w:rPr>
        <w:t>established</w:t>
      </w:r>
      <w:r w:rsidRPr="55DFD611" w:rsidR="171B9B2B">
        <w:rPr>
          <w:rFonts w:ascii="Calibri" w:hAnsi="Calibri" w:eastAsia="Calibri" w:cs="Calibri"/>
          <w:b w:val="0"/>
          <w:bCs w:val="0"/>
          <w:sz w:val="22"/>
          <w:szCs w:val="22"/>
          <w:u w:val="none"/>
        </w:rPr>
        <w:t xml:space="preserve"> by other laws. If employees have questions about their rights, they are encouraged to contact the [</w:t>
      </w:r>
      <w:r w:rsidRPr="55DFD611" w:rsidR="171B9B2B">
        <w:rPr>
          <w:rFonts w:ascii="Calibri" w:hAnsi="Calibri" w:eastAsia="Calibri" w:cs="Calibri"/>
          <w:b w:val="0"/>
          <w:bCs w:val="0"/>
          <w:sz w:val="22"/>
          <w:szCs w:val="22"/>
          <w:highlight w:val="yellow"/>
          <w:u w:val="none"/>
        </w:rPr>
        <w:t>DEPARTMENT NAME</w:t>
      </w:r>
      <w:r w:rsidRPr="55DFD611" w:rsidR="171B9B2B">
        <w:rPr>
          <w:rFonts w:ascii="Calibri" w:hAnsi="Calibri" w:eastAsia="Calibri" w:cs="Calibri"/>
          <w:b w:val="0"/>
          <w:bCs w:val="0"/>
          <w:sz w:val="22"/>
          <w:szCs w:val="22"/>
          <w:u w:val="none"/>
        </w:rPr>
        <w:t>] Department for clarification.</w:t>
      </w:r>
    </w:p>
    <w:p w:rsidR="171B9B2B" w:rsidP="5BC750C7" w:rsidRDefault="171B9B2B" w14:paraId="647297EB" w14:textId="1B61A41E">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BC750C7" w:rsidR="171B9B2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71B9B2B" w:rsidP="55DFD611" w:rsidRDefault="171B9B2B" w14:paraId="234BF150" w14:textId="4A33FE52">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D611" w:rsidR="171B9B2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5DFD611" w:rsidR="0203EC9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DFD611" w:rsidR="171B9B2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5DFD611" w:rsidR="171B9B2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5DFD611" w:rsidR="171B9B2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71B9B2B" w:rsidP="55DFD611" w:rsidRDefault="171B9B2B" w14:paraId="06E0D4D7" w14:textId="4565E1BC">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D611" w:rsidR="171B9B2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5DFD611" w:rsidR="0203EC9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DFD611" w:rsidR="171B9B2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5DFD611" w:rsidR="0203EC9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5DFD611"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5DFD611" w:rsidR="171B9B2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5DFD611" w:rsidR="171B9B2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71B9B2B" w:rsidP="5BC750C7" w:rsidRDefault="171B9B2B" w14:paraId="02655FA4" w14:textId="73D1ED3A">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E5B08D9" w14:textId="3621A8D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Signature</w:t>
      </w:r>
    </w:p>
    <w:p w:rsidR="171B9B2B" w:rsidP="5BC750C7" w:rsidRDefault="171B9B2B" w14:paraId="0D69C1B9" w14:textId="0EBBC0C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3F77B56E" w14:textId="59EB20B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Printed Name</w:t>
      </w:r>
    </w:p>
    <w:p w:rsidR="171B9B2B" w:rsidP="5BC750C7" w:rsidRDefault="171B9B2B" w14:paraId="3FA3F13E" w14:textId="02526B0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________________________</w:t>
      </w:r>
    </w:p>
    <w:p w:rsidR="171B9B2B" w:rsidP="5BC750C7" w:rsidRDefault="171B9B2B" w14:paraId="268BEA15" w14:textId="205C3C0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BC750C7" w:rsidR="171B9B2B">
        <w:rPr>
          <w:rFonts w:ascii="Calibri" w:hAnsi="Calibri" w:eastAsia="Calibri" w:cs="Calibri"/>
          <w:b w:val="0"/>
          <w:bCs w:val="0"/>
          <w:i w:val="0"/>
          <w:iCs w:val="0"/>
          <w:caps w:val="0"/>
          <w:smallCaps w:val="0"/>
          <w:noProof w:val="0"/>
          <w:color w:val="1F1F1F"/>
          <w:sz w:val="22"/>
          <w:szCs w:val="22"/>
          <w:lang w:val="en-US"/>
        </w:rPr>
        <w:t>Date</w:t>
      </w:r>
    </w:p>
    <w:p w:rsidR="5BC750C7" w:rsidP="5BC750C7" w:rsidRDefault="5BC750C7" w14:paraId="1D25733E" w14:textId="3AECE8E2">
      <w:pPr>
        <w:pStyle w:val="Normal"/>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b9a9681328d4d93"/>
      <w:footerReference w:type="default" r:id="R5a44f18814464e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38AD1BC6">
      <w:trPr>
        <w:trHeight w:val="300"/>
      </w:trPr>
      <w:tc>
        <w:tcPr>
          <w:tcW w:w="3120" w:type="dxa"/>
          <w:tcMar/>
        </w:tcPr>
        <w:p w:rsidR="5BC750C7" w:rsidP="5BC750C7" w:rsidRDefault="5BC750C7" w14:paraId="47B926E4" w14:textId="4B1A7068">
          <w:pPr>
            <w:pStyle w:val="Header"/>
            <w:bidi w:val="0"/>
            <w:ind w:left="-115"/>
            <w:jc w:val="left"/>
          </w:pPr>
        </w:p>
      </w:tc>
      <w:tc>
        <w:tcPr>
          <w:tcW w:w="3120" w:type="dxa"/>
          <w:tcMar/>
        </w:tcPr>
        <w:p w:rsidR="5BC750C7" w:rsidP="5BC750C7" w:rsidRDefault="5BC750C7" w14:paraId="46A54212" w14:textId="16EE797C">
          <w:pPr>
            <w:pStyle w:val="Header"/>
            <w:bidi w:val="0"/>
            <w:jc w:val="center"/>
            <w:rPr>
              <w:rFonts w:ascii="Calibri" w:hAnsi="Calibri" w:eastAsia="Calibri" w:cs="Calibri"/>
            </w:rPr>
          </w:pPr>
          <w:r w:rsidRPr="5BC750C7">
            <w:rPr>
              <w:rFonts w:ascii="Calibri" w:hAnsi="Calibri" w:eastAsia="Calibri" w:cs="Calibri"/>
              <w:sz w:val="22"/>
              <w:szCs w:val="22"/>
            </w:rPr>
            <w:fldChar w:fldCharType="begin"/>
          </w:r>
          <w:r>
            <w:instrText xml:space="preserve">PAGE</w:instrText>
          </w:r>
          <w:r>
            <w:fldChar w:fldCharType="separate"/>
          </w:r>
          <w:r w:rsidRPr="5BC750C7">
            <w:rPr>
              <w:rFonts w:ascii="Calibri" w:hAnsi="Calibri" w:eastAsia="Calibri" w:cs="Calibri"/>
              <w:sz w:val="22"/>
              <w:szCs w:val="22"/>
            </w:rPr>
            <w:fldChar w:fldCharType="end"/>
          </w:r>
        </w:p>
      </w:tc>
      <w:tc>
        <w:tcPr>
          <w:tcW w:w="3120" w:type="dxa"/>
          <w:tcMar/>
        </w:tcPr>
        <w:p w:rsidR="5BC750C7" w:rsidP="5BC750C7" w:rsidRDefault="5BC750C7" w14:paraId="112853ED" w14:textId="0FB2B5BF">
          <w:pPr>
            <w:pStyle w:val="Header"/>
            <w:bidi w:val="0"/>
            <w:ind w:right="-115"/>
            <w:jc w:val="right"/>
          </w:pPr>
        </w:p>
      </w:tc>
    </w:tr>
  </w:tbl>
  <w:p w:rsidR="5BC750C7" w:rsidP="5BC750C7" w:rsidRDefault="5BC750C7" w14:paraId="4BAAA997" w14:textId="55E5372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BC750C7" w:rsidTr="5BC750C7" w14:paraId="56BA2659">
      <w:trPr>
        <w:trHeight w:val="300"/>
      </w:trPr>
      <w:tc>
        <w:tcPr>
          <w:tcW w:w="3120" w:type="dxa"/>
          <w:tcMar/>
        </w:tcPr>
        <w:p w:rsidR="5BC750C7" w:rsidP="5BC750C7" w:rsidRDefault="5BC750C7" w14:paraId="16A17BDF" w14:textId="42FEE906">
          <w:pPr>
            <w:pStyle w:val="Header"/>
            <w:bidi w:val="0"/>
            <w:ind w:left="-115"/>
            <w:jc w:val="left"/>
          </w:pPr>
        </w:p>
      </w:tc>
      <w:tc>
        <w:tcPr>
          <w:tcW w:w="3120" w:type="dxa"/>
          <w:tcMar/>
        </w:tcPr>
        <w:p w:rsidR="5BC750C7" w:rsidP="5BC750C7" w:rsidRDefault="5BC750C7" w14:paraId="020431E7" w14:textId="141CFC4C">
          <w:pPr>
            <w:pStyle w:val="Header"/>
            <w:bidi w:val="0"/>
            <w:jc w:val="center"/>
          </w:pPr>
        </w:p>
      </w:tc>
      <w:tc>
        <w:tcPr>
          <w:tcW w:w="3120" w:type="dxa"/>
          <w:tcMar/>
        </w:tcPr>
        <w:p w:rsidR="5BC750C7" w:rsidP="5BC750C7" w:rsidRDefault="5BC750C7" w14:paraId="7B638BC8" w14:textId="2C13C2B8">
          <w:pPr>
            <w:pStyle w:val="Header"/>
            <w:bidi w:val="0"/>
            <w:ind w:right="-115"/>
            <w:jc w:val="right"/>
          </w:pPr>
        </w:p>
      </w:tc>
    </w:tr>
  </w:tbl>
  <w:p w:rsidR="5BC750C7" w:rsidP="5BC750C7" w:rsidRDefault="5BC750C7" w14:paraId="4F969C67" w14:textId="55428996">
    <w:pPr>
      <w:pStyle w:val="Header"/>
      <w:bidi w:val="0"/>
    </w:pPr>
  </w:p>
</w:hdr>
</file>

<file path=word/intelligence2.xml><?xml version="1.0" encoding="utf-8"?>
<int2:intelligence xmlns:int2="http://schemas.microsoft.com/office/intelligence/2020/intelligence">
  <int2:observations>
    <int2:bookmark int2:bookmarkName="_Int_RrFjJlyv" int2:invalidationBookmarkName="" int2:hashCode="4tNQAG2lK9PmWw" int2:id="AmQ6KeEO">
      <int2:state int2:type="AugLoop_Text_Critique" int2:value="Rejected"/>
    </int2:bookmark>
    <int2:bookmark int2:bookmarkName="_Int_zLFSDcKI" int2:invalidationBookmarkName="" int2:hashCode="aiI+B5RJ3UaBE/" int2:id="3Ggwofbr">
      <int2:state int2:type="AugLoop_Text_Critique" int2:value="Rejected"/>
    </int2:bookmark>
    <int2:bookmark int2:bookmarkName="_Int_yPVCnH3w" int2:invalidationBookmarkName="" int2:hashCode="Hw+ZEb7bXXX5ow" int2:id="UjWQ02eG">
      <int2:state int2:type="AugLoop_Text_Critique" int2:value="Rejected"/>
    </int2:bookmark>
    <int2:bookmark int2:bookmarkName="_Int_RQaTVlbH" int2:invalidationBookmarkName="" int2:hashCode="yIxiwsoLtgKuGw" int2:id="4GN8rRc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3dc2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8f936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6f666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aff99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17c8e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f4cfe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ec52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edb58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18f67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6d77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399E4D"/>
    <w:rsid w:val="0203EC91"/>
    <w:rsid w:val="026F12DF"/>
    <w:rsid w:val="05732A2B"/>
    <w:rsid w:val="08318116"/>
    <w:rsid w:val="0B0D9CAA"/>
    <w:rsid w:val="0E4D49FE"/>
    <w:rsid w:val="171B9B2B"/>
    <w:rsid w:val="189F5948"/>
    <w:rsid w:val="18A16692"/>
    <w:rsid w:val="1A340976"/>
    <w:rsid w:val="20480022"/>
    <w:rsid w:val="21498471"/>
    <w:rsid w:val="24855A9A"/>
    <w:rsid w:val="283969CB"/>
    <w:rsid w:val="2EB85A6E"/>
    <w:rsid w:val="31D034BD"/>
    <w:rsid w:val="35B49722"/>
    <w:rsid w:val="3601407D"/>
    <w:rsid w:val="36A9F769"/>
    <w:rsid w:val="371F9B33"/>
    <w:rsid w:val="384D1AC7"/>
    <w:rsid w:val="398692A0"/>
    <w:rsid w:val="3C11B349"/>
    <w:rsid w:val="3DE65168"/>
    <w:rsid w:val="3DFC8C78"/>
    <w:rsid w:val="3EAE669B"/>
    <w:rsid w:val="3F0D6EC8"/>
    <w:rsid w:val="40BB6CE4"/>
    <w:rsid w:val="41B84C07"/>
    <w:rsid w:val="42A02347"/>
    <w:rsid w:val="462E0EC4"/>
    <w:rsid w:val="46EDF170"/>
    <w:rsid w:val="47D1FFA8"/>
    <w:rsid w:val="514D9E2F"/>
    <w:rsid w:val="519A311F"/>
    <w:rsid w:val="5212AF59"/>
    <w:rsid w:val="522FB137"/>
    <w:rsid w:val="52399E4D"/>
    <w:rsid w:val="55DFD611"/>
    <w:rsid w:val="571F3A3A"/>
    <w:rsid w:val="5BC750C7"/>
    <w:rsid w:val="63973D56"/>
    <w:rsid w:val="67B294AE"/>
    <w:rsid w:val="6CA8FC11"/>
    <w:rsid w:val="6E68987B"/>
    <w:rsid w:val="7285DBED"/>
    <w:rsid w:val="72FA5199"/>
    <w:rsid w:val="7879AC39"/>
    <w:rsid w:val="78B30316"/>
    <w:rsid w:val="79D21B67"/>
    <w:rsid w:val="7ED8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9E4D"/>
  <w15:chartTrackingRefBased/>
  <w15:docId w15:val="{8957112B-5183-4458-921D-509D7E8689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71F9B33"/>
    <w:pPr>
      <w:spacing/>
      <w:ind w:left="720"/>
      <w:contextualSpacing/>
    </w:pPr>
  </w:style>
  <w:style w:type="paragraph" w:styleId="Header">
    <w:uiPriority w:val="99"/>
    <w:name w:val="header"/>
    <w:basedOn w:val="Normal"/>
    <w:unhideWhenUsed/>
    <w:rsid w:val="5BC750C7"/>
    <w:pPr>
      <w:tabs>
        <w:tab w:val="center" w:leader="none" w:pos="4680"/>
        <w:tab w:val="right" w:leader="none" w:pos="9360"/>
      </w:tabs>
      <w:spacing w:after="0" w:line="240" w:lineRule="auto"/>
    </w:pPr>
  </w:style>
  <w:style w:type="paragraph" w:styleId="Footer">
    <w:uiPriority w:val="99"/>
    <w:name w:val="footer"/>
    <w:basedOn w:val="Normal"/>
    <w:unhideWhenUsed/>
    <w:rsid w:val="5BC750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e24d2f4f5f904444" /><Relationship Type="http://schemas.openxmlformats.org/officeDocument/2006/relationships/numbering" Target="numbering.xml" Id="Ra693c568c905491c" /><Relationship Type="http://schemas.openxmlformats.org/officeDocument/2006/relationships/header" Target="header.xml" Id="R7b9a9681328d4d93" /><Relationship Type="http://schemas.openxmlformats.org/officeDocument/2006/relationships/footer" Target="footer.xml" Id="R5a44f18814464e6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5E37E94-B40A-4085-9DE3-37FB39B26785}"/>
</file>

<file path=customXml/itemProps2.xml><?xml version="1.0" encoding="utf-8"?>
<ds:datastoreItem xmlns:ds="http://schemas.openxmlformats.org/officeDocument/2006/customXml" ds:itemID="{E502FFD4-CEF9-498B-A227-735904A48927}"/>
</file>

<file path=customXml/itemProps3.xml><?xml version="1.0" encoding="utf-8"?>
<ds:datastoreItem xmlns:ds="http://schemas.openxmlformats.org/officeDocument/2006/customXml" ds:itemID="{81FFEFD7-D77F-4B61-B0E8-4C9D26B3CE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2024-11-23T14:30:12.0000000Z</dcterms:created>
  <dcterms:modified xsi:type="dcterms:W3CDTF">2024-12-26T20:01:31.1065523Z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