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2C64C694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AE5C62E" w:rsidR="0EC1E2F0">
        <w:rPr>
          <w:rFonts w:ascii="Calibri" w:hAnsi="Calibri" w:eastAsia="Calibri" w:cs="Calibri"/>
          <w:sz w:val="22"/>
          <w:szCs w:val="22"/>
        </w:rPr>
        <w:t>[</w:t>
      </w:r>
      <w:r w:rsidRPr="3AE5C62E" w:rsidR="0F246331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AE5C62E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3AE5C62E" w:rsidR="0F246331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AE5C62E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3AE5C62E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3AE5C62E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3AE5C62E" w:rsidR="0EC1E2F0">
        <w:rPr>
          <w:rFonts w:ascii="Calibri" w:hAnsi="Calibri" w:eastAsia="Calibri" w:cs="Calibri"/>
          <w:sz w:val="22"/>
          <w:szCs w:val="22"/>
        </w:rPr>
        <w:t>] establish[</w:t>
      </w:r>
      <w:r w:rsidRPr="3AE5C62E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3AE5C62E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3AE5C62E" w:rsidR="0EC1E2F0">
        <w:rPr>
          <w:rFonts w:ascii="Calibri" w:hAnsi="Calibri" w:eastAsia="Calibri" w:cs="Calibri"/>
          <w:sz w:val="22"/>
          <w:szCs w:val="22"/>
        </w:rPr>
        <w:t>are required to</w:t>
      </w:r>
      <w:r w:rsidRPr="3AE5C62E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3AE5C62E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3AE5C62E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3AE5C62E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3AE5C62E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3AE5C62E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3AE5C62E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3AE5C62E" w:rsidR="0EC1E2F0">
        <w:rPr>
          <w:rFonts w:ascii="Calibri" w:hAnsi="Calibri" w:eastAsia="Calibri" w:cs="Calibri"/>
          <w:sz w:val="22"/>
          <w:szCs w:val="22"/>
        </w:rPr>
        <w:t>regarding</w:t>
      </w:r>
      <w:r w:rsidRPr="3AE5C62E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510AE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AE5C62E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3AE5C62E" w:rsidR="0F246331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AE5C62E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3AE5C62E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3AE5C62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3AE5C62E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1DC5AFEA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3AE5C62E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3AE5C62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3AE5C62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3AE5C62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3AE5C62E" w:rsidR="0F246331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AE5C62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2F9BC51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AE5C62E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3AE5C62E" w:rsidR="0F246331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AE5C62E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3AE5C62E" w:rsidR="5292B8D0">
        <w:rPr>
          <w:rFonts w:ascii="Calibri" w:hAnsi="Calibri" w:eastAsia="Calibri" w:cs="Calibri"/>
          <w:sz w:val="22"/>
          <w:szCs w:val="22"/>
          <w:u w:val="none"/>
        </w:rPr>
        <w:t>Maine</w:t>
      </w:r>
      <w:r w:rsidRPr="3AE5C62E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3AE5C62E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3AE5C62E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401918B2">
      <w:pPr>
        <w:pStyle w:val="Normal"/>
        <w:spacing w:line="276" w:lineRule="auto"/>
        <w:jc w:val="both"/>
      </w:pP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3AE5C62E" w:rsidR="0F24633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52794BB6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3AE5C62E" w:rsidR="0F24633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3AE5C62E" w:rsidR="0F24633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2B76864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AE5C62E" w:rsidR="0F24633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5DA7D4DA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3AE5C62E" w:rsidR="0F24633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1FD4B4D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AE5C62E" w:rsidR="0F24633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3DD0624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01E73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5B01E73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5B01E73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5B01E730" w:rsidR="5292B8D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Maine</w:t>
      </w:r>
      <w:r w:rsidRPr="5B01E73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5B01E73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5B01E73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3553D6C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3AE5C62E" w:rsidR="0F24633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066B0F3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3AE5C62E" w:rsidR="0F24633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3AE5C62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3AE5C62E" w:rsidRDefault="0EC1E2F0" w14:paraId="069457EC" w14:textId="0FBB7CDD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E5C62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AE5C62E" w:rsidR="0F246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AE5C62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AE5C62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3AE5C62E" w:rsidRDefault="0EC1E2F0" w14:paraId="6A73E3D8" w14:textId="5C4228F1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E5C62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AE5C62E" w:rsidR="0F246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AE5C62E" w:rsidR="0F246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E5C62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AE5C62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AE5C62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0F246331"/>
    <w:rsid w:val="12EE5088"/>
    <w:rsid w:val="1A68FA11"/>
    <w:rsid w:val="1F7A1F06"/>
    <w:rsid w:val="25AF36D0"/>
    <w:rsid w:val="2E354B4A"/>
    <w:rsid w:val="387DFCF4"/>
    <w:rsid w:val="3AE5C62E"/>
    <w:rsid w:val="3D2AA764"/>
    <w:rsid w:val="45C842D5"/>
    <w:rsid w:val="48B9C6F0"/>
    <w:rsid w:val="4DA4D249"/>
    <w:rsid w:val="4F85A74E"/>
    <w:rsid w:val="5292B8D0"/>
    <w:rsid w:val="5B01E730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2024-12-30T20:50:08.2532563Z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