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7CBE883B">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This LOI shall be governed by and construed </w:t>
      </w:r>
      <w:r w:rsidRPr="591D16A8" w:rsidR="253C37B6">
        <w:rPr>
          <w:rFonts w:ascii="Calibri" w:hAnsi="Calibri" w:eastAsia="Calibri" w:cs="Calibri"/>
          <w:b w:val="0"/>
          <w:bCs w:val="0"/>
          <w:sz w:val="22"/>
          <w:szCs w:val="22"/>
        </w:rPr>
        <w:t>in accordance with</w:t>
      </w:r>
      <w:r w:rsidRPr="591D16A8" w:rsidR="253C37B6">
        <w:rPr>
          <w:rFonts w:ascii="Calibri" w:hAnsi="Calibri" w:eastAsia="Calibri" w:cs="Calibri"/>
          <w:b w:val="0"/>
          <w:bCs w:val="0"/>
          <w:sz w:val="22"/>
          <w:szCs w:val="22"/>
        </w:rPr>
        <w:t xml:space="preserve"> the internal laws of the State of Alabama, without giving effect to any choice or conflict of law provision or rule that would cause the application of laws of any </w:t>
      </w:r>
      <w:r w:rsidRPr="591D16A8" w:rsidR="253C37B6">
        <w:rPr>
          <w:rFonts w:ascii="Calibri" w:hAnsi="Calibri" w:eastAsia="Calibri" w:cs="Calibri"/>
          <w:b w:val="0"/>
          <w:bCs w:val="0"/>
          <w:sz w:val="22"/>
          <w:szCs w:val="22"/>
        </w:rPr>
        <w:t>jurisdiction</w:t>
      </w:r>
      <w:r w:rsidRPr="591D16A8" w:rsidR="253C37B6">
        <w:rPr>
          <w:rFonts w:ascii="Calibri" w:hAnsi="Calibri" w:eastAsia="Calibri" w:cs="Calibri"/>
          <w:b w:val="0"/>
          <w:bCs w:val="0"/>
          <w:sz w:val="22"/>
          <w:szCs w:val="22"/>
        </w:rPr>
        <w:t xml:space="preserve"> other than those of the State of Alabama.</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2025-02-07T18:17:54.0763035Z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