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5EB7B0" wp14:paraId="2C078E63" wp14:textId="61DB2D84">
      <w:pPr>
        <w:spacing w:line="276" w:lineRule="auto"/>
        <w:jc w:val="center"/>
        <w:rPr>
          <w:rFonts w:ascii="Calibri" w:hAnsi="Calibri" w:eastAsia="Calibri" w:cs="Calibri"/>
          <w:b w:val="1"/>
          <w:bCs w:val="1"/>
          <w:sz w:val="22"/>
          <w:szCs w:val="22"/>
        </w:rPr>
      </w:pPr>
      <w:r w:rsidRPr="255EB7B0" w:rsidR="12913A81">
        <w:rPr>
          <w:rFonts w:ascii="Calibri" w:hAnsi="Calibri" w:eastAsia="Calibri" w:cs="Calibri"/>
          <w:b w:val="1"/>
          <w:bCs w:val="1"/>
          <w:sz w:val="22"/>
          <w:szCs w:val="22"/>
        </w:rPr>
        <w:t xml:space="preserve">OUTSOURCING AGREEMENT </w:t>
      </w:r>
    </w:p>
    <w:p w:rsidR="21FA6800" w:rsidP="255EB7B0" w:rsidRDefault="21FA6800" w14:paraId="4165C588" w14:textId="35D6F31A">
      <w:pPr>
        <w:spacing w:line="276" w:lineRule="auto"/>
        <w:jc w:val="both"/>
        <w:rPr>
          <w:rFonts w:ascii="Calibri" w:hAnsi="Calibri" w:eastAsia="Calibri" w:cs="Calibri"/>
          <w:sz w:val="22"/>
          <w:szCs w:val="22"/>
        </w:rPr>
      </w:pPr>
      <w:r w:rsidRPr="255EB7B0" w:rsidR="1DB05D77">
        <w:rPr>
          <w:rFonts w:ascii="Calibri" w:hAnsi="Calibri" w:eastAsia="Calibri" w:cs="Calibri"/>
          <w:sz w:val="22"/>
          <w:szCs w:val="22"/>
        </w:rPr>
        <w:t>This Outsourcing Agreement (referred to as the “</w:t>
      </w:r>
      <w:r w:rsidRPr="255EB7B0" w:rsidR="1DB05D77">
        <w:rPr>
          <w:rFonts w:ascii="Calibri" w:hAnsi="Calibri" w:eastAsia="Calibri" w:cs="Calibri"/>
          <w:b w:val="1"/>
          <w:bCs w:val="1"/>
          <w:sz w:val="22"/>
          <w:szCs w:val="22"/>
        </w:rPr>
        <w:t>Agreement</w:t>
      </w:r>
      <w:r w:rsidRPr="255EB7B0" w:rsidR="1DB05D77">
        <w:rPr>
          <w:rFonts w:ascii="Calibri" w:hAnsi="Calibri" w:eastAsia="Calibri" w:cs="Calibri"/>
          <w:sz w:val="22"/>
          <w:szCs w:val="22"/>
        </w:rPr>
        <w:t>”) is entered into as of [</w:t>
      </w:r>
      <w:r w:rsidRPr="255EB7B0" w:rsidR="1DB05D77">
        <w:rPr>
          <w:rFonts w:ascii="Calibri" w:hAnsi="Calibri" w:eastAsia="Calibri" w:cs="Calibri"/>
          <w:sz w:val="22"/>
          <w:szCs w:val="22"/>
          <w:highlight w:val="yellow"/>
        </w:rPr>
        <w:t>INSERT DATE</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Effective Date</w:t>
      </w:r>
      <w:r w:rsidRPr="255EB7B0" w:rsidR="1DB05D77">
        <w:rPr>
          <w:rFonts w:ascii="Calibri" w:hAnsi="Calibri" w:eastAsia="Calibri" w:cs="Calibri"/>
          <w:sz w:val="22"/>
          <w:szCs w:val="22"/>
        </w:rPr>
        <w:t>”), by and between [</w:t>
      </w:r>
      <w:r w:rsidRPr="255EB7B0" w:rsidR="1DB05D77">
        <w:rPr>
          <w:rFonts w:ascii="Calibri" w:hAnsi="Calibri" w:eastAsia="Calibri" w:cs="Calibri"/>
          <w:sz w:val="22"/>
          <w:szCs w:val="22"/>
          <w:highlight w:val="yellow"/>
        </w:rPr>
        <w:t>CLIENT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rPr>
        <w:t>]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Client</w:t>
      </w:r>
      <w:r w:rsidRPr="255EB7B0" w:rsidR="1DB05D77">
        <w:rPr>
          <w:rFonts w:ascii="Calibri" w:hAnsi="Calibri" w:eastAsia="Calibri" w:cs="Calibri"/>
          <w:sz w:val="22"/>
          <w:szCs w:val="22"/>
        </w:rPr>
        <w:t>”), and [</w:t>
      </w:r>
      <w:r w:rsidRPr="255EB7B0" w:rsidR="1DB05D77">
        <w:rPr>
          <w:rFonts w:ascii="Calibri" w:hAnsi="Calibri" w:eastAsia="Calibri" w:cs="Calibri"/>
          <w:sz w:val="22"/>
          <w:szCs w:val="22"/>
          <w:highlight w:val="yellow"/>
        </w:rPr>
        <w:t>OUTSOURCER COMPANY NAME</w:t>
      </w:r>
      <w:r w:rsidRPr="255EB7B0" w:rsidR="1DB05D77">
        <w:rPr>
          <w:rFonts w:ascii="Calibri" w:hAnsi="Calibri" w:eastAsia="Calibri" w:cs="Calibri"/>
          <w:sz w:val="22"/>
          <w:szCs w:val="22"/>
        </w:rPr>
        <w:t>], a [</w:t>
      </w:r>
      <w:r w:rsidRPr="255EB7B0" w:rsidR="1DB05D77">
        <w:rPr>
          <w:rFonts w:ascii="Calibri" w:hAnsi="Calibri" w:eastAsia="Calibri" w:cs="Calibri"/>
          <w:sz w:val="22"/>
          <w:szCs w:val="22"/>
          <w:highlight w:val="yellow"/>
        </w:rPr>
        <w:t>STATE/COUNTRY</w:t>
      </w:r>
      <w:r w:rsidRPr="255EB7B0" w:rsidR="1DB05D77">
        <w:rPr>
          <w:rFonts w:ascii="Calibri" w:hAnsi="Calibri" w:eastAsia="Calibri" w:cs="Calibri"/>
          <w:sz w:val="22"/>
          <w:szCs w:val="22"/>
          <w:highlight w:val="yellow"/>
        </w:rPr>
        <w:t>]</w:t>
      </w:r>
      <w:r w:rsidRPr="255EB7B0" w:rsidR="1DB05D77">
        <w:rPr>
          <w:rFonts w:ascii="Calibri" w:hAnsi="Calibri" w:eastAsia="Calibri" w:cs="Calibri"/>
          <w:sz w:val="22"/>
          <w:szCs w:val="22"/>
        </w:rPr>
        <w:t xml:space="preserve"> [</w:t>
      </w:r>
      <w:r w:rsidRPr="255EB7B0" w:rsidR="1DB05D77">
        <w:rPr>
          <w:rFonts w:ascii="Calibri" w:hAnsi="Calibri" w:eastAsia="Calibri" w:cs="Calibri"/>
          <w:sz w:val="22"/>
          <w:szCs w:val="22"/>
          <w:highlight w:val="yellow"/>
        </w:rPr>
        <w:t>corporation/LLC/other entity type</w:t>
      </w:r>
      <w:r w:rsidRPr="255EB7B0" w:rsidR="1DB05D77">
        <w:rPr>
          <w:rFonts w:ascii="Calibri" w:hAnsi="Calibri" w:eastAsia="Calibri" w:cs="Calibri"/>
          <w:sz w:val="22"/>
          <w:szCs w:val="22"/>
        </w:rPr>
        <w:t>] with its principal place of business at [</w:t>
      </w:r>
      <w:r w:rsidRPr="255EB7B0" w:rsidR="1DB05D77">
        <w:rPr>
          <w:rFonts w:ascii="Calibri" w:hAnsi="Calibri" w:eastAsia="Calibri" w:cs="Calibri"/>
          <w:sz w:val="22"/>
          <w:szCs w:val="22"/>
          <w:highlight w:val="yellow"/>
        </w:rPr>
        <w:t>ADDRESS</w:t>
      </w:r>
      <w:r w:rsidRPr="255EB7B0" w:rsidR="1DB05D77">
        <w:rPr>
          <w:rFonts w:ascii="Calibri" w:hAnsi="Calibri" w:eastAsia="Calibri" w:cs="Calibri"/>
          <w:sz w:val="22"/>
          <w:szCs w:val="22"/>
        </w:rPr>
        <w:t>] (the “</w:t>
      </w:r>
      <w:r w:rsidRPr="255EB7B0" w:rsidR="1DB05D77">
        <w:rPr>
          <w:rFonts w:ascii="Calibri" w:hAnsi="Calibri" w:eastAsia="Calibri" w:cs="Calibri"/>
          <w:b w:val="1"/>
          <w:bCs w:val="1"/>
          <w:sz w:val="22"/>
          <w:szCs w:val="22"/>
        </w:rPr>
        <w:t>Outsourcer</w:t>
      </w:r>
      <w:r w:rsidRPr="255EB7B0" w:rsidR="1DB05D77">
        <w:rPr>
          <w:rFonts w:ascii="Calibri" w:hAnsi="Calibri" w:eastAsia="Calibri" w:cs="Calibri"/>
          <w:sz w:val="22"/>
          <w:szCs w:val="22"/>
        </w:rPr>
        <w:t>”). The Client and the Outsourcer may be referred to individually as a “</w:t>
      </w:r>
      <w:r w:rsidRPr="255EB7B0" w:rsidR="1DB05D77">
        <w:rPr>
          <w:rFonts w:ascii="Calibri" w:hAnsi="Calibri" w:eastAsia="Calibri" w:cs="Calibri"/>
          <w:b w:val="1"/>
          <w:bCs w:val="1"/>
          <w:sz w:val="22"/>
          <w:szCs w:val="22"/>
        </w:rPr>
        <w:t>Party</w:t>
      </w:r>
      <w:r w:rsidRPr="255EB7B0" w:rsidR="1DB05D77">
        <w:rPr>
          <w:rFonts w:ascii="Calibri" w:hAnsi="Calibri" w:eastAsia="Calibri" w:cs="Calibri"/>
          <w:sz w:val="22"/>
          <w:szCs w:val="22"/>
        </w:rPr>
        <w:t>” and collectively as the “</w:t>
      </w:r>
      <w:r w:rsidRPr="255EB7B0" w:rsidR="1DB05D77">
        <w:rPr>
          <w:rFonts w:ascii="Calibri" w:hAnsi="Calibri" w:eastAsia="Calibri" w:cs="Calibri"/>
          <w:b w:val="1"/>
          <w:bCs w:val="1"/>
          <w:sz w:val="22"/>
          <w:szCs w:val="22"/>
        </w:rPr>
        <w:t>Parties</w:t>
      </w:r>
      <w:r w:rsidRPr="255EB7B0" w:rsidR="1DB05D77">
        <w:rPr>
          <w:rFonts w:ascii="Calibri" w:hAnsi="Calibri" w:eastAsia="Calibri" w:cs="Calibri"/>
          <w:sz w:val="22"/>
          <w:szCs w:val="22"/>
        </w:rPr>
        <w:t>”.</w:t>
      </w:r>
    </w:p>
    <w:p w:rsidR="21FA6800" w:rsidP="255EB7B0" w:rsidRDefault="21FA6800" w14:paraId="520B8F0F" w14:textId="758ACAFD">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The Client </w:t>
      </w:r>
      <w:r w:rsidRPr="255EB7B0" w:rsidR="7DFFA41A">
        <w:rPr>
          <w:rFonts w:ascii="Calibri" w:hAnsi="Calibri" w:eastAsia="Calibri" w:cs="Calibri"/>
          <w:sz w:val="22"/>
          <w:szCs w:val="22"/>
        </w:rPr>
        <w:t>seeks</w:t>
      </w:r>
      <w:r w:rsidRPr="255EB7B0" w:rsidR="7DFFA41A">
        <w:rPr>
          <w:rFonts w:ascii="Calibri" w:hAnsi="Calibri" w:eastAsia="Calibri" w:cs="Calibri"/>
          <w:sz w:val="22"/>
          <w:szCs w:val="22"/>
        </w:rPr>
        <w:t xml:space="preserve"> to outsource certain business functions and/or services to improve efficiency, reduce costs, and focus on its core competencies.</w:t>
      </w:r>
    </w:p>
    <w:p w:rsidR="7DFFA41A" w:rsidP="255EB7B0" w:rsidRDefault="7DFFA41A" w14:paraId="0B506548" w14:textId="380DBEE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Outsourcer is experienced in providing [</w:t>
      </w:r>
      <w:r w:rsidRPr="255EB7B0" w:rsidR="7DFFA41A">
        <w:rPr>
          <w:rFonts w:ascii="Calibri" w:hAnsi="Calibri" w:eastAsia="Calibri" w:cs="Calibri"/>
          <w:sz w:val="22"/>
          <w:szCs w:val="22"/>
          <w:highlight w:val="yellow"/>
        </w:rPr>
        <w:t>DESCRIBE SERVICES, e.g., IT support, customer service, accounting, HR, etc.</w:t>
      </w:r>
      <w:r w:rsidRPr="255EB7B0" w:rsidR="7DFFA41A">
        <w:rPr>
          <w:rFonts w:ascii="Calibri" w:hAnsi="Calibri" w:eastAsia="Calibri" w:cs="Calibri"/>
          <w:sz w:val="22"/>
          <w:szCs w:val="22"/>
        </w:rPr>
        <w:t xml:space="preserve">] and has the necessary </w:t>
      </w:r>
      <w:r w:rsidRPr="255EB7B0" w:rsidR="7DFFA41A">
        <w:rPr>
          <w:rFonts w:ascii="Calibri" w:hAnsi="Calibri" w:eastAsia="Calibri" w:cs="Calibri"/>
          <w:sz w:val="22"/>
          <w:szCs w:val="22"/>
        </w:rPr>
        <w:t>expertise</w:t>
      </w:r>
      <w:r w:rsidRPr="255EB7B0" w:rsidR="7DFFA41A">
        <w:rPr>
          <w:rFonts w:ascii="Calibri" w:hAnsi="Calibri" w:eastAsia="Calibri" w:cs="Calibri"/>
          <w:sz w:val="22"/>
          <w:szCs w:val="22"/>
        </w:rPr>
        <w:t xml:space="preserve">, resources, and personnel to perform these services on a professional and </w:t>
      </w:r>
      <w:r w:rsidRPr="255EB7B0" w:rsidR="7DFFA41A">
        <w:rPr>
          <w:rFonts w:ascii="Calibri" w:hAnsi="Calibri" w:eastAsia="Calibri" w:cs="Calibri"/>
          <w:sz w:val="22"/>
          <w:szCs w:val="22"/>
        </w:rPr>
        <w:t>timely</w:t>
      </w:r>
      <w:r w:rsidRPr="255EB7B0" w:rsidR="7DFFA41A">
        <w:rPr>
          <w:rFonts w:ascii="Calibri" w:hAnsi="Calibri" w:eastAsia="Calibri" w:cs="Calibri"/>
          <w:sz w:val="22"/>
          <w:szCs w:val="22"/>
        </w:rPr>
        <w:t xml:space="preserve"> basis.</w:t>
      </w:r>
    </w:p>
    <w:p w:rsidR="7DFFA41A" w:rsidP="255EB7B0" w:rsidRDefault="7DFFA41A" w14:paraId="460DA681" w14:textId="3E8100B8">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The</w:t>
      </w:r>
      <w:r w:rsidRPr="255EB7B0" w:rsidR="7DFFA41A">
        <w:rPr>
          <w:rFonts w:ascii="Calibri" w:hAnsi="Calibri" w:eastAsia="Calibri" w:cs="Calibri"/>
          <w:sz w:val="22"/>
          <w:szCs w:val="22"/>
        </w:rPr>
        <w:t xml:space="preserve"> Parties wish to </w:t>
      </w:r>
      <w:r w:rsidRPr="255EB7B0" w:rsidR="7DFFA41A">
        <w:rPr>
          <w:rFonts w:ascii="Calibri" w:hAnsi="Calibri" w:eastAsia="Calibri" w:cs="Calibri"/>
          <w:sz w:val="22"/>
          <w:szCs w:val="22"/>
        </w:rPr>
        <w:t>establish</w:t>
      </w:r>
      <w:r w:rsidRPr="255EB7B0" w:rsidR="7DFFA41A">
        <w:rPr>
          <w:rFonts w:ascii="Calibri" w:hAnsi="Calibri" w:eastAsia="Calibri" w:cs="Calibri"/>
          <w:sz w:val="22"/>
          <w:szCs w:val="22"/>
        </w:rPr>
        <w:t xml:space="preserve"> a mutually beneficial relationship whereby the Outsourcer will provide outsourcing services to the Client under the terms set forth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w:t>
      </w:r>
    </w:p>
    <w:p w:rsidR="7DFFA41A" w:rsidP="255EB7B0" w:rsidRDefault="7DFFA41A" w14:paraId="14773CC9" w14:textId="1B09E71A">
      <w:pPr>
        <w:spacing w:line="276" w:lineRule="auto"/>
        <w:jc w:val="both"/>
        <w:rPr>
          <w:rFonts w:ascii="Calibri" w:hAnsi="Calibri" w:eastAsia="Calibri" w:cs="Calibri"/>
          <w:sz w:val="22"/>
          <w:szCs w:val="22"/>
        </w:rPr>
      </w:pPr>
      <w:r w:rsidRPr="255EB7B0" w:rsidR="7DFFA41A">
        <w:rPr>
          <w:rFonts w:ascii="Calibri" w:hAnsi="Calibri" w:eastAsia="Calibri" w:cs="Calibri"/>
          <w:sz w:val="22"/>
          <w:szCs w:val="22"/>
        </w:rPr>
        <w:t xml:space="preserve">NOW, THEREFORE, in consideration of the mutual promises and covenants </w:t>
      </w:r>
      <w:r w:rsidRPr="255EB7B0" w:rsidR="7DFFA41A">
        <w:rPr>
          <w:rFonts w:ascii="Calibri" w:hAnsi="Calibri" w:eastAsia="Calibri" w:cs="Calibri"/>
          <w:sz w:val="22"/>
          <w:szCs w:val="22"/>
        </w:rPr>
        <w:t>contained</w:t>
      </w:r>
      <w:r w:rsidRPr="255EB7B0" w:rsidR="7DFFA41A">
        <w:rPr>
          <w:rFonts w:ascii="Calibri" w:hAnsi="Calibri" w:eastAsia="Calibri" w:cs="Calibri"/>
          <w:sz w:val="22"/>
          <w:szCs w:val="22"/>
        </w:rPr>
        <w:t xml:space="preserve"> </w:t>
      </w:r>
      <w:r w:rsidRPr="255EB7B0" w:rsidR="7DFFA41A">
        <w:rPr>
          <w:rFonts w:ascii="Calibri" w:hAnsi="Calibri" w:eastAsia="Calibri" w:cs="Calibri"/>
          <w:sz w:val="22"/>
          <w:szCs w:val="22"/>
        </w:rPr>
        <w:t>herein</w:t>
      </w:r>
      <w:r w:rsidRPr="255EB7B0" w:rsidR="7DFFA41A">
        <w:rPr>
          <w:rFonts w:ascii="Calibri" w:hAnsi="Calibri" w:eastAsia="Calibri" w:cs="Calibri"/>
          <w:sz w:val="22"/>
          <w:szCs w:val="22"/>
        </w:rPr>
        <w:t>, the Parties agree as follows.</w:t>
      </w:r>
    </w:p>
    <w:p w:rsidR="3F86475A" w:rsidP="255EB7B0" w:rsidRDefault="3F86475A" w14:paraId="716DDDBF" w14:textId="1F99DAA5">
      <w:pPr>
        <w:pStyle w:val="ListParagraph"/>
        <w:numPr>
          <w:ilvl w:val="0"/>
          <w:numId w:val="1"/>
        </w:numPr>
        <w:spacing w:line="276" w:lineRule="auto"/>
        <w:ind w:hanging="720"/>
        <w:jc w:val="both"/>
        <w:rPr>
          <w:rFonts w:ascii="Calibri" w:hAnsi="Calibri" w:eastAsia="Calibri" w:cs="Calibri"/>
          <w:b w:val="1"/>
          <w:bCs w:val="1"/>
          <w:sz w:val="22"/>
          <w:szCs w:val="22"/>
        </w:rPr>
      </w:pPr>
      <w:r w:rsidRPr="500F7FA4" w:rsidR="3F86475A">
        <w:rPr>
          <w:rFonts w:ascii="Calibri" w:hAnsi="Calibri" w:eastAsia="Calibri" w:cs="Calibri"/>
          <w:b w:val="1"/>
          <w:bCs w:val="1"/>
          <w:sz w:val="22"/>
          <w:szCs w:val="22"/>
        </w:rPr>
        <w:t>SCOPE OF SERVICES</w:t>
      </w:r>
    </w:p>
    <w:p w:rsidR="255EB7B0" w:rsidP="255EB7B0" w:rsidRDefault="255EB7B0" w14:paraId="6F5B1ED0" w14:textId="1D5B4979">
      <w:pPr>
        <w:pStyle w:val="ListParagraph"/>
        <w:spacing w:line="276" w:lineRule="auto"/>
        <w:ind w:left="720" w:hanging="720"/>
        <w:jc w:val="both"/>
        <w:rPr>
          <w:rFonts w:ascii="Calibri" w:hAnsi="Calibri" w:eastAsia="Calibri" w:cs="Calibri"/>
          <w:sz w:val="22"/>
          <w:szCs w:val="22"/>
        </w:rPr>
      </w:pPr>
    </w:p>
    <w:p w:rsidR="3F86475A" w:rsidP="255EB7B0" w:rsidRDefault="3F86475A" w14:paraId="463F938B" w14:textId="5CF3FF48">
      <w:pPr>
        <w:pStyle w:val="ListParagraph"/>
        <w:numPr>
          <w:ilvl w:val="1"/>
          <w:numId w:val="1"/>
        </w:numPr>
        <w:spacing w:line="276" w:lineRule="auto"/>
        <w:ind w:left="720" w:hanging="720"/>
        <w:jc w:val="both"/>
        <w:rPr>
          <w:rFonts w:ascii="Calibri" w:hAnsi="Calibri" w:eastAsia="Calibri" w:cs="Calibri"/>
          <w:sz w:val="22"/>
          <w:szCs w:val="22"/>
        </w:rPr>
      </w:pPr>
      <w:r w:rsidRPr="255EB7B0" w:rsidR="3F86475A">
        <w:rPr>
          <w:rFonts w:ascii="Calibri" w:hAnsi="Calibri" w:eastAsia="Calibri" w:cs="Calibri"/>
          <w:sz w:val="22"/>
          <w:szCs w:val="22"/>
        </w:rPr>
        <w:t>The purpose of this Agreement is to define the terms and conditions under which the Outsourcer will provide the Outsourced Services for the Client.</w:t>
      </w:r>
      <w:r w:rsidRPr="255EB7B0" w:rsidR="3F86475A">
        <w:rPr>
          <w:rFonts w:ascii="Calibri" w:hAnsi="Calibri" w:eastAsia="Calibri" w:cs="Calibri"/>
          <w:sz w:val="22"/>
          <w:szCs w:val="22"/>
        </w:rPr>
        <w:t xml:space="preserve"> For the purposes of this Agreement, “</w:t>
      </w:r>
      <w:r w:rsidRPr="255EB7B0" w:rsidR="3F86475A">
        <w:rPr>
          <w:rFonts w:ascii="Calibri" w:hAnsi="Calibri" w:eastAsia="Calibri" w:cs="Calibri"/>
          <w:b w:val="1"/>
          <w:bCs w:val="1"/>
          <w:sz w:val="22"/>
          <w:szCs w:val="22"/>
        </w:rPr>
        <w:t>Outsourced Services</w:t>
      </w:r>
      <w:r w:rsidRPr="255EB7B0" w:rsidR="3F86475A">
        <w:rPr>
          <w:rFonts w:ascii="Calibri" w:hAnsi="Calibri" w:eastAsia="Calibri" w:cs="Calibri"/>
          <w:sz w:val="22"/>
          <w:szCs w:val="22"/>
        </w:rPr>
        <w:t>” has the meaning and description provided in Schedule 1.</w:t>
      </w:r>
    </w:p>
    <w:p w:rsidR="255EB7B0" w:rsidP="255EB7B0" w:rsidRDefault="255EB7B0" w14:paraId="2B336FA1" w14:textId="594A2C01">
      <w:pPr>
        <w:pStyle w:val="ListParagraph"/>
        <w:spacing w:line="276" w:lineRule="auto"/>
        <w:ind w:left="720" w:hanging="720"/>
        <w:jc w:val="both"/>
        <w:rPr>
          <w:rFonts w:ascii="Calibri" w:hAnsi="Calibri" w:eastAsia="Calibri" w:cs="Calibri"/>
          <w:sz w:val="22"/>
          <w:szCs w:val="22"/>
        </w:rPr>
      </w:pPr>
    </w:p>
    <w:p w:rsidR="4F7C1E39" w:rsidP="255EB7B0" w:rsidRDefault="4F7C1E39" w14:paraId="1E8A1AFF" w14:textId="4CCED703">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arrangement made under this Agreement between the Parties is non-exclusive. </w:t>
      </w:r>
      <w:r w:rsidRPr="255EB7B0" w:rsidR="4F7C1E39">
        <w:rPr>
          <w:rFonts w:ascii="Calibri" w:hAnsi="Calibri" w:eastAsia="Calibri" w:cs="Calibri"/>
          <w:sz w:val="22"/>
          <w:szCs w:val="22"/>
        </w:rPr>
        <w:t>Accordingly</w:t>
      </w:r>
      <w:r w:rsidRPr="255EB7B0" w:rsidR="4F7C1E39">
        <w:rPr>
          <w:rFonts w:ascii="Calibri" w:hAnsi="Calibri" w:eastAsia="Calibri" w:cs="Calibri"/>
          <w:sz w:val="22"/>
          <w:szCs w:val="22"/>
        </w:rPr>
        <w:t xml:space="preserve">, the Client shall be entitled to engage other </w:t>
      </w:r>
      <w:r w:rsidRPr="255EB7B0" w:rsidR="42BE63B1">
        <w:rPr>
          <w:rFonts w:ascii="Calibri" w:hAnsi="Calibri" w:eastAsia="Calibri" w:cs="Calibri"/>
          <w:sz w:val="22"/>
          <w:szCs w:val="22"/>
        </w:rPr>
        <w:t>p</w:t>
      </w:r>
      <w:r w:rsidRPr="255EB7B0" w:rsidR="4F7C1E39">
        <w:rPr>
          <w:rFonts w:ascii="Calibri" w:hAnsi="Calibri" w:eastAsia="Calibri" w:cs="Calibri"/>
          <w:sz w:val="22"/>
          <w:szCs w:val="22"/>
        </w:rPr>
        <w:t xml:space="preserve">arties </w:t>
      </w:r>
      <w:r w:rsidRPr="255EB7B0" w:rsidR="5F815D6B">
        <w:rPr>
          <w:rFonts w:ascii="Calibri" w:hAnsi="Calibri" w:eastAsia="Calibri" w:cs="Calibri"/>
          <w:sz w:val="22"/>
          <w:szCs w:val="22"/>
        </w:rPr>
        <w:t>besides</w:t>
      </w:r>
      <w:r w:rsidRPr="255EB7B0" w:rsidR="4F7C1E39">
        <w:rPr>
          <w:rFonts w:ascii="Calibri" w:hAnsi="Calibri" w:eastAsia="Calibri" w:cs="Calibri"/>
          <w:sz w:val="22"/>
          <w:szCs w:val="22"/>
        </w:rPr>
        <w:t xml:space="preserve"> the Outsourcer for similar and/or the same services hereunder, and the Outsourcer shall be able to provide the services provided hereunder to other customers.</w:t>
      </w:r>
    </w:p>
    <w:p w:rsidR="255EB7B0" w:rsidP="255EB7B0" w:rsidRDefault="255EB7B0" w14:paraId="27B59838" w14:textId="13208382">
      <w:pPr>
        <w:pStyle w:val="ListParagraph"/>
        <w:spacing w:line="276" w:lineRule="auto"/>
        <w:ind w:left="720" w:hanging="720"/>
        <w:jc w:val="both"/>
        <w:rPr>
          <w:rFonts w:ascii="Calibri" w:hAnsi="Calibri" w:eastAsia="Calibri" w:cs="Calibri"/>
          <w:sz w:val="22"/>
          <w:szCs w:val="22"/>
        </w:rPr>
      </w:pPr>
    </w:p>
    <w:p w:rsidR="4F7C1E39" w:rsidP="255EB7B0" w:rsidRDefault="4F7C1E39" w14:paraId="2EE4D276" w14:textId="31A720FC">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Outsourcer shall provide the Outsourced Services as described in Schedule 1. These services may include, but are not limited to, [</w:t>
      </w:r>
      <w:r w:rsidRPr="255EB7B0" w:rsidR="4F7C1E39">
        <w:rPr>
          <w:rFonts w:ascii="Calibri" w:hAnsi="Calibri" w:eastAsia="Calibri" w:cs="Calibri"/>
          <w:sz w:val="22"/>
          <w:szCs w:val="22"/>
          <w:highlight w:val="yellow"/>
        </w:rPr>
        <w:t>insert examples: IT support, data processing, customer service, accounting, HR, etc.</w:t>
      </w:r>
      <w:r w:rsidRPr="255EB7B0" w:rsidR="4F7C1E39">
        <w:rPr>
          <w:rFonts w:ascii="Calibri" w:hAnsi="Calibri" w:eastAsia="Calibri" w:cs="Calibri"/>
          <w:sz w:val="22"/>
          <w:szCs w:val="22"/>
        </w:rPr>
        <w:t>]</w:t>
      </w:r>
    </w:p>
    <w:p w:rsidR="255EB7B0" w:rsidP="255EB7B0" w:rsidRDefault="255EB7B0" w14:paraId="6A280FD3" w14:textId="782FE3DE">
      <w:pPr>
        <w:pStyle w:val="ListParagraph"/>
        <w:spacing w:line="276" w:lineRule="auto"/>
        <w:ind w:left="720" w:hanging="720"/>
        <w:jc w:val="both"/>
        <w:rPr>
          <w:rFonts w:ascii="Calibri" w:hAnsi="Calibri" w:eastAsia="Calibri" w:cs="Calibri"/>
          <w:sz w:val="22"/>
          <w:szCs w:val="22"/>
        </w:rPr>
      </w:pPr>
    </w:p>
    <w:p w:rsidR="4F7C1E39" w:rsidP="255EB7B0" w:rsidRDefault="4F7C1E39" w14:paraId="4A4D906F" w14:textId="0747B2C8">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Any changes to the scope of Outsourced Services shall be agreed upon in writing by both Parties and may result in adjustments to fees, timelines, or other </w:t>
      </w:r>
      <w:r w:rsidRPr="255EB7B0" w:rsidR="4F7C1E39">
        <w:rPr>
          <w:rFonts w:ascii="Calibri" w:hAnsi="Calibri" w:eastAsia="Calibri" w:cs="Calibri"/>
          <w:sz w:val="22"/>
          <w:szCs w:val="22"/>
        </w:rPr>
        <w:t>terms</w:t>
      </w:r>
      <w:r w:rsidRPr="255EB7B0" w:rsidR="4F7C1E39">
        <w:rPr>
          <w:rFonts w:ascii="Calibri" w:hAnsi="Calibri" w:eastAsia="Calibri" w:cs="Calibri"/>
          <w:sz w:val="22"/>
          <w:szCs w:val="22"/>
        </w:rPr>
        <w:t xml:space="preserve"> as necessary.</w:t>
      </w:r>
    </w:p>
    <w:p w:rsidR="255EB7B0" w:rsidP="255EB7B0" w:rsidRDefault="255EB7B0" w14:paraId="2CB024CA" w14:textId="7C7ADCA0">
      <w:pPr>
        <w:pStyle w:val="ListParagraph"/>
        <w:spacing w:line="276" w:lineRule="auto"/>
        <w:ind w:left="720" w:hanging="720"/>
        <w:jc w:val="both"/>
        <w:rPr>
          <w:rFonts w:ascii="Calibri" w:hAnsi="Calibri" w:eastAsia="Calibri" w:cs="Calibri"/>
          <w:sz w:val="22"/>
          <w:szCs w:val="22"/>
        </w:rPr>
      </w:pPr>
    </w:p>
    <w:p w:rsidR="4F7C1E39" w:rsidP="255EB7B0" w:rsidRDefault="4F7C1E39" w14:paraId="1E2A6129" w14:textId="36B8C5D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 xml:space="preserve">The Outsourcer agrees to meet or exceed the </w:t>
      </w:r>
      <w:r w:rsidRPr="255EB7B0" w:rsidR="69665207">
        <w:rPr>
          <w:rFonts w:ascii="Calibri" w:hAnsi="Calibri" w:eastAsia="Calibri" w:cs="Calibri"/>
          <w:sz w:val="22"/>
          <w:szCs w:val="22"/>
        </w:rPr>
        <w:t>s</w:t>
      </w:r>
      <w:r w:rsidRPr="255EB7B0" w:rsidR="4F7C1E39">
        <w:rPr>
          <w:rFonts w:ascii="Calibri" w:hAnsi="Calibri" w:eastAsia="Calibri" w:cs="Calibri"/>
          <w:sz w:val="22"/>
          <w:szCs w:val="22"/>
        </w:rPr>
        <w:t xml:space="preserve">ervice </w:t>
      </w:r>
      <w:r w:rsidRPr="255EB7B0" w:rsidR="1C241C83">
        <w:rPr>
          <w:rFonts w:ascii="Calibri" w:hAnsi="Calibri" w:eastAsia="Calibri" w:cs="Calibri"/>
          <w:sz w:val="22"/>
          <w:szCs w:val="22"/>
        </w:rPr>
        <w:t>l</w:t>
      </w:r>
      <w:r w:rsidRPr="255EB7B0" w:rsidR="4F7C1E39">
        <w:rPr>
          <w:rFonts w:ascii="Calibri" w:hAnsi="Calibri" w:eastAsia="Calibri" w:cs="Calibri"/>
          <w:sz w:val="22"/>
          <w:szCs w:val="22"/>
        </w:rPr>
        <w:t>evels</w:t>
      </w:r>
      <w:r w:rsidRPr="255EB7B0" w:rsidR="5B985310">
        <w:rPr>
          <w:rFonts w:ascii="Calibri" w:hAnsi="Calibri" w:eastAsia="Calibri" w:cs="Calibri"/>
          <w:sz w:val="22"/>
          <w:szCs w:val="22"/>
        </w:rPr>
        <w:t xml:space="preserve"> (the “</w:t>
      </w:r>
      <w:r w:rsidRPr="255EB7B0" w:rsidR="5B985310">
        <w:rPr>
          <w:rFonts w:ascii="Calibri" w:hAnsi="Calibri" w:eastAsia="Calibri" w:cs="Calibri"/>
          <w:b w:val="1"/>
          <w:bCs w:val="1"/>
          <w:sz w:val="22"/>
          <w:szCs w:val="22"/>
        </w:rPr>
        <w:t>Service Levels</w:t>
      </w:r>
      <w:r w:rsidRPr="255EB7B0" w:rsidR="5B985310">
        <w:rPr>
          <w:rFonts w:ascii="Calibri" w:hAnsi="Calibri" w:eastAsia="Calibri" w:cs="Calibri"/>
          <w:sz w:val="22"/>
          <w:szCs w:val="22"/>
        </w:rPr>
        <w:t>”)</w:t>
      </w:r>
      <w:r w:rsidRPr="255EB7B0" w:rsidR="4F7C1E39">
        <w:rPr>
          <w:rFonts w:ascii="Calibri" w:hAnsi="Calibri" w:eastAsia="Calibri" w:cs="Calibri"/>
          <w:sz w:val="22"/>
          <w:szCs w:val="22"/>
        </w:rPr>
        <w:t xml:space="preserve"> specified in Schedule 2. </w:t>
      </w:r>
      <w:r w:rsidRPr="255EB7B0" w:rsidR="4F7C1E39">
        <w:rPr>
          <w:rFonts w:ascii="Calibri" w:hAnsi="Calibri" w:eastAsia="Calibri" w:cs="Calibri"/>
          <w:sz w:val="22"/>
          <w:szCs w:val="22"/>
        </w:rPr>
        <w:t>In the event of</w:t>
      </w:r>
      <w:r w:rsidRPr="255EB7B0" w:rsidR="4F7C1E39">
        <w:rPr>
          <w:rFonts w:ascii="Calibri" w:hAnsi="Calibri" w:eastAsia="Calibri" w:cs="Calibri"/>
          <w:sz w:val="22"/>
          <w:szCs w:val="22"/>
        </w:rPr>
        <w:t xml:space="preserve"> non-performance, remedies or service credits shall be provided as outlined in Schedule 2.</w:t>
      </w:r>
      <w:r w:rsidRPr="255EB7B0" w:rsidR="6EC97E9C">
        <w:rPr>
          <w:rFonts w:ascii="Calibri" w:hAnsi="Calibri" w:eastAsia="Calibri" w:cs="Calibri"/>
          <w:sz w:val="22"/>
          <w:szCs w:val="22"/>
        </w:rPr>
        <w:t xml:space="preserve"> </w:t>
      </w:r>
    </w:p>
    <w:p w:rsidR="255EB7B0" w:rsidP="255EB7B0" w:rsidRDefault="255EB7B0" w14:paraId="12835E5B" w14:textId="4E7B932B">
      <w:pPr>
        <w:pStyle w:val="ListParagraph"/>
        <w:spacing w:line="276" w:lineRule="auto"/>
        <w:ind w:left="720" w:hanging="720"/>
        <w:jc w:val="both"/>
        <w:rPr>
          <w:rFonts w:ascii="Calibri" w:hAnsi="Calibri" w:eastAsia="Calibri" w:cs="Calibri"/>
          <w:sz w:val="22"/>
          <w:szCs w:val="22"/>
        </w:rPr>
      </w:pPr>
    </w:p>
    <w:p w:rsidR="255EB7B0" w:rsidP="255EB7B0" w:rsidRDefault="255EB7B0" w14:paraId="34B2141D" w14:textId="635D2FA0">
      <w:pPr>
        <w:pStyle w:val="ListParagraph"/>
        <w:spacing w:line="276" w:lineRule="auto"/>
        <w:ind w:left="720" w:hanging="720"/>
        <w:jc w:val="both"/>
        <w:rPr>
          <w:rFonts w:ascii="Calibri" w:hAnsi="Calibri" w:eastAsia="Calibri" w:cs="Calibri"/>
          <w:sz w:val="22"/>
          <w:szCs w:val="22"/>
        </w:rPr>
      </w:pPr>
    </w:p>
    <w:p w:rsidR="255EB7B0" w:rsidP="255EB7B0" w:rsidRDefault="255EB7B0" w14:paraId="216DE84C" w14:textId="65F8D44B">
      <w:pPr>
        <w:pStyle w:val="ListParagraph"/>
        <w:spacing w:line="276" w:lineRule="auto"/>
        <w:ind w:left="720" w:hanging="720"/>
        <w:jc w:val="both"/>
        <w:rPr>
          <w:rFonts w:ascii="Calibri" w:hAnsi="Calibri" w:eastAsia="Calibri" w:cs="Calibri"/>
          <w:sz w:val="22"/>
          <w:szCs w:val="22"/>
        </w:rPr>
      </w:pPr>
    </w:p>
    <w:p w:rsidR="4F7C1E39" w:rsidP="255EB7B0" w:rsidRDefault="4F7C1E39" w14:paraId="446AF7A6" w14:textId="6050318B">
      <w:pPr>
        <w:pStyle w:val="ListParagraph"/>
        <w:numPr>
          <w:ilvl w:val="0"/>
          <w:numId w:val="1"/>
        </w:numPr>
        <w:spacing w:line="276" w:lineRule="auto"/>
        <w:ind w:hanging="72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PREREQUISITES</w:t>
      </w:r>
    </w:p>
    <w:p w:rsidR="255EB7B0" w:rsidP="255EB7B0" w:rsidRDefault="255EB7B0" w14:paraId="5BE6B513" w14:textId="3D1E44BD">
      <w:pPr>
        <w:pStyle w:val="ListParagraph"/>
        <w:spacing w:line="276" w:lineRule="auto"/>
        <w:ind w:left="720" w:hanging="720"/>
        <w:jc w:val="both"/>
        <w:rPr>
          <w:rFonts w:ascii="Calibri" w:hAnsi="Calibri" w:eastAsia="Calibri" w:cs="Calibri"/>
          <w:b w:val="1"/>
          <w:bCs w:val="1"/>
          <w:sz w:val="22"/>
          <w:szCs w:val="22"/>
        </w:rPr>
      </w:pPr>
    </w:p>
    <w:p w:rsidR="4F7C1E39" w:rsidP="255EB7B0" w:rsidRDefault="4F7C1E39" w14:paraId="041DA60F" w14:textId="6087D9B1">
      <w:pPr>
        <w:pStyle w:val="ListParagraph"/>
        <w:numPr>
          <w:ilvl w:val="1"/>
          <w:numId w:val="1"/>
        </w:numPr>
        <w:spacing w:line="276" w:lineRule="auto"/>
        <w:ind w:left="720" w:hanging="720"/>
        <w:jc w:val="both"/>
        <w:rPr>
          <w:rFonts w:ascii="Calibri" w:hAnsi="Calibri" w:eastAsia="Calibri" w:cs="Calibri"/>
          <w:sz w:val="22"/>
          <w:szCs w:val="22"/>
        </w:rPr>
      </w:pPr>
      <w:r w:rsidRPr="255EB7B0" w:rsidR="4F7C1E39">
        <w:rPr>
          <w:rFonts w:ascii="Calibri" w:hAnsi="Calibri" w:eastAsia="Calibri" w:cs="Calibri"/>
          <w:sz w:val="22"/>
          <w:szCs w:val="22"/>
        </w:rPr>
        <w:t>The Parties shall cooperate in good faith and exchange any documents or information that may be useful for the proper performance of the Agreement.</w:t>
      </w:r>
    </w:p>
    <w:p w:rsidR="255EB7B0" w:rsidP="255EB7B0" w:rsidRDefault="255EB7B0" w14:paraId="2AB7D467" w14:textId="24CC382E">
      <w:pPr>
        <w:pStyle w:val="ListParagraph"/>
        <w:spacing w:line="276" w:lineRule="auto"/>
        <w:ind w:left="720" w:hanging="720"/>
        <w:jc w:val="both"/>
        <w:rPr>
          <w:rFonts w:ascii="Calibri" w:hAnsi="Calibri" w:eastAsia="Calibri" w:cs="Calibri"/>
          <w:sz w:val="22"/>
          <w:szCs w:val="22"/>
        </w:rPr>
      </w:pPr>
    </w:p>
    <w:p w:rsidR="4F7C1E39" w:rsidP="255EB7B0" w:rsidRDefault="4F7C1E39" w14:paraId="10F6B666" w14:textId="596003F6">
      <w:pPr>
        <w:pStyle w:val="ListParagraph"/>
        <w:numPr>
          <w:ilvl w:val="1"/>
          <w:numId w:val="1"/>
        </w:numPr>
        <w:spacing w:line="276" w:lineRule="auto"/>
        <w:ind w:left="720" w:hanging="720"/>
        <w:jc w:val="both"/>
        <w:rPr>
          <w:rFonts w:ascii="Calibri" w:hAnsi="Calibri" w:eastAsia="Calibri" w:cs="Calibri"/>
          <w:sz w:val="22"/>
          <w:szCs w:val="22"/>
        </w:rPr>
      </w:pPr>
      <w:bookmarkStart w:name="_Int_iKhFmR4Y" w:id="892836329"/>
      <w:r w:rsidRPr="255EB7B0" w:rsidR="4F7C1E39">
        <w:rPr>
          <w:rFonts w:ascii="Calibri" w:hAnsi="Calibri" w:eastAsia="Calibri" w:cs="Calibri"/>
          <w:sz w:val="22"/>
          <w:szCs w:val="22"/>
        </w:rPr>
        <w:t>In particular, each</w:t>
      </w:r>
      <w:bookmarkEnd w:id="892836329"/>
      <w:r w:rsidRPr="255EB7B0" w:rsidR="4F7C1E39">
        <w:rPr>
          <w:rFonts w:ascii="Calibri" w:hAnsi="Calibri" w:eastAsia="Calibri" w:cs="Calibri"/>
          <w:sz w:val="22"/>
          <w:szCs w:val="22"/>
        </w:rPr>
        <w:t xml:space="preserve"> Party shall, upon request, promptly provide the other Party with all information, </w:t>
      </w:r>
      <w:r w:rsidRPr="255EB7B0" w:rsidR="4F7C1E39">
        <w:rPr>
          <w:rFonts w:ascii="Calibri" w:hAnsi="Calibri" w:eastAsia="Calibri" w:cs="Calibri"/>
          <w:sz w:val="22"/>
          <w:szCs w:val="22"/>
        </w:rPr>
        <w:t>assistance</w:t>
      </w:r>
      <w:r w:rsidRPr="255EB7B0" w:rsidR="4F7C1E39">
        <w:rPr>
          <w:rFonts w:ascii="Calibri" w:hAnsi="Calibri" w:eastAsia="Calibri" w:cs="Calibri"/>
          <w:sz w:val="22"/>
          <w:szCs w:val="22"/>
        </w:rPr>
        <w:t xml:space="preserve">, materials, and resources that the other Party may </w:t>
      </w:r>
      <w:r w:rsidRPr="255EB7B0" w:rsidR="4F7C1E39">
        <w:rPr>
          <w:rFonts w:ascii="Calibri" w:hAnsi="Calibri" w:eastAsia="Calibri" w:cs="Calibri"/>
          <w:sz w:val="22"/>
          <w:szCs w:val="22"/>
        </w:rPr>
        <w:t xml:space="preserve">reasonably </w:t>
      </w:r>
      <w:r w:rsidRPr="255EB7B0" w:rsidR="4F7C1E39">
        <w:rPr>
          <w:rFonts w:ascii="Calibri" w:hAnsi="Calibri" w:eastAsia="Calibri" w:cs="Calibri"/>
          <w:sz w:val="22"/>
          <w:szCs w:val="22"/>
        </w:rPr>
        <w:t>require</w:t>
      </w:r>
      <w:r w:rsidRPr="255EB7B0" w:rsidR="4F7C1E39">
        <w:rPr>
          <w:rFonts w:ascii="Calibri" w:hAnsi="Calibri" w:eastAsia="Calibri" w:cs="Calibri"/>
          <w:sz w:val="22"/>
          <w:szCs w:val="22"/>
        </w:rPr>
        <w:t xml:space="preserve"> from time to time in connection with the performance of its obligations under this Agreement.</w:t>
      </w:r>
    </w:p>
    <w:p w:rsidR="255EB7B0" w:rsidP="255EB7B0" w:rsidRDefault="255EB7B0" w14:paraId="30971E34" w14:textId="18328BDB">
      <w:pPr>
        <w:pStyle w:val="ListParagraph"/>
        <w:spacing w:line="276" w:lineRule="auto"/>
        <w:ind w:left="720" w:hanging="720"/>
        <w:jc w:val="both"/>
        <w:rPr>
          <w:rFonts w:ascii="Calibri" w:hAnsi="Calibri" w:eastAsia="Calibri" w:cs="Calibri"/>
          <w:sz w:val="22"/>
          <w:szCs w:val="22"/>
        </w:rPr>
      </w:pPr>
    </w:p>
    <w:p w:rsidR="4F7C1E39" w:rsidP="255EB7B0" w:rsidRDefault="4F7C1E39" w14:paraId="7D4408A6" w14:textId="18C9C7FE">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OUTSOURCER OBLIGATIONS</w:t>
      </w:r>
    </w:p>
    <w:p w:rsidR="255EB7B0" w:rsidP="255EB7B0" w:rsidRDefault="255EB7B0" w14:paraId="3AF3C9DA" w14:textId="05033CFF">
      <w:pPr>
        <w:pStyle w:val="ListParagraph"/>
        <w:spacing w:line="276" w:lineRule="auto"/>
        <w:ind w:left="630" w:hanging="630"/>
        <w:jc w:val="both"/>
        <w:rPr>
          <w:rFonts w:ascii="Calibri" w:hAnsi="Calibri" w:eastAsia="Calibri" w:cs="Calibri"/>
          <w:sz w:val="22"/>
          <w:szCs w:val="22"/>
        </w:rPr>
      </w:pPr>
    </w:p>
    <w:p w:rsidR="4F7C1E39" w:rsidP="255EB7B0" w:rsidRDefault="4F7C1E39" w14:paraId="0FE6A373" w14:textId="03D007A5">
      <w:pPr>
        <w:pStyle w:val="ListParagraph"/>
        <w:numPr>
          <w:ilvl w:val="1"/>
          <w:numId w:val="1"/>
        </w:numPr>
        <w:spacing w:line="276" w:lineRule="auto"/>
        <w:ind w:left="630" w:hanging="630"/>
        <w:jc w:val="both"/>
        <w:rPr>
          <w:rFonts w:ascii="Calibri" w:hAnsi="Calibri" w:eastAsia="Calibri" w:cs="Calibri"/>
          <w:sz w:val="22"/>
          <w:szCs w:val="22"/>
        </w:rPr>
      </w:pPr>
      <w:r w:rsidRPr="255EB7B0" w:rsidR="4F7C1E39">
        <w:rPr>
          <w:rFonts w:ascii="Calibri" w:hAnsi="Calibri" w:eastAsia="Calibri" w:cs="Calibri"/>
          <w:sz w:val="22"/>
          <w:szCs w:val="22"/>
        </w:rPr>
        <w:t>The Outsourcer shall:</w:t>
      </w:r>
    </w:p>
    <w:p w:rsidR="255EB7B0" w:rsidP="255EB7B0" w:rsidRDefault="255EB7B0" w14:paraId="71F4C02C" w14:textId="05791AEA">
      <w:pPr>
        <w:pStyle w:val="ListParagraph"/>
        <w:spacing w:line="276" w:lineRule="auto"/>
        <w:ind w:left="1440" w:hanging="810"/>
        <w:jc w:val="both"/>
        <w:rPr>
          <w:rFonts w:ascii="Calibri" w:hAnsi="Calibri" w:eastAsia="Calibri" w:cs="Calibri"/>
          <w:sz w:val="22"/>
          <w:szCs w:val="22"/>
        </w:rPr>
      </w:pPr>
    </w:p>
    <w:p w:rsidR="4F7C1E39" w:rsidP="255EB7B0" w:rsidRDefault="4F7C1E39" w14:paraId="63097E56" w14:textId="66C71E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perform the outsourced functions as detailed in Schedule 1 </w:t>
      </w:r>
      <w:r w:rsidRPr="255EB7B0" w:rsidR="4F7C1E39">
        <w:rPr>
          <w:rFonts w:ascii="Calibri" w:hAnsi="Calibri" w:eastAsia="Calibri" w:cs="Calibri"/>
          <w:sz w:val="22"/>
          <w:szCs w:val="22"/>
        </w:rPr>
        <w:t>in accordance with</w:t>
      </w:r>
      <w:r w:rsidRPr="255EB7B0" w:rsidR="4F7C1E39">
        <w:rPr>
          <w:rFonts w:ascii="Calibri" w:hAnsi="Calibri" w:eastAsia="Calibri" w:cs="Calibri"/>
          <w:sz w:val="22"/>
          <w:szCs w:val="22"/>
        </w:rPr>
        <w:t xml:space="preserve"> the agreed Service Levels in Schedule 2;</w:t>
      </w:r>
    </w:p>
    <w:p w:rsidR="255EB7B0" w:rsidP="255EB7B0" w:rsidRDefault="255EB7B0" w14:paraId="6BCA779F" w14:textId="778E66D9">
      <w:pPr>
        <w:pStyle w:val="ListParagraph"/>
        <w:spacing w:line="276" w:lineRule="auto"/>
        <w:ind w:left="1530" w:hanging="900"/>
        <w:jc w:val="both"/>
        <w:rPr>
          <w:rFonts w:ascii="Calibri" w:hAnsi="Calibri" w:eastAsia="Calibri" w:cs="Calibri"/>
          <w:sz w:val="22"/>
          <w:szCs w:val="22"/>
        </w:rPr>
      </w:pPr>
    </w:p>
    <w:p w:rsidR="4F7C1E39" w:rsidP="255EB7B0" w:rsidRDefault="4F7C1E39" w14:paraId="78EBC38B" w14:textId="6FD0DCEC">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ensure that all deliverables and work outputs meet the quality standards and specifications </w:t>
      </w:r>
      <w:r w:rsidRPr="255EB7B0" w:rsidR="4F7C1E39">
        <w:rPr>
          <w:rFonts w:ascii="Calibri" w:hAnsi="Calibri" w:eastAsia="Calibri" w:cs="Calibri"/>
          <w:sz w:val="22"/>
          <w:szCs w:val="22"/>
        </w:rPr>
        <w:t>set forth in</w:t>
      </w:r>
      <w:r w:rsidRPr="255EB7B0" w:rsidR="4F7C1E39">
        <w:rPr>
          <w:rFonts w:ascii="Calibri" w:hAnsi="Calibri" w:eastAsia="Calibri" w:cs="Calibri"/>
          <w:sz w:val="22"/>
          <w:szCs w:val="22"/>
        </w:rPr>
        <w:t xml:space="preserve"> this Agreement;</w:t>
      </w:r>
    </w:p>
    <w:p w:rsidR="255EB7B0" w:rsidP="255EB7B0" w:rsidRDefault="255EB7B0" w14:paraId="0FB2F6B1" w14:textId="162651B6">
      <w:pPr>
        <w:pStyle w:val="ListParagraph"/>
        <w:spacing w:line="276" w:lineRule="auto"/>
        <w:ind w:left="1530" w:hanging="900"/>
        <w:jc w:val="both"/>
        <w:rPr>
          <w:rFonts w:ascii="Calibri" w:hAnsi="Calibri" w:eastAsia="Calibri" w:cs="Calibri"/>
          <w:sz w:val="22"/>
          <w:szCs w:val="22"/>
        </w:rPr>
      </w:pPr>
    </w:p>
    <w:p w:rsidR="4F7C1E39" w:rsidP="255EB7B0" w:rsidRDefault="4F7C1E39" w14:paraId="305529D0" w14:textId="652CB40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allocate</w:t>
      </w:r>
      <w:r w:rsidRPr="255EB7B0" w:rsidR="4F7C1E39">
        <w:rPr>
          <w:rFonts w:ascii="Calibri" w:hAnsi="Calibri" w:eastAsia="Calibri" w:cs="Calibri"/>
          <w:sz w:val="22"/>
          <w:szCs w:val="22"/>
        </w:rPr>
        <w:t xml:space="preserve"> sufficient resources and qualified personnel to execute the Outsourced Services effectively;</w:t>
      </w:r>
    </w:p>
    <w:p w:rsidR="255EB7B0" w:rsidP="255EB7B0" w:rsidRDefault="255EB7B0" w14:paraId="5867D747" w14:textId="5FEBD392">
      <w:pPr>
        <w:pStyle w:val="ListParagraph"/>
        <w:spacing w:line="276" w:lineRule="auto"/>
        <w:ind w:left="1530" w:hanging="900"/>
        <w:jc w:val="both"/>
        <w:rPr>
          <w:rFonts w:ascii="Calibri" w:hAnsi="Calibri" w:eastAsia="Calibri" w:cs="Calibri"/>
          <w:sz w:val="22"/>
          <w:szCs w:val="22"/>
        </w:rPr>
      </w:pPr>
    </w:p>
    <w:p w:rsidR="4F7C1E39" w:rsidP="255EB7B0" w:rsidRDefault="4F7C1E39" w14:paraId="5C7A7BBD" w14:textId="7D5241CE">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provide necessary training or support to staff, ensuring they are familiar with the Customer’s requirements and standards;</w:t>
      </w:r>
    </w:p>
    <w:p w:rsidR="255EB7B0" w:rsidP="255EB7B0" w:rsidRDefault="255EB7B0" w14:paraId="14618EBC" w14:textId="1B167C95">
      <w:pPr>
        <w:pStyle w:val="ListParagraph"/>
        <w:spacing w:line="276" w:lineRule="auto"/>
        <w:ind w:left="1530" w:hanging="900"/>
        <w:jc w:val="both"/>
        <w:rPr>
          <w:rFonts w:ascii="Calibri" w:hAnsi="Calibri" w:eastAsia="Calibri" w:cs="Calibri"/>
          <w:sz w:val="22"/>
          <w:szCs w:val="22"/>
        </w:rPr>
      </w:pPr>
    </w:p>
    <w:p w:rsidR="4F7C1E39" w:rsidP="255EB7B0" w:rsidRDefault="4F7C1E39" w14:paraId="127CFB0B" w14:textId="215D20D8">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designate</w:t>
      </w:r>
      <w:r w:rsidRPr="255EB7B0" w:rsidR="4F7C1E39">
        <w:rPr>
          <w:rFonts w:ascii="Calibri" w:hAnsi="Calibri" w:eastAsia="Calibri" w:cs="Calibri"/>
          <w:sz w:val="22"/>
          <w:szCs w:val="22"/>
        </w:rPr>
        <w:t xml:space="preserve"> a primary point of contact to </w:t>
      </w:r>
      <w:r w:rsidRPr="255EB7B0" w:rsidR="4F7C1E39">
        <w:rPr>
          <w:rFonts w:ascii="Calibri" w:hAnsi="Calibri" w:eastAsia="Calibri" w:cs="Calibri"/>
          <w:sz w:val="22"/>
          <w:szCs w:val="22"/>
        </w:rPr>
        <w:t>facilitate</w:t>
      </w:r>
      <w:r w:rsidRPr="255EB7B0" w:rsidR="4F7C1E39">
        <w:rPr>
          <w:rFonts w:ascii="Calibri" w:hAnsi="Calibri" w:eastAsia="Calibri" w:cs="Calibri"/>
          <w:sz w:val="22"/>
          <w:szCs w:val="22"/>
        </w:rPr>
        <w:t xml:space="preserve"> regular communication with the Customer;</w:t>
      </w:r>
    </w:p>
    <w:p w:rsidR="255EB7B0" w:rsidP="255EB7B0" w:rsidRDefault="255EB7B0" w14:paraId="0C786101" w14:textId="674796C6">
      <w:pPr>
        <w:pStyle w:val="ListParagraph"/>
        <w:spacing w:line="276" w:lineRule="auto"/>
        <w:ind w:left="1530" w:hanging="900"/>
        <w:jc w:val="both"/>
        <w:rPr>
          <w:rFonts w:ascii="Calibri" w:hAnsi="Calibri" w:eastAsia="Calibri" w:cs="Calibri"/>
          <w:sz w:val="22"/>
          <w:szCs w:val="22"/>
        </w:rPr>
      </w:pPr>
    </w:p>
    <w:p w:rsidR="4F7C1E39" w:rsidP="255EB7B0" w:rsidRDefault="4F7C1E39" w14:paraId="0BBD1E4B" w14:textId="248D6B13">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provide </w:t>
      </w:r>
      <w:r w:rsidRPr="255EB7B0" w:rsidR="4F7C1E39">
        <w:rPr>
          <w:rFonts w:ascii="Calibri" w:hAnsi="Calibri" w:eastAsia="Calibri" w:cs="Calibri"/>
          <w:sz w:val="22"/>
          <w:szCs w:val="22"/>
        </w:rPr>
        <w:t>timely</w:t>
      </w:r>
      <w:r w:rsidRPr="255EB7B0" w:rsidR="4F7C1E39">
        <w:rPr>
          <w:rFonts w:ascii="Calibri" w:hAnsi="Calibri" w:eastAsia="Calibri" w:cs="Calibri"/>
          <w:sz w:val="22"/>
          <w:szCs w:val="22"/>
        </w:rPr>
        <w:t xml:space="preserve"> updates, status reports, and any requested documentation or performance metrics as outlined in Schedule 3;</w:t>
      </w:r>
    </w:p>
    <w:p w:rsidR="255EB7B0" w:rsidP="255EB7B0" w:rsidRDefault="255EB7B0" w14:paraId="52C18262" w14:textId="40958B89">
      <w:pPr>
        <w:pStyle w:val="ListParagraph"/>
        <w:spacing w:line="276" w:lineRule="auto"/>
        <w:ind w:left="1530" w:hanging="900"/>
        <w:jc w:val="both"/>
        <w:rPr>
          <w:rFonts w:ascii="Calibri" w:hAnsi="Calibri" w:eastAsia="Calibri" w:cs="Calibri"/>
          <w:sz w:val="22"/>
          <w:szCs w:val="22"/>
        </w:rPr>
      </w:pPr>
    </w:p>
    <w:p w:rsidR="4F7C1E39" w:rsidP="255EB7B0" w:rsidRDefault="4F7C1E39" w14:paraId="50C84812" w14:textId="1CF67760">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comply with</w:t>
      </w:r>
      <w:r w:rsidRPr="255EB7B0" w:rsidR="4F7C1E39">
        <w:rPr>
          <w:rFonts w:ascii="Calibri" w:hAnsi="Calibri" w:eastAsia="Calibri" w:cs="Calibri"/>
          <w:sz w:val="22"/>
          <w:szCs w:val="22"/>
        </w:rPr>
        <w:t xml:space="preserve"> all applicable laws, regulations, and industry standards in the execution of the </w:t>
      </w:r>
      <w:r w:rsidRPr="255EB7B0" w:rsidR="6E638A82">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w:t>
      </w:r>
    </w:p>
    <w:p w:rsidR="255EB7B0" w:rsidP="255EB7B0" w:rsidRDefault="255EB7B0" w14:paraId="2D7805BE" w14:textId="027F7DB7">
      <w:pPr>
        <w:pStyle w:val="ListParagraph"/>
        <w:spacing w:line="276" w:lineRule="auto"/>
        <w:ind w:left="1530" w:hanging="900"/>
        <w:jc w:val="both"/>
        <w:rPr>
          <w:rFonts w:ascii="Calibri" w:hAnsi="Calibri" w:eastAsia="Calibri" w:cs="Calibri"/>
          <w:sz w:val="22"/>
          <w:szCs w:val="22"/>
        </w:rPr>
      </w:pPr>
    </w:p>
    <w:p w:rsidR="4F7C1E39" w:rsidP="255EB7B0" w:rsidRDefault="4F7C1E39" w14:paraId="1E2C7085" w14:textId="1E3D7B1F">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implement quality control measures to </w:t>
      </w:r>
      <w:r w:rsidRPr="255EB7B0" w:rsidR="4F7C1E39">
        <w:rPr>
          <w:rFonts w:ascii="Calibri" w:hAnsi="Calibri" w:eastAsia="Calibri" w:cs="Calibri"/>
          <w:sz w:val="22"/>
          <w:szCs w:val="22"/>
        </w:rPr>
        <w:t>monitor</w:t>
      </w:r>
      <w:r w:rsidRPr="255EB7B0" w:rsidR="4F7C1E39">
        <w:rPr>
          <w:rFonts w:ascii="Calibri" w:hAnsi="Calibri" w:eastAsia="Calibri" w:cs="Calibri"/>
          <w:sz w:val="22"/>
          <w:szCs w:val="22"/>
        </w:rPr>
        <w:t xml:space="preserve"> and ensure the accuracy and reliability of all work performed; and</w:t>
      </w:r>
    </w:p>
    <w:p w:rsidR="255EB7B0" w:rsidP="255EB7B0" w:rsidRDefault="255EB7B0" w14:paraId="78230099" w14:textId="7C239B3F">
      <w:pPr>
        <w:pStyle w:val="ListParagraph"/>
        <w:spacing w:line="276" w:lineRule="auto"/>
        <w:ind w:left="1530" w:hanging="900"/>
        <w:jc w:val="both"/>
        <w:rPr>
          <w:rFonts w:ascii="Calibri" w:hAnsi="Calibri" w:eastAsia="Calibri" w:cs="Calibri"/>
          <w:sz w:val="22"/>
          <w:szCs w:val="22"/>
        </w:rPr>
      </w:pPr>
    </w:p>
    <w:p w:rsidR="4F7C1E39" w:rsidP="255EB7B0" w:rsidRDefault="4F7C1E39" w14:paraId="6D53D263" w14:textId="4C60BFB9">
      <w:pPr>
        <w:pStyle w:val="ListParagraph"/>
        <w:numPr>
          <w:ilvl w:val="2"/>
          <w:numId w:val="1"/>
        </w:numPr>
        <w:spacing w:line="276" w:lineRule="auto"/>
        <w:ind w:left="1530" w:hanging="900"/>
        <w:jc w:val="both"/>
        <w:rPr>
          <w:rFonts w:ascii="Calibri" w:hAnsi="Calibri" w:eastAsia="Calibri" w:cs="Calibri"/>
          <w:sz w:val="22"/>
          <w:szCs w:val="22"/>
        </w:rPr>
      </w:pPr>
      <w:r w:rsidRPr="255EB7B0" w:rsidR="4F7C1E39">
        <w:rPr>
          <w:rFonts w:ascii="Calibri" w:hAnsi="Calibri" w:eastAsia="Calibri" w:cs="Calibri"/>
          <w:sz w:val="22"/>
          <w:szCs w:val="22"/>
        </w:rPr>
        <w:t xml:space="preserve">promptly address and resolve any issues, delays, or discrepancies that may arise during the performance of the </w:t>
      </w:r>
      <w:r w:rsidRPr="255EB7B0" w:rsidR="23504A6F">
        <w:rPr>
          <w:rFonts w:ascii="Calibri" w:hAnsi="Calibri" w:eastAsia="Calibri" w:cs="Calibri"/>
          <w:sz w:val="22"/>
          <w:szCs w:val="22"/>
        </w:rPr>
        <w:t xml:space="preserve">Outsourced </w:t>
      </w:r>
      <w:r w:rsidRPr="255EB7B0" w:rsidR="4F7C1E39">
        <w:rPr>
          <w:rFonts w:ascii="Calibri" w:hAnsi="Calibri" w:eastAsia="Calibri" w:cs="Calibri"/>
          <w:sz w:val="22"/>
          <w:szCs w:val="22"/>
        </w:rPr>
        <w:t>Services</w:t>
      </w:r>
      <w:r w:rsidRPr="255EB7B0" w:rsidR="4F7C1E39">
        <w:rPr>
          <w:rFonts w:ascii="Calibri" w:hAnsi="Calibri" w:eastAsia="Calibri" w:cs="Calibri"/>
          <w:sz w:val="22"/>
          <w:szCs w:val="22"/>
        </w:rPr>
        <w:t xml:space="preserve">, notifying the Customer </w:t>
      </w:r>
      <w:r w:rsidRPr="255EB7B0" w:rsidR="4F7C1E39">
        <w:rPr>
          <w:rFonts w:ascii="Calibri" w:hAnsi="Calibri" w:eastAsia="Calibri" w:cs="Calibri"/>
          <w:sz w:val="22"/>
          <w:szCs w:val="22"/>
        </w:rPr>
        <w:t>immediately</w:t>
      </w:r>
      <w:r w:rsidRPr="255EB7B0" w:rsidR="4F7C1E39">
        <w:rPr>
          <w:rFonts w:ascii="Calibri" w:hAnsi="Calibri" w:eastAsia="Calibri" w:cs="Calibri"/>
          <w:sz w:val="22"/>
          <w:szCs w:val="22"/>
        </w:rPr>
        <w:t xml:space="preserve"> of any potential impact on timelines or deliverables.</w:t>
      </w:r>
    </w:p>
    <w:p w:rsidR="255EB7B0" w:rsidP="255EB7B0" w:rsidRDefault="255EB7B0" w14:paraId="47A80DA0" w14:textId="2D8796B3">
      <w:pPr>
        <w:pStyle w:val="ListParagraph"/>
        <w:spacing w:line="276" w:lineRule="auto"/>
        <w:ind w:left="1530" w:hanging="900"/>
        <w:jc w:val="both"/>
        <w:rPr>
          <w:rFonts w:ascii="Calibri" w:hAnsi="Calibri" w:eastAsia="Calibri" w:cs="Calibri"/>
          <w:sz w:val="22"/>
          <w:szCs w:val="22"/>
        </w:rPr>
      </w:pPr>
    </w:p>
    <w:p w:rsidR="255EB7B0" w:rsidP="255EB7B0" w:rsidRDefault="255EB7B0" w14:paraId="5EB5119F" w14:textId="0B73FCEA">
      <w:pPr>
        <w:pStyle w:val="ListParagraph"/>
        <w:spacing w:line="276" w:lineRule="auto"/>
        <w:ind w:left="1530" w:hanging="900"/>
        <w:jc w:val="both"/>
        <w:rPr>
          <w:rFonts w:ascii="Calibri" w:hAnsi="Calibri" w:eastAsia="Calibri" w:cs="Calibri"/>
          <w:sz w:val="22"/>
          <w:szCs w:val="22"/>
        </w:rPr>
      </w:pPr>
    </w:p>
    <w:p w:rsidR="255EB7B0" w:rsidP="255EB7B0" w:rsidRDefault="255EB7B0" w14:paraId="794931C6" w14:textId="2CB2D602">
      <w:pPr>
        <w:pStyle w:val="ListParagraph"/>
        <w:spacing w:line="276" w:lineRule="auto"/>
        <w:ind w:left="1530" w:hanging="900"/>
        <w:jc w:val="both"/>
        <w:rPr>
          <w:rFonts w:ascii="Calibri" w:hAnsi="Calibri" w:eastAsia="Calibri" w:cs="Calibri"/>
          <w:sz w:val="22"/>
          <w:szCs w:val="22"/>
        </w:rPr>
      </w:pPr>
    </w:p>
    <w:p w:rsidR="4F7C1E39" w:rsidP="255EB7B0" w:rsidRDefault="4F7C1E39" w14:paraId="403777F7" w14:textId="0D7FD7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4F7C1E39">
        <w:rPr>
          <w:rFonts w:ascii="Calibri" w:hAnsi="Calibri" w:eastAsia="Calibri" w:cs="Calibri"/>
          <w:b w:val="1"/>
          <w:bCs w:val="1"/>
          <w:sz w:val="22"/>
          <w:szCs w:val="22"/>
        </w:rPr>
        <w:t>CLIENT OBLIGATIONS</w:t>
      </w:r>
    </w:p>
    <w:p w:rsidR="255EB7B0" w:rsidP="255EB7B0" w:rsidRDefault="255EB7B0" w14:paraId="2740C1E9" w14:textId="2322325D">
      <w:pPr>
        <w:pStyle w:val="ListParagraph"/>
        <w:spacing w:line="276" w:lineRule="auto"/>
        <w:ind w:left="630" w:hanging="630"/>
        <w:jc w:val="both"/>
        <w:rPr>
          <w:rFonts w:ascii="Calibri" w:hAnsi="Calibri" w:eastAsia="Calibri" w:cs="Calibri"/>
          <w:b w:val="1"/>
          <w:bCs w:val="1"/>
          <w:sz w:val="22"/>
          <w:szCs w:val="22"/>
        </w:rPr>
      </w:pPr>
    </w:p>
    <w:p w:rsidR="4F7C1E39" w:rsidP="255EB7B0" w:rsidRDefault="4F7C1E39" w14:paraId="149260E2" w14:textId="7E9AA55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4F7C1E39">
        <w:rPr>
          <w:rFonts w:ascii="Calibri" w:hAnsi="Calibri" w:eastAsia="Calibri" w:cs="Calibri"/>
          <w:b w:val="0"/>
          <w:bCs w:val="0"/>
          <w:sz w:val="22"/>
          <w:szCs w:val="22"/>
        </w:rPr>
        <w:t>The Client shall:</w:t>
      </w:r>
    </w:p>
    <w:p w:rsidR="255EB7B0" w:rsidP="255EB7B0" w:rsidRDefault="255EB7B0" w14:paraId="4E090F4E" w14:textId="37FFF4F2">
      <w:pPr>
        <w:pStyle w:val="ListParagraph"/>
        <w:spacing w:line="276" w:lineRule="auto"/>
        <w:ind w:left="630" w:hanging="630"/>
        <w:jc w:val="both"/>
        <w:rPr>
          <w:rFonts w:ascii="Calibri" w:hAnsi="Calibri" w:eastAsia="Calibri" w:cs="Calibri"/>
          <w:b w:val="0"/>
          <w:bCs w:val="0"/>
          <w:sz w:val="22"/>
          <w:szCs w:val="22"/>
        </w:rPr>
      </w:pPr>
    </w:p>
    <w:p w:rsidR="16AD753E" w:rsidP="255EB7B0" w:rsidRDefault="16AD753E" w14:paraId="0DC52452" w14:textId="1F1EFCF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16AD753E">
        <w:rPr>
          <w:rFonts w:ascii="Calibri" w:hAnsi="Calibri" w:eastAsia="Calibri" w:cs="Calibri"/>
          <w:b w:val="0"/>
          <w:bCs w:val="0"/>
          <w:sz w:val="22"/>
          <w:szCs w:val="22"/>
        </w:rPr>
        <w:t>s</w:t>
      </w:r>
      <w:r w:rsidRPr="255EB7B0" w:rsidR="4F7C1E39">
        <w:rPr>
          <w:rFonts w:ascii="Calibri" w:hAnsi="Calibri" w:eastAsia="Calibri" w:cs="Calibri"/>
          <w:b w:val="0"/>
          <w:bCs w:val="0"/>
          <w:sz w:val="22"/>
          <w:szCs w:val="22"/>
        </w:rPr>
        <w:t xml:space="preserve">upply the Outsourcer with complete, </w:t>
      </w:r>
      <w:r w:rsidRPr="255EB7B0" w:rsidR="4F7C1E39">
        <w:rPr>
          <w:rFonts w:ascii="Calibri" w:hAnsi="Calibri" w:eastAsia="Calibri" w:cs="Calibri"/>
          <w:b w:val="0"/>
          <w:bCs w:val="0"/>
          <w:sz w:val="22"/>
          <w:szCs w:val="22"/>
        </w:rPr>
        <w:t>accurate</w:t>
      </w:r>
      <w:r w:rsidRPr="255EB7B0" w:rsidR="4F7C1E39">
        <w:rPr>
          <w:rFonts w:ascii="Calibri" w:hAnsi="Calibri" w:eastAsia="Calibri" w:cs="Calibri"/>
          <w:b w:val="0"/>
          <w:bCs w:val="0"/>
          <w:sz w:val="22"/>
          <w:szCs w:val="22"/>
        </w:rPr>
        <w:t xml:space="preserve">, and </w:t>
      </w:r>
      <w:r w:rsidRPr="255EB7B0" w:rsidR="4F7C1E39">
        <w:rPr>
          <w:rFonts w:ascii="Calibri" w:hAnsi="Calibri" w:eastAsia="Calibri" w:cs="Calibri"/>
          <w:b w:val="0"/>
          <w:bCs w:val="0"/>
          <w:sz w:val="22"/>
          <w:szCs w:val="22"/>
        </w:rPr>
        <w:t>timely</w:t>
      </w:r>
      <w:r w:rsidRPr="255EB7B0" w:rsidR="4F7C1E39">
        <w:rPr>
          <w:rFonts w:ascii="Calibri" w:hAnsi="Calibri" w:eastAsia="Calibri" w:cs="Calibri"/>
          <w:b w:val="0"/>
          <w:bCs w:val="0"/>
          <w:sz w:val="22"/>
          <w:szCs w:val="22"/>
        </w:rPr>
        <w:t xml:space="preserve"> information, specifications, and any other documentation necessary to perform the </w:t>
      </w:r>
      <w:r w:rsidRPr="255EB7B0" w:rsidR="309BCAD3">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 as described in Schedule 1;</w:t>
      </w:r>
    </w:p>
    <w:p w:rsidR="255EB7B0" w:rsidP="255EB7B0" w:rsidRDefault="255EB7B0" w14:paraId="264407A5" w14:textId="36D3DF3D">
      <w:pPr>
        <w:pStyle w:val="ListParagraph"/>
        <w:spacing w:line="276" w:lineRule="auto"/>
        <w:ind w:left="1530" w:hanging="900"/>
        <w:jc w:val="both"/>
        <w:rPr>
          <w:rFonts w:ascii="Calibri" w:hAnsi="Calibri" w:eastAsia="Calibri" w:cs="Calibri"/>
          <w:b w:val="0"/>
          <w:bCs w:val="0"/>
          <w:sz w:val="22"/>
          <w:szCs w:val="22"/>
        </w:rPr>
      </w:pPr>
    </w:p>
    <w:p w:rsidR="244BA5AB" w:rsidP="255EB7B0" w:rsidRDefault="244BA5AB" w14:paraId="1889DE56" w14:textId="37B1650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244BA5AB">
        <w:rPr>
          <w:rFonts w:ascii="Calibri" w:hAnsi="Calibri" w:eastAsia="Calibri" w:cs="Calibri"/>
          <w:b w:val="0"/>
          <w:bCs w:val="0"/>
          <w:sz w:val="22"/>
          <w:szCs w:val="22"/>
        </w:rPr>
        <w:t>n</w:t>
      </w:r>
      <w:r w:rsidRPr="255EB7B0" w:rsidR="4F7C1E39">
        <w:rPr>
          <w:rFonts w:ascii="Calibri" w:hAnsi="Calibri" w:eastAsia="Calibri" w:cs="Calibri"/>
          <w:b w:val="0"/>
          <w:bCs w:val="0"/>
          <w:sz w:val="22"/>
          <w:szCs w:val="22"/>
        </w:rPr>
        <w:t>otify the Outsourcer promptly of any changes or updates to the scope, requirements, or specifications;</w:t>
      </w:r>
    </w:p>
    <w:p w:rsidR="255EB7B0" w:rsidP="255EB7B0" w:rsidRDefault="255EB7B0" w14:paraId="235DD798" w14:textId="68008991">
      <w:pPr>
        <w:pStyle w:val="ListParagraph"/>
        <w:spacing w:line="276" w:lineRule="auto"/>
        <w:ind w:left="1530" w:hanging="900"/>
        <w:jc w:val="both"/>
        <w:rPr>
          <w:rFonts w:ascii="Calibri" w:hAnsi="Calibri" w:eastAsia="Calibri" w:cs="Calibri"/>
          <w:b w:val="0"/>
          <w:bCs w:val="0"/>
          <w:sz w:val="22"/>
          <w:szCs w:val="22"/>
        </w:rPr>
      </w:pPr>
    </w:p>
    <w:p w:rsidR="6929A2EB" w:rsidP="255EB7B0" w:rsidRDefault="6929A2EB" w14:paraId="328BC1E9" w14:textId="60B0BB05">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6929A2EB">
        <w:rPr>
          <w:rFonts w:ascii="Calibri" w:hAnsi="Calibri" w:eastAsia="Calibri" w:cs="Calibri"/>
          <w:b w:val="0"/>
          <w:bCs w:val="0"/>
          <w:sz w:val="22"/>
          <w:szCs w:val="22"/>
        </w:rPr>
        <w:t>i</w:t>
      </w:r>
      <w:r w:rsidRPr="255EB7B0" w:rsidR="4F7C1E39">
        <w:rPr>
          <w:rFonts w:ascii="Calibri" w:hAnsi="Calibri" w:eastAsia="Calibri" w:cs="Calibri"/>
          <w:b w:val="0"/>
          <w:bCs w:val="0"/>
          <w:sz w:val="22"/>
          <w:szCs w:val="22"/>
        </w:rPr>
        <w:t xml:space="preserve">ssue clear and detailed service requests or work orders as </w:t>
      </w:r>
      <w:r w:rsidRPr="255EB7B0" w:rsidR="4F7C1E39">
        <w:rPr>
          <w:rFonts w:ascii="Calibri" w:hAnsi="Calibri" w:eastAsia="Calibri" w:cs="Calibri"/>
          <w:b w:val="0"/>
          <w:bCs w:val="0"/>
          <w:sz w:val="22"/>
          <w:szCs w:val="22"/>
        </w:rPr>
        <w:t>required</w:t>
      </w:r>
      <w:r w:rsidRPr="255EB7B0" w:rsidR="4F7C1E39">
        <w:rPr>
          <w:rFonts w:ascii="Calibri" w:hAnsi="Calibri" w:eastAsia="Calibri" w:cs="Calibri"/>
          <w:b w:val="0"/>
          <w:bCs w:val="0"/>
          <w:sz w:val="22"/>
          <w:szCs w:val="22"/>
        </w:rPr>
        <w:t xml:space="preserve"> for the effective execution of the </w:t>
      </w:r>
      <w:r w:rsidRPr="255EB7B0" w:rsidR="3A318554">
        <w:rPr>
          <w:rFonts w:ascii="Calibri" w:hAnsi="Calibri" w:eastAsia="Calibri" w:cs="Calibri"/>
          <w:b w:val="0"/>
          <w:bCs w:val="0"/>
          <w:sz w:val="22"/>
          <w:szCs w:val="22"/>
        </w:rPr>
        <w:t xml:space="preserve">Outsourced </w:t>
      </w:r>
      <w:r w:rsidRPr="255EB7B0" w:rsidR="4F7C1E3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2AB84A01" w14:textId="743F2C0D">
      <w:pPr>
        <w:pStyle w:val="ListParagraph"/>
        <w:spacing w:line="276" w:lineRule="auto"/>
        <w:ind w:left="1530" w:hanging="900"/>
        <w:jc w:val="both"/>
        <w:rPr>
          <w:rFonts w:ascii="Calibri" w:hAnsi="Calibri" w:eastAsia="Calibri" w:cs="Calibri"/>
          <w:b w:val="0"/>
          <w:bCs w:val="0"/>
          <w:sz w:val="22"/>
          <w:szCs w:val="22"/>
        </w:rPr>
      </w:pPr>
    </w:p>
    <w:p w:rsidR="4BDD0E27" w:rsidP="255EB7B0" w:rsidRDefault="4BDD0E27" w14:paraId="3B8CFEDA" w14:textId="7425B7D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4BDD0E27">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eview and approve deliverables or work outputs within the agreed-upon </w:t>
      </w:r>
      <w:r w:rsidRPr="255EB7B0" w:rsidR="499B7E99">
        <w:rPr>
          <w:rFonts w:ascii="Calibri" w:hAnsi="Calibri" w:eastAsia="Calibri" w:cs="Calibri"/>
          <w:b w:val="0"/>
          <w:bCs w:val="0"/>
          <w:sz w:val="22"/>
          <w:szCs w:val="22"/>
        </w:rPr>
        <w:t>timeframes</w:t>
      </w:r>
      <w:r w:rsidRPr="255EB7B0" w:rsidR="499B7E99">
        <w:rPr>
          <w:rFonts w:ascii="Calibri" w:hAnsi="Calibri" w:eastAsia="Calibri" w:cs="Calibri"/>
          <w:b w:val="0"/>
          <w:bCs w:val="0"/>
          <w:sz w:val="22"/>
          <w:szCs w:val="22"/>
        </w:rPr>
        <w:t xml:space="preserve"> to avoid delays in the overall service delivery;</w:t>
      </w:r>
    </w:p>
    <w:p w:rsidR="255EB7B0" w:rsidP="255EB7B0" w:rsidRDefault="255EB7B0" w14:paraId="6784CED1" w14:textId="022BE64F">
      <w:pPr>
        <w:pStyle w:val="ListParagraph"/>
        <w:spacing w:line="276" w:lineRule="auto"/>
        <w:ind w:left="1530" w:hanging="900"/>
        <w:jc w:val="both"/>
        <w:rPr>
          <w:rFonts w:ascii="Calibri" w:hAnsi="Calibri" w:eastAsia="Calibri" w:cs="Calibri"/>
          <w:b w:val="0"/>
          <w:bCs w:val="0"/>
          <w:sz w:val="22"/>
          <w:szCs w:val="22"/>
        </w:rPr>
      </w:pPr>
    </w:p>
    <w:p w:rsidR="024CB607" w:rsidP="255EB7B0" w:rsidRDefault="024CB607" w14:paraId="423ADD9C" w14:textId="43A6D8C0">
      <w:pPr>
        <w:pStyle w:val="ListParagraph"/>
        <w:numPr>
          <w:ilvl w:val="2"/>
          <w:numId w:val="1"/>
        </w:numPr>
        <w:spacing w:line="276" w:lineRule="auto"/>
        <w:ind w:left="1530" w:hanging="900"/>
        <w:jc w:val="both"/>
        <w:rPr>
          <w:rFonts w:ascii="Calibri" w:hAnsi="Calibri" w:eastAsia="Calibri" w:cs="Calibri"/>
          <w:b w:val="0"/>
          <w:bCs w:val="0"/>
          <w:sz w:val="22"/>
          <w:szCs w:val="22"/>
        </w:rPr>
      </w:pPr>
      <w:r w:rsidRPr="6074BCE8" w:rsidR="024CB607">
        <w:rPr>
          <w:rFonts w:ascii="Calibri" w:hAnsi="Calibri" w:eastAsia="Calibri" w:cs="Calibri"/>
          <w:b w:val="0"/>
          <w:bCs w:val="0"/>
          <w:sz w:val="22"/>
          <w:szCs w:val="22"/>
        </w:rPr>
        <w:t>m</w:t>
      </w:r>
      <w:r w:rsidRPr="6074BCE8" w:rsidR="499B7E99">
        <w:rPr>
          <w:rFonts w:ascii="Calibri" w:hAnsi="Calibri" w:eastAsia="Calibri" w:cs="Calibri"/>
          <w:b w:val="0"/>
          <w:bCs w:val="0"/>
          <w:sz w:val="22"/>
          <w:szCs w:val="22"/>
        </w:rPr>
        <w:t xml:space="preserve">ake </w:t>
      </w:r>
      <w:r w:rsidRPr="6074BCE8" w:rsidR="499B7E99">
        <w:rPr>
          <w:rFonts w:ascii="Calibri" w:hAnsi="Calibri" w:eastAsia="Calibri" w:cs="Calibri"/>
          <w:b w:val="0"/>
          <w:bCs w:val="0"/>
          <w:sz w:val="22"/>
          <w:szCs w:val="22"/>
        </w:rPr>
        <w:t>timely</w:t>
      </w:r>
      <w:r w:rsidRPr="6074BCE8" w:rsidR="499B7E99">
        <w:rPr>
          <w:rFonts w:ascii="Calibri" w:hAnsi="Calibri" w:eastAsia="Calibri" w:cs="Calibri"/>
          <w:b w:val="0"/>
          <w:bCs w:val="0"/>
          <w:sz w:val="22"/>
          <w:szCs w:val="22"/>
        </w:rPr>
        <w:t xml:space="preserve"> payments </w:t>
      </w:r>
      <w:r w:rsidRPr="6074BCE8" w:rsidR="499B7E99">
        <w:rPr>
          <w:rFonts w:ascii="Calibri" w:hAnsi="Calibri" w:eastAsia="Calibri" w:cs="Calibri"/>
          <w:b w:val="0"/>
          <w:bCs w:val="0"/>
          <w:sz w:val="22"/>
          <w:szCs w:val="22"/>
        </w:rPr>
        <w:t>in accordance with</w:t>
      </w:r>
      <w:r w:rsidRPr="6074BCE8" w:rsidR="499B7E99">
        <w:rPr>
          <w:rFonts w:ascii="Calibri" w:hAnsi="Calibri" w:eastAsia="Calibri" w:cs="Calibri"/>
          <w:b w:val="0"/>
          <w:bCs w:val="0"/>
          <w:sz w:val="22"/>
          <w:szCs w:val="22"/>
        </w:rPr>
        <w:t xml:space="preserve"> the terms outlined in Section </w:t>
      </w:r>
      <w:r w:rsidRPr="6074BCE8" w:rsidR="383C7C35">
        <w:rPr>
          <w:rFonts w:ascii="Calibri" w:hAnsi="Calibri" w:eastAsia="Calibri" w:cs="Calibri"/>
          <w:b w:val="0"/>
          <w:bCs w:val="0"/>
          <w:sz w:val="22"/>
          <w:szCs w:val="22"/>
        </w:rPr>
        <w:t>6</w:t>
      </w:r>
      <w:r w:rsidRPr="6074BCE8" w:rsidR="499B7E99">
        <w:rPr>
          <w:rFonts w:ascii="Calibri" w:hAnsi="Calibri" w:eastAsia="Calibri" w:cs="Calibri"/>
          <w:b w:val="0"/>
          <w:bCs w:val="0"/>
          <w:sz w:val="22"/>
          <w:szCs w:val="22"/>
        </w:rPr>
        <w:t xml:space="preserve">, including any applicable deposits and </w:t>
      </w:r>
      <w:r w:rsidRPr="6074BCE8" w:rsidR="499B7E99">
        <w:rPr>
          <w:rFonts w:ascii="Calibri" w:hAnsi="Calibri" w:eastAsia="Calibri" w:cs="Calibri"/>
          <w:b w:val="0"/>
          <w:bCs w:val="0"/>
          <w:sz w:val="22"/>
          <w:szCs w:val="22"/>
        </w:rPr>
        <w:t>s</w:t>
      </w:r>
      <w:r w:rsidRPr="6074BCE8" w:rsidR="499B7E99">
        <w:rPr>
          <w:rFonts w:ascii="Calibri" w:hAnsi="Calibri" w:eastAsia="Calibri" w:cs="Calibri"/>
          <w:b w:val="0"/>
          <w:bCs w:val="0"/>
          <w:sz w:val="22"/>
          <w:szCs w:val="22"/>
        </w:rPr>
        <w:t>ubsequent</w:t>
      </w:r>
      <w:r w:rsidRPr="6074BCE8" w:rsidR="499B7E99">
        <w:rPr>
          <w:rFonts w:ascii="Calibri" w:hAnsi="Calibri" w:eastAsia="Calibri" w:cs="Calibri"/>
          <w:b w:val="0"/>
          <w:bCs w:val="0"/>
          <w:sz w:val="22"/>
          <w:szCs w:val="22"/>
        </w:rPr>
        <w:t xml:space="preserve"> </w:t>
      </w:r>
      <w:r w:rsidRPr="6074BCE8" w:rsidR="499B7E99">
        <w:rPr>
          <w:rFonts w:ascii="Calibri" w:hAnsi="Calibri" w:eastAsia="Calibri" w:cs="Calibri"/>
          <w:b w:val="0"/>
          <w:bCs w:val="0"/>
          <w:sz w:val="22"/>
          <w:szCs w:val="22"/>
        </w:rPr>
        <w:t>payments;</w:t>
      </w:r>
    </w:p>
    <w:p w:rsidR="255EB7B0" w:rsidP="255EB7B0" w:rsidRDefault="255EB7B0" w14:paraId="1E444B90" w14:textId="50050B41">
      <w:pPr>
        <w:pStyle w:val="ListParagraph"/>
        <w:spacing w:line="276" w:lineRule="auto"/>
        <w:ind w:left="1530" w:hanging="900"/>
        <w:jc w:val="both"/>
        <w:rPr>
          <w:rFonts w:ascii="Calibri" w:hAnsi="Calibri" w:eastAsia="Calibri" w:cs="Calibri"/>
          <w:b w:val="0"/>
          <w:bCs w:val="0"/>
          <w:sz w:val="22"/>
          <w:szCs w:val="22"/>
        </w:rPr>
      </w:pPr>
    </w:p>
    <w:p w:rsidR="5FD3564D" w:rsidP="255EB7B0" w:rsidRDefault="5FD3564D" w14:paraId="0098AF7E" w14:textId="1B672A0B">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FD3564D">
        <w:rPr>
          <w:rFonts w:ascii="Calibri" w:hAnsi="Calibri" w:eastAsia="Calibri" w:cs="Calibri"/>
          <w:b w:val="0"/>
          <w:bCs w:val="0"/>
          <w:sz w:val="22"/>
          <w:szCs w:val="22"/>
        </w:rPr>
        <w:t>r</w:t>
      </w:r>
      <w:r w:rsidRPr="255EB7B0" w:rsidR="499B7E99">
        <w:rPr>
          <w:rFonts w:ascii="Calibri" w:hAnsi="Calibri" w:eastAsia="Calibri" w:cs="Calibri"/>
          <w:b w:val="0"/>
          <w:bCs w:val="0"/>
          <w:sz w:val="22"/>
          <w:szCs w:val="22"/>
        </w:rPr>
        <w:t xml:space="preserve">eimburse pre-approved, documented out-of-pocket expenses incurred by the Outsourcer in connection with the </w:t>
      </w:r>
      <w:r w:rsidRPr="255EB7B0" w:rsidR="359887DC">
        <w:rPr>
          <w:rFonts w:ascii="Calibri" w:hAnsi="Calibri" w:eastAsia="Calibri" w:cs="Calibri"/>
          <w:b w:val="0"/>
          <w:bCs w:val="0"/>
          <w:sz w:val="22"/>
          <w:szCs w:val="22"/>
        </w:rPr>
        <w:t xml:space="preserve">Outsourced </w:t>
      </w:r>
      <w:r w:rsidRPr="255EB7B0" w:rsidR="499B7E99">
        <w:rPr>
          <w:rFonts w:ascii="Calibri" w:hAnsi="Calibri" w:eastAsia="Calibri" w:cs="Calibri"/>
          <w:b w:val="0"/>
          <w:bCs w:val="0"/>
          <w:sz w:val="22"/>
          <w:szCs w:val="22"/>
        </w:rPr>
        <w:t>Services;</w:t>
      </w:r>
    </w:p>
    <w:p w:rsidR="255EB7B0" w:rsidP="255EB7B0" w:rsidRDefault="255EB7B0" w14:paraId="2836021E" w14:textId="67AEB26E">
      <w:pPr>
        <w:pStyle w:val="ListParagraph"/>
        <w:spacing w:line="276" w:lineRule="auto"/>
        <w:ind w:left="1530" w:hanging="900"/>
        <w:jc w:val="both"/>
        <w:rPr>
          <w:rFonts w:ascii="Calibri" w:hAnsi="Calibri" w:eastAsia="Calibri" w:cs="Calibri"/>
          <w:b w:val="0"/>
          <w:bCs w:val="0"/>
          <w:sz w:val="22"/>
          <w:szCs w:val="22"/>
        </w:rPr>
      </w:pPr>
    </w:p>
    <w:p w:rsidR="5DD122D7" w:rsidP="255EB7B0" w:rsidRDefault="5DD122D7" w14:paraId="777565F1" w14:textId="4F26D4F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5DD122D7">
        <w:rPr>
          <w:rFonts w:ascii="Calibri" w:hAnsi="Calibri" w:eastAsia="Calibri" w:cs="Calibri"/>
          <w:b w:val="0"/>
          <w:bCs w:val="0"/>
          <w:sz w:val="22"/>
          <w:szCs w:val="22"/>
        </w:rPr>
        <w:t>d</w:t>
      </w:r>
      <w:r w:rsidRPr="255EB7B0" w:rsidR="499B7E99">
        <w:rPr>
          <w:rFonts w:ascii="Calibri" w:hAnsi="Calibri" w:eastAsia="Calibri" w:cs="Calibri"/>
          <w:b w:val="0"/>
          <w:bCs w:val="0"/>
          <w:sz w:val="22"/>
          <w:szCs w:val="22"/>
        </w:rPr>
        <w:t>esignate</w:t>
      </w:r>
      <w:r w:rsidRPr="255EB7B0" w:rsidR="499B7E99">
        <w:rPr>
          <w:rFonts w:ascii="Calibri" w:hAnsi="Calibri" w:eastAsia="Calibri" w:cs="Calibri"/>
          <w:b w:val="0"/>
          <w:bCs w:val="0"/>
          <w:sz w:val="22"/>
          <w:szCs w:val="22"/>
        </w:rPr>
        <w:t xml:space="preserve"> a primary point of contact to </w:t>
      </w:r>
      <w:r w:rsidRPr="255EB7B0" w:rsidR="499B7E99">
        <w:rPr>
          <w:rFonts w:ascii="Calibri" w:hAnsi="Calibri" w:eastAsia="Calibri" w:cs="Calibri"/>
          <w:b w:val="0"/>
          <w:bCs w:val="0"/>
          <w:sz w:val="22"/>
          <w:szCs w:val="22"/>
        </w:rPr>
        <w:t>facilitate</w:t>
      </w:r>
      <w:r w:rsidRPr="255EB7B0" w:rsidR="499B7E99">
        <w:rPr>
          <w:rFonts w:ascii="Calibri" w:hAnsi="Calibri" w:eastAsia="Calibri" w:cs="Calibri"/>
          <w:b w:val="0"/>
          <w:bCs w:val="0"/>
          <w:sz w:val="22"/>
          <w:szCs w:val="22"/>
        </w:rPr>
        <w:t xml:space="preserve"> effective communication and collaboration with the Outsourcer;</w:t>
      </w:r>
      <w:r w:rsidRPr="255EB7B0" w:rsidR="39B8C41C">
        <w:rPr>
          <w:rFonts w:ascii="Calibri" w:hAnsi="Calibri" w:eastAsia="Calibri" w:cs="Calibri"/>
          <w:b w:val="0"/>
          <w:bCs w:val="0"/>
          <w:sz w:val="22"/>
          <w:szCs w:val="22"/>
        </w:rPr>
        <w:t xml:space="preserve"> </w:t>
      </w:r>
    </w:p>
    <w:p w:rsidR="255EB7B0" w:rsidP="255EB7B0" w:rsidRDefault="255EB7B0" w14:paraId="71561867" w14:textId="36268463">
      <w:pPr>
        <w:pStyle w:val="ListParagraph"/>
        <w:spacing w:line="276" w:lineRule="auto"/>
        <w:ind w:left="1530" w:hanging="900"/>
        <w:jc w:val="both"/>
        <w:rPr>
          <w:rFonts w:ascii="Calibri" w:hAnsi="Calibri" w:eastAsia="Calibri" w:cs="Calibri"/>
          <w:b w:val="0"/>
          <w:bCs w:val="0"/>
          <w:sz w:val="22"/>
          <w:szCs w:val="22"/>
        </w:rPr>
      </w:pPr>
    </w:p>
    <w:p w:rsidR="39B8C41C" w:rsidP="255EB7B0" w:rsidRDefault="39B8C41C" w14:paraId="0514D3CC" w14:textId="10E8C74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B8C41C">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the Outsourcer with necessary access to systems, facilities, or </w:t>
      </w:r>
      <w:r w:rsidRPr="255EB7B0" w:rsidR="499B7E99">
        <w:rPr>
          <w:rFonts w:ascii="Calibri" w:hAnsi="Calibri" w:eastAsia="Calibri" w:cs="Calibri"/>
          <w:b w:val="0"/>
          <w:bCs w:val="0"/>
          <w:sz w:val="22"/>
          <w:szCs w:val="22"/>
        </w:rPr>
        <w:t>additional</w:t>
      </w:r>
      <w:r w:rsidRPr="255EB7B0" w:rsidR="499B7E99">
        <w:rPr>
          <w:rFonts w:ascii="Calibri" w:hAnsi="Calibri" w:eastAsia="Calibri" w:cs="Calibri"/>
          <w:b w:val="0"/>
          <w:bCs w:val="0"/>
          <w:sz w:val="22"/>
          <w:szCs w:val="22"/>
        </w:rPr>
        <w:t xml:space="preserve"> resources as needed for the performance of the</w:t>
      </w:r>
      <w:r w:rsidRPr="255EB7B0" w:rsidR="2FF10723">
        <w:rPr>
          <w:rFonts w:ascii="Calibri" w:hAnsi="Calibri" w:eastAsia="Calibri" w:cs="Calibri"/>
          <w:b w:val="0"/>
          <w:bCs w:val="0"/>
          <w:sz w:val="22"/>
          <w:szCs w:val="22"/>
        </w:rPr>
        <w:t xml:space="preserve"> Outsourced</w:t>
      </w:r>
      <w:r w:rsidRPr="255EB7B0" w:rsidR="499B7E99">
        <w:rPr>
          <w:rFonts w:ascii="Calibri" w:hAnsi="Calibri" w:eastAsia="Calibri" w:cs="Calibri"/>
          <w:b w:val="0"/>
          <w:bCs w:val="0"/>
          <w:sz w:val="22"/>
          <w:szCs w:val="22"/>
        </w:rPr>
        <w:t xml:space="preserve"> </w:t>
      </w:r>
      <w:r w:rsidRPr="255EB7B0" w:rsidR="499B7E99">
        <w:rPr>
          <w:rFonts w:ascii="Calibri" w:hAnsi="Calibri" w:eastAsia="Calibri" w:cs="Calibri"/>
          <w:b w:val="0"/>
          <w:bCs w:val="0"/>
          <w:sz w:val="22"/>
          <w:szCs w:val="22"/>
        </w:rPr>
        <w:t>Services</w:t>
      </w:r>
      <w:r w:rsidRPr="255EB7B0" w:rsidR="499B7E99">
        <w:rPr>
          <w:rFonts w:ascii="Calibri" w:hAnsi="Calibri" w:eastAsia="Calibri" w:cs="Calibri"/>
          <w:b w:val="0"/>
          <w:bCs w:val="0"/>
          <w:sz w:val="22"/>
          <w:szCs w:val="22"/>
        </w:rPr>
        <w:t>;</w:t>
      </w:r>
    </w:p>
    <w:p w:rsidR="255EB7B0" w:rsidP="255EB7B0" w:rsidRDefault="255EB7B0" w14:paraId="615F1E57" w14:textId="3CBC4DDC">
      <w:pPr>
        <w:pStyle w:val="ListParagraph"/>
        <w:spacing w:line="276" w:lineRule="auto"/>
        <w:ind w:left="1530" w:hanging="900"/>
        <w:jc w:val="both"/>
        <w:rPr>
          <w:rFonts w:ascii="Calibri" w:hAnsi="Calibri" w:eastAsia="Calibri" w:cs="Calibri"/>
          <w:b w:val="0"/>
          <w:bCs w:val="0"/>
          <w:sz w:val="22"/>
          <w:szCs w:val="22"/>
        </w:rPr>
      </w:pPr>
    </w:p>
    <w:p w:rsidR="3239AE8E" w:rsidP="255EB7B0" w:rsidRDefault="3239AE8E" w14:paraId="6F752514" w14:textId="614DE93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239AE8E">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rovide constructive feedback and </w:t>
      </w:r>
      <w:r w:rsidRPr="255EB7B0" w:rsidR="499B7E99">
        <w:rPr>
          <w:rFonts w:ascii="Calibri" w:hAnsi="Calibri" w:eastAsia="Calibri" w:cs="Calibri"/>
          <w:b w:val="0"/>
          <w:bCs w:val="0"/>
          <w:sz w:val="22"/>
          <w:szCs w:val="22"/>
        </w:rPr>
        <w:t>timely</w:t>
      </w:r>
      <w:r w:rsidRPr="255EB7B0" w:rsidR="499B7E99">
        <w:rPr>
          <w:rFonts w:ascii="Calibri" w:hAnsi="Calibri" w:eastAsia="Calibri" w:cs="Calibri"/>
          <w:b w:val="0"/>
          <w:bCs w:val="0"/>
          <w:sz w:val="22"/>
          <w:szCs w:val="22"/>
        </w:rPr>
        <w:t xml:space="preserve"> responses to queries or requests for clarification from the Outsourcer;</w:t>
      </w:r>
      <w:r w:rsidRPr="255EB7B0" w:rsidR="0E4CC346">
        <w:rPr>
          <w:rFonts w:ascii="Calibri" w:hAnsi="Calibri" w:eastAsia="Calibri" w:cs="Calibri"/>
          <w:b w:val="0"/>
          <w:bCs w:val="0"/>
          <w:sz w:val="22"/>
          <w:szCs w:val="22"/>
        </w:rPr>
        <w:t xml:space="preserve"> and</w:t>
      </w:r>
    </w:p>
    <w:p w:rsidR="255EB7B0" w:rsidP="255EB7B0" w:rsidRDefault="255EB7B0" w14:paraId="2DBFE3E4" w14:textId="0546484E">
      <w:pPr>
        <w:pStyle w:val="ListParagraph"/>
        <w:spacing w:line="276" w:lineRule="auto"/>
        <w:ind w:left="1530" w:hanging="900"/>
        <w:jc w:val="both"/>
        <w:rPr>
          <w:rFonts w:ascii="Calibri" w:hAnsi="Calibri" w:eastAsia="Calibri" w:cs="Calibri"/>
          <w:b w:val="0"/>
          <w:bCs w:val="0"/>
          <w:sz w:val="22"/>
          <w:szCs w:val="22"/>
        </w:rPr>
      </w:pPr>
    </w:p>
    <w:p w:rsidR="0E4CC346" w:rsidP="255EB7B0" w:rsidRDefault="0E4CC346" w14:paraId="6BB9FF27" w14:textId="3944EE02">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0E4CC346">
        <w:rPr>
          <w:rFonts w:ascii="Calibri" w:hAnsi="Calibri" w:eastAsia="Calibri" w:cs="Calibri"/>
          <w:b w:val="0"/>
          <w:bCs w:val="0"/>
          <w:sz w:val="22"/>
          <w:szCs w:val="22"/>
        </w:rPr>
        <w:t>p</w:t>
      </w:r>
      <w:r w:rsidRPr="255EB7B0" w:rsidR="499B7E99">
        <w:rPr>
          <w:rFonts w:ascii="Calibri" w:hAnsi="Calibri" w:eastAsia="Calibri" w:cs="Calibri"/>
          <w:b w:val="0"/>
          <w:bCs w:val="0"/>
          <w:sz w:val="22"/>
          <w:szCs w:val="22"/>
        </w:rPr>
        <w:t xml:space="preserve">romptly notify the Outsourcer in writing of any issues or non-conformities </w:t>
      </w:r>
      <w:r w:rsidRPr="255EB7B0" w:rsidR="499B7E99">
        <w:rPr>
          <w:rFonts w:ascii="Calibri" w:hAnsi="Calibri" w:eastAsia="Calibri" w:cs="Calibri"/>
          <w:b w:val="0"/>
          <w:bCs w:val="0"/>
          <w:sz w:val="22"/>
          <w:szCs w:val="22"/>
        </w:rPr>
        <w:t>observed</w:t>
      </w:r>
      <w:r w:rsidRPr="255EB7B0" w:rsidR="499B7E99">
        <w:rPr>
          <w:rFonts w:ascii="Calibri" w:hAnsi="Calibri" w:eastAsia="Calibri" w:cs="Calibri"/>
          <w:b w:val="0"/>
          <w:bCs w:val="0"/>
          <w:sz w:val="22"/>
          <w:szCs w:val="22"/>
        </w:rPr>
        <w:t xml:space="preserve"> in the deliverables, to enable prompt resolution.</w:t>
      </w:r>
    </w:p>
    <w:p w:rsidR="255EB7B0" w:rsidP="255EB7B0" w:rsidRDefault="255EB7B0" w14:paraId="327CA40A" w14:textId="713CC34D">
      <w:pPr>
        <w:pStyle w:val="ListParagraph"/>
        <w:spacing w:line="276" w:lineRule="auto"/>
        <w:ind w:left="1530" w:hanging="900"/>
        <w:jc w:val="both"/>
        <w:rPr>
          <w:rFonts w:ascii="Calibri" w:hAnsi="Calibri" w:eastAsia="Calibri" w:cs="Calibri"/>
          <w:b w:val="0"/>
          <w:bCs w:val="0"/>
          <w:sz w:val="22"/>
          <w:szCs w:val="22"/>
        </w:rPr>
      </w:pPr>
    </w:p>
    <w:p w:rsidR="7ACC1CFF" w:rsidP="255EB7B0" w:rsidRDefault="7ACC1CFF" w14:paraId="3EB4EB2A" w14:textId="61A6D079">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ACC1CFF">
        <w:rPr>
          <w:rFonts w:ascii="Calibri" w:hAnsi="Calibri" w:eastAsia="Calibri" w:cs="Calibri"/>
          <w:b w:val="1"/>
          <w:bCs w:val="1"/>
          <w:sz w:val="22"/>
          <w:szCs w:val="22"/>
        </w:rPr>
        <w:t>ORDERING, DELIVERY, AND ACCEPTANCE</w:t>
      </w:r>
    </w:p>
    <w:p w:rsidR="255EB7B0" w:rsidP="255EB7B0" w:rsidRDefault="255EB7B0" w14:paraId="1E7A65B2" w14:textId="6C406DF1">
      <w:pPr>
        <w:pStyle w:val="ListParagraph"/>
        <w:spacing w:line="276" w:lineRule="auto"/>
        <w:ind w:left="630" w:hanging="630"/>
        <w:jc w:val="both"/>
        <w:rPr>
          <w:rFonts w:ascii="Calibri" w:hAnsi="Calibri" w:eastAsia="Calibri" w:cs="Calibri"/>
          <w:b w:val="1"/>
          <w:bCs w:val="1"/>
          <w:sz w:val="22"/>
          <w:szCs w:val="22"/>
        </w:rPr>
      </w:pPr>
    </w:p>
    <w:p w:rsidR="7ACC1CFF" w:rsidP="255EB7B0" w:rsidRDefault="7ACC1CFF" w14:paraId="341B9274" w14:textId="58538CC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Client shall </w:t>
      </w:r>
      <w:r w:rsidRPr="255EB7B0" w:rsidR="7ACC1CFF">
        <w:rPr>
          <w:rFonts w:ascii="Calibri" w:hAnsi="Calibri" w:eastAsia="Calibri" w:cs="Calibri"/>
          <w:b w:val="0"/>
          <w:bCs w:val="0"/>
          <w:sz w:val="22"/>
          <w:szCs w:val="22"/>
        </w:rPr>
        <w:t>submit</w:t>
      </w:r>
      <w:r w:rsidRPr="255EB7B0" w:rsidR="7ACC1CFF">
        <w:rPr>
          <w:rFonts w:ascii="Calibri" w:hAnsi="Calibri" w:eastAsia="Calibri" w:cs="Calibri"/>
          <w:b w:val="0"/>
          <w:bCs w:val="0"/>
          <w:sz w:val="22"/>
          <w:szCs w:val="22"/>
        </w:rPr>
        <w:t xml:space="preserve"> detailed service requests or work orders in writing—either via email or through the designated online portal—that clearly specify the required Outsourced Services, deliverables, timelines, and any special instructions. Each request should reference any relevant schedules or specifications.</w:t>
      </w:r>
    </w:p>
    <w:p w:rsidR="255EB7B0" w:rsidP="255EB7B0" w:rsidRDefault="255EB7B0" w14:paraId="03870347" w14:textId="77F36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C97C718" w14:textId="27B12E3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Upon receipt of a service request, the Outsourcer will review the details and confirm acceptance or notify the Client of any necessary clarifications or modifications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Both Parties must agree in writing to any adjustments prior to proceeding.</w:t>
      </w:r>
    </w:p>
    <w:p w:rsidR="255EB7B0" w:rsidP="255EB7B0" w:rsidRDefault="255EB7B0" w14:paraId="2372A099" w14:textId="260BE273">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7F965378" w14:textId="2E1FC38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The Outsourcer shall deliver the requested deliverables </w:t>
      </w:r>
      <w:r w:rsidRPr="255EB7B0" w:rsidR="7ACC1CFF">
        <w:rPr>
          <w:rFonts w:ascii="Calibri" w:hAnsi="Calibri" w:eastAsia="Calibri" w:cs="Calibri"/>
          <w:b w:val="0"/>
          <w:bCs w:val="0"/>
          <w:sz w:val="22"/>
          <w:szCs w:val="22"/>
        </w:rPr>
        <w:t>in accordance with</w:t>
      </w:r>
      <w:r w:rsidRPr="255EB7B0" w:rsidR="7ACC1CFF">
        <w:rPr>
          <w:rFonts w:ascii="Calibri" w:hAnsi="Calibri" w:eastAsia="Calibri" w:cs="Calibri"/>
          <w:b w:val="0"/>
          <w:bCs w:val="0"/>
          <w:sz w:val="22"/>
          <w:szCs w:val="22"/>
        </w:rPr>
        <w:t xml:space="preserve"> the timelines specified in the service request or as otherwise agreed upon in writing. Delivery methods and formats are defined in Schedule 1.</w:t>
      </w:r>
    </w:p>
    <w:p w:rsidR="255EB7B0" w:rsidP="255EB7B0" w:rsidRDefault="255EB7B0" w14:paraId="4D27DBAE" w14:textId="6FFA5070">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6B47AE0A" w14:textId="36BADB9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Outsourcer shall notify the Client upon completion of each deliverable, including any supporting documentation or reports, and shall provide the deliverables through agreed-upon channels (e.g., email, secure file transfer, or the online portal).</w:t>
      </w:r>
    </w:p>
    <w:p w:rsidR="255EB7B0" w:rsidP="255EB7B0" w:rsidRDefault="255EB7B0" w14:paraId="1FAA00BE" w14:textId="656904D9">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30107E6C" w14:textId="0036937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The Client shall promptly inspect the delivered work for conformance with the agreed specifications and service levels. Any discrepancies, defects, or deviations must be documented and communicated in writing to the Outsourcer within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business days of delivery.</w:t>
      </w:r>
    </w:p>
    <w:p w:rsidR="255EB7B0" w:rsidP="255EB7B0" w:rsidRDefault="255EB7B0" w14:paraId="07E5971D" w14:textId="03877E5C">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27455AB2" w14:textId="64ACAB1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If the Client </w:t>
      </w:r>
      <w:r w:rsidRPr="255EB7B0" w:rsidR="7ACC1CFF">
        <w:rPr>
          <w:rFonts w:ascii="Calibri" w:hAnsi="Calibri" w:eastAsia="Calibri" w:cs="Calibri"/>
          <w:b w:val="0"/>
          <w:bCs w:val="0"/>
          <w:sz w:val="22"/>
          <w:szCs w:val="22"/>
        </w:rPr>
        <w:t>identifies</w:t>
      </w:r>
      <w:r w:rsidRPr="255EB7B0" w:rsidR="7ACC1CFF">
        <w:rPr>
          <w:rFonts w:ascii="Calibri" w:hAnsi="Calibri" w:eastAsia="Calibri" w:cs="Calibri"/>
          <w:b w:val="0"/>
          <w:bCs w:val="0"/>
          <w:sz w:val="22"/>
          <w:szCs w:val="22"/>
        </w:rPr>
        <w:t xml:space="preserve"> any issues, the Outsourcer will have [</w:t>
      </w:r>
      <w:r w:rsidRPr="255EB7B0" w:rsidR="7ACC1CFF">
        <w:rPr>
          <w:rFonts w:ascii="Calibri" w:hAnsi="Calibri" w:eastAsia="Calibri" w:cs="Calibri"/>
          <w:b w:val="0"/>
          <w:bCs w:val="0"/>
          <w:sz w:val="22"/>
          <w:szCs w:val="22"/>
          <w:highlight w:val="yellow"/>
        </w:rPr>
        <w:t>NUMBER</w:t>
      </w:r>
      <w:r w:rsidRPr="255EB7B0" w:rsidR="7ACC1CFF">
        <w:rPr>
          <w:rFonts w:ascii="Calibri" w:hAnsi="Calibri" w:eastAsia="Calibri" w:cs="Calibri"/>
          <w:b w:val="0"/>
          <w:bCs w:val="0"/>
          <w:sz w:val="22"/>
          <w:szCs w:val="22"/>
        </w:rPr>
        <w:t xml:space="preserve">] business days to remedy the deficiencies or provide a revised deliverable. The revised deliverable shall then be subject to a </w:t>
      </w:r>
      <w:r w:rsidRPr="255EB7B0" w:rsidR="7ACC1CFF">
        <w:rPr>
          <w:rFonts w:ascii="Calibri" w:hAnsi="Calibri" w:eastAsia="Calibri" w:cs="Calibri"/>
          <w:b w:val="0"/>
          <w:bCs w:val="0"/>
          <w:sz w:val="22"/>
          <w:szCs w:val="22"/>
        </w:rPr>
        <w:t>subsequent</w:t>
      </w:r>
      <w:r w:rsidRPr="255EB7B0" w:rsidR="7ACC1CFF">
        <w:rPr>
          <w:rFonts w:ascii="Calibri" w:hAnsi="Calibri" w:eastAsia="Calibri" w:cs="Calibri"/>
          <w:b w:val="0"/>
          <w:bCs w:val="0"/>
          <w:sz w:val="22"/>
          <w:szCs w:val="22"/>
        </w:rPr>
        <w:t xml:space="preserve"> inspection by the Client.</w:t>
      </w:r>
    </w:p>
    <w:p w:rsidR="255EB7B0" w:rsidP="255EB7B0" w:rsidRDefault="255EB7B0" w14:paraId="16FF0EFB" w14:textId="5D1CEA6E">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0DF664D0" w14:textId="41F046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In the absence of written notification of non-conformance within the specified </w:t>
      </w:r>
      <w:r w:rsidRPr="255EB7B0" w:rsidR="7ACC1CFF">
        <w:rPr>
          <w:rFonts w:ascii="Calibri" w:hAnsi="Calibri" w:eastAsia="Calibri" w:cs="Calibri"/>
          <w:b w:val="0"/>
          <w:bCs w:val="0"/>
          <w:sz w:val="22"/>
          <w:szCs w:val="22"/>
        </w:rPr>
        <w:t>timeframe</w:t>
      </w:r>
      <w:r w:rsidRPr="255EB7B0" w:rsidR="7ACC1CFF">
        <w:rPr>
          <w:rFonts w:ascii="Calibri" w:hAnsi="Calibri" w:eastAsia="Calibri" w:cs="Calibri"/>
          <w:b w:val="0"/>
          <w:bCs w:val="0"/>
          <w:sz w:val="22"/>
          <w:szCs w:val="22"/>
        </w:rPr>
        <w:t xml:space="preserve">, the </w:t>
      </w:r>
      <w:bookmarkStart w:name="_Int_Z6lKqdSW" w:id="325722617"/>
      <w:r w:rsidRPr="255EB7B0" w:rsidR="7ACC1CFF">
        <w:rPr>
          <w:rFonts w:ascii="Calibri" w:hAnsi="Calibri" w:eastAsia="Calibri" w:cs="Calibri"/>
          <w:b w:val="0"/>
          <w:bCs w:val="0"/>
          <w:sz w:val="22"/>
          <w:szCs w:val="22"/>
        </w:rPr>
        <w:t>deliverable</w:t>
      </w:r>
      <w:bookmarkEnd w:id="325722617"/>
      <w:r w:rsidRPr="255EB7B0" w:rsidR="7ACC1CFF">
        <w:rPr>
          <w:rFonts w:ascii="Calibri" w:hAnsi="Calibri" w:eastAsia="Calibri" w:cs="Calibri"/>
          <w:b w:val="0"/>
          <w:bCs w:val="0"/>
          <w:sz w:val="22"/>
          <w:szCs w:val="22"/>
        </w:rPr>
        <w:t xml:space="preserve"> shall be </w:t>
      </w:r>
      <w:r w:rsidRPr="255EB7B0" w:rsidR="7ACC1CFF">
        <w:rPr>
          <w:rFonts w:ascii="Calibri" w:hAnsi="Calibri" w:eastAsia="Calibri" w:cs="Calibri"/>
          <w:b w:val="0"/>
          <w:bCs w:val="0"/>
          <w:sz w:val="22"/>
          <w:szCs w:val="22"/>
        </w:rPr>
        <w:t>deemed</w:t>
      </w:r>
      <w:r w:rsidRPr="255EB7B0" w:rsidR="7ACC1CFF">
        <w:rPr>
          <w:rFonts w:ascii="Calibri" w:hAnsi="Calibri" w:eastAsia="Calibri" w:cs="Calibri"/>
          <w:b w:val="0"/>
          <w:bCs w:val="0"/>
          <w:sz w:val="22"/>
          <w:szCs w:val="22"/>
        </w:rPr>
        <w:t xml:space="preserve"> accepted by the Client.</w:t>
      </w:r>
    </w:p>
    <w:p w:rsidR="255EB7B0" w:rsidP="255EB7B0" w:rsidRDefault="255EB7B0" w14:paraId="67E20A0B" w14:textId="54CB5811">
      <w:pPr>
        <w:pStyle w:val="ListParagraph"/>
        <w:spacing w:line="276" w:lineRule="auto"/>
        <w:ind w:left="630" w:hanging="630"/>
        <w:jc w:val="both"/>
        <w:rPr>
          <w:rFonts w:ascii="Calibri" w:hAnsi="Calibri" w:eastAsia="Calibri" w:cs="Calibri"/>
          <w:b w:val="0"/>
          <w:bCs w:val="0"/>
          <w:sz w:val="22"/>
          <w:szCs w:val="22"/>
        </w:rPr>
      </w:pPr>
    </w:p>
    <w:p w:rsidR="7ACC1CFF" w:rsidP="255EB7B0" w:rsidRDefault="7ACC1CFF" w14:paraId="188D7D83" w14:textId="54DB1D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7ACC1CFF">
        <w:rPr>
          <w:rFonts w:ascii="Calibri" w:hAnsi="Calibri" w:eastAsia="Calibri" w:cs="Calibri"/>
          <w:b w:val="0"/>
          <w:bCs w:val="0"/>
          <w:sz w:val="22"/>
          <w:szCs w:val="22"/>
        </w:rPr>
        <w:t xml:space="preserve">Once all deliverables meet the agreed-upon criteria and any issues have been resolved to the Client’s satisfaction, the Client will provide a formal acceptance notice. This confirmation signals that the deliverables are in full compliance with the service request and that the Client’s obligations </w:t>
      </w:r>
      <w:r w:rsidRPr="255EB7B0" w:rsidR="7ACC1CFF">
        <w:rPr>
          <w:rFonts w:ascii="Calibri" w:hAnsi="Calibri" w:eastAsia="Calibri" w:cs="Calibri"/>
          <w:b w:val="0"/>
          <w:bCs w:val="0"/>
          <w:sz w:val="22"/>
          <w:szCs w:val="22"/>
        </w:rPr>
        <w:t>regarding</w:t>
      </w:r>
      <w:r w:rsidRPr="255EB7B0" w:rsidR="7ACC1CFF">
        <w:rPr>
          <w:rFonts w:ascii="Calibri" w:hAnsi="Calibri" w:eastAsia="Calibri" w:cs="Calibri"/>
          <w:b w:val="0"/>
          <w:bCs w:val="0"/>
          <w:sz w:val="22"/>
          <w:szCs w:val="22"/>
        </w:rPr>
        <w:t xml:space="preserve"> that order are complete.</w:t>
      </w:r>
    </w:p>
    <w:p w:rsidR="255EB7B0" w:rsidP="255EB7B0" w:rsidRDefault="255EB7B0" w14:paraId="61B257FA" w14:textId="42D6945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6A567AE4" w14:textId="1FEBDD9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FEES, PAYMENTS, AND EXPENSES</w:t>
      </w:r>
    </w:p>
    <w:p w:rsidR="255EB7B0" w:rsidP="255EB7B0" w:rsidRDefault="255EB7B0" w14:paraId="5C5EC3AC" w14:textId="1961237E">
      <w:pPr>
        <w:pStyle w:val="ListParagraph"/>
        <w:spacing w:line="276" w:lineRule="auto"/>
        <w:ind w:left="630" w:hanging="630"/>
        <w:jc w:val="both"/>
        <w:rPr>
          <w:rFonts w:ascii="Calibri" w:hAnsi="Calibri" w:eastAsia="Calibri" w:cs="Calibri"/>
          <w:b w:val="1"/>
          <w:bCs w:val="1"/>
          <w:sz w:val="22"/>
          <w:szCs w:val="22"/>
        </w:rPr>
      </w:pPr>
    </w:p>
    <w:p w:rsidR="1C0986FF" w:rsidP="255EB7B0" w:rsidRDefault="1C0986FF" w14:paraId="119A007C" w14:textId="584A166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pay the Outsourcer a base fee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per [</w:t>
      </w:r>
      <w:r w:rsidRPr="255EB7B0" w:rsidR="1C0986FF">
        <w:rPr>
          <w:rFonts w:ascii="Calibri" w:hAnsi="Calibri" w:eastAsia="Calibri" w:cs="Calibri"/>
          <w:b w:val="0"/>
          <w:bCs w:val="0"/>
          <w:sz w:val="22"/>
          <w:szCs w:val="22"/>
          <w:highlight w:val="yellow"/>
        </w:rPr>
        <w:t>month/quarter/year</w:t>
      </w:r>
      <w:r w:rsidRPr="255EB7B0" w:rsidR="1C0986FF">
        <w:rPr>
          <w:rFonts w:ascii="Calibri" w:hAnsi="Calibri" w:eastAsia="Calibri" w:cs="Calibri"/>
          <w:b w:val="0"/>
          <w:bCs w:val="0"/>
          <w:sz w:val="22"/>
          <w:szCs w:val="22"/>
        </w:rPr>
        <w:t xml:space="preserve">] for the 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described in Schedule 1 (the “</w:t>
      </w:r>
      <w:r w:rsidRPr="255EB7B0" w:rsidR="1C0986FF">
        <w:rPr>
          <w:rFonts w:ascii="Calibri" w:hAnsi="Calibri" w:eastAsia="Calibri" w:cs="Calibri"/>
          <w:b w:val="1"/>
          <w:bCs w:val="1"/>
          <w:sz w:val="22"/>
          <w:szCs w:val="22"/>
        </w:rPr>
        <w:t>Base Fee</w:t>
      </w:r>
      <w:r w:rsidRPr="255EB7B0" w:rsidR="1C0986FF">
        <w:rPr>
          <w:rFonts w:ascii="Calibri" w:hAnsi="Calibri" w:eastAsia="Calibri" w:cs="Calibri"/>
          <w:b w:val="0"/>
          <w:bCs w:val="0"/>
          <w:sz w:val="22"/>
          <w:szCs w:val="22"/>
        </w:rPr>
        <w:t xml:space="preserve">”). This fee covers the standard scope of </w:t>
      </w:r>
      <w:r w:rsidRPr="255EB7B0" w:rsidR="7F3FFB18">
        <w:rPr>
          <w:rFonts w:ascii="Calibri" w:hAnsi="Calibri" w:eastAsia="Calibri" w:cs="Calibri"/>
          <w:b w:val="0"/>
          <w:bCs w:val="0"/>
          <w:sz w:val="22"/>
          <w:szCs w:val="22"/>
        </w:rPr>
        <w:t xml:space="preserve">Outsourced </w:t>
      </w:r>
      <w:r w:rsidRPr="255EB7B0" w:rsidR="1C0986FF">
        <w:rPr>
          <w:rFonts w:ascii="Calibri" w:hAnsi="Calibri" w:eastAsia="Calibri" w:cs="Calibri"/>
          <w:b w:val="0"/>
          <w:bCs w:val="0"/>
          <w:sz w:val="22"/>
          <w:szCs w:val="22"/>
        </w:rPr>
        <w:t>Services</w:t>
      </w:r>
      <w:r w:rsidRPr="255EB7B0" w:rsidR="1C0986FF">
        <w:rPr>
          <w:rFonts w:ascii="Calibri" w:hAnsi="Calibri" w:eastAsia="Calibri" w:cs="Calibri"/>
          <w:b w:val="0"/>
          <w:bCs w:val="0"/>
          <w:sz w:val="22"/>
          <w:szCs w:val="22"/>
        </w:rPr>
        <w:t xml:space="preserve"> provided under this Agreement.</w:t>
      </w:r>
    </w:p>
    <w:p w:rsidR="255EB7B0" w:rsidP="255EB7B0" w:rsidRDefault="255EB7B0" w14:paraId="257BD854" w14:textId="5042D806">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8E27328" w14:textId="56FB8FE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In addition to the Base Fee, the Parties may agree to milestone payments based on the completion of specific deliverables or performance targets. </w:t>
      </w:r>
    </w:p>
    <w:p w:rsidR="255EB7B0" w:rsidP="255EB7B0" w:rsidRDefault="255EB7B0" w14:paraId="4278B349" w14:textId="13C9063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6B390AE" w14:textId="6BF3D41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The Parties may agree to performance-based incentives, payable upon achieving pre-defined service levels or outcomes. The criteria and incentive amounts are </w:t>
      </w:r>
      <w:r w:rsidRPr="255EB7B0" w:rsidR="1C0986FF">
        <w:rPr>
          <w:rFonts w:ascii="Calibri" w:hAnsi="Calibri" w:eastAsia="Calibri" w:cs="Calibri"/>
          <w:b w:val="0"/>
          <w:bCs w:val="0"/>
          <w:sz w:val="22"/>
          <w:szCs w:val="22"/>
        </w:rPr>
        <w:t>set forth in</w:t>
      </w:r>
      <w:r w:rsidRPr="255EB7B0" w:rsidR="1C0986FF">
        <w:rPr>
          <w:rFonts w:ascii="Calibri" w:hAnsi="Calibri" w:eastAsia="Calibri" w:cs="Calibri"/>
          <w:b w:val="0"/>
          <w:bCs w:val="0"/>
          <w:sz w:val="22"/>
          <w:szCs w:val="22"/>
        </w:rPr>
        <w:t xml:space="preserve"> Schedule 3.</w:t>
      </w:r>
    </w:p>
    <w:p w:rsidR="255EB7B0" w:rsidP="255EB7B0" w:rsidRDefault="255EB7B0" w14:paraId="3C43BB88" w14:textId="45405C00">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213303FE" w14:textId="1586B12E">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 non-refundable deposit of $[</w:t>
      </w:r>
      <w:r w:rsidRPr="255EB7B0" w:rsidR="1C0986FF">
        <w:rPr>
          <w:rFonts w:ascii="Calibri" w:hAnsi="Calibri" w:eastAsia="Calibri" w:cs="Calibri"/>
          <w:b w:val="0"/>
          <w:bCs w:val="0"/>
          <w:sz w:val="22"/>
          <w:szCs w:val="22"/>
          <w:highlight w:val="yellow"/>
        </w:rPr>
        <w:t>INSERT AMOUNT</w:t>
      </w:r>
      <w:r w:rsidRPr="255EB7B0" w:rsidR="1C0986FF">
        <w:rPr>
          <w:rFonts w:ascii="Calibri" w:hAnsi="Calibri" w:eastAsia="Calibri" w:cs="Calibri"/>
          <w:b w:val="0"/>
          <w:bCs w:val="0"/>
          <w:sz w:val="22"/>
          <w:szCs w:val="22"/>
        </w:rPr>
        <w:t>] is due upon execution of this Agreement. This deposit secures the Outsourcer’s commitment to begin work on the Outsourced Services.</w:t>
      </w:r>
    </w:p>
    <w:p w:rsidR="1C0986FF" w:rsidP="255EB7B0" w:rsidRDefault="1C0986FF" w14:paraId="483BE4F7" w14:textId="2563ED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Invoices for the Base Fee and any milestone or incentive payments will be issued on a [</w:t>
      </w:r>
      <w:r w:rsidRPr="255EB7B0" w:rsidR="1C0986FF">
        <w:rPr>
          <w:rFonts w:ascii="Calibri" w:hAnsi="Calibri" w:eastAsia="Calibri" w:cs="Calibri"/>
          <w:b w:val="0"/>
          <w:bCs w:val="0"/>
          <w:sz w:val="22"/>
          <w:szCs w:val="22"/>
          <w:highlight w:val="yellow"/>
        </w:rPr>
        <w:t>monthly/quarterly</w:t>
      </w:r>
      <w:r w:rsidRPr="255EB7B0" w:rsidR="1C0986FF">
        <w:rPr>
          <w:rFonts w:ascii="Calibri" w:hAnsi="Calibri" w:eastAsia="Calibri" w:cs="Calibri"/>
          <w:b w:val="0"/>
          <w:bCs w:val="0"/>
          <w:sz w:val="22"/>
          <w:szCs w:val="22"/>
        </w:rPr>
        <w:t>] basis. Payments shall be made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xml:space="preserve">] days </w:t>
      </w:r>
      <w:bookmarkStart w:name="_Int_cdJHhzQC" w:id="1784088728"/>
      <w:r w:rsidRPr="255EB7B0" w:rsidR="1C0986FF">
        <w:rPr>
          <w:rFonts w:ascii="Calibri" w:hAnsi="Calibri" w:eastAsia="Calibri" w:cs="Calibri"/>
          <w:b w:val="0"/>
          <w:bCs w:val="0"/>
          <w:sz w:val="22"/>
          <w:szCs w:val="22"/>
        </w:rPr>
        <w:t>from</w:t>
      </w:r>
      <w:bookmarkEnd w:id="1784088728"/>
      <w:r w:rsidRPr="255EB7B0" w:rsidR="1C0986FF">
        <w:rPr>
          <w:rFonts w:ascii="Calibri" w:hAnsi="Calibri" w:eastAsia="Calibri" w:cs="Calibri"/>
          <w:b w:val="0"/>
          <w:bCs w:val="0"/>
          <w:sz w:val="22"/>
          <w:szCs w:val="22"/>
        </w:rPr>
        <w:t xml:space="preserve"> the invoice date.</w:t>
      </w:r>
    </w:p>
    <w:p w:rsidR="255EB7B0" w:rsidP="255EB7B0" w:rsidRDefault="255EB7B0" w14:paraId="6BC04442" w14:textId="2CB7F6F5">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FCBBF68" w14:textId="456E087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All payments shall be made in U.S. Dollars (USD) via bank transfer, check, or any other mutually agreed payment method.</w:t>
      </w:r>
    </w:p>
    <w:p w:rsidR="255EB7B0" w:rsidP="255EB7B0" w:rsidRDefault="255EB7B0" w14:paraId="797823F2" w14:textId="147FA607">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53A36210" w14:textId="726A2643">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The Client shall reimburse the Outsourcer for reasonable and pre-approved out-of-pocket expenses incurred in connection with the performance of the Outsourced Services. These may include travel, lodging, materials, and third-party service fees.</w:t>
      </w:r>
    </w:p>
    <w:p w:rsidR="255EB7B0" w:rsidP="255EB7B0" w:rsidRDefault="255EB7B0" w14:paraId="65948577" w14:textId="4B5E08AD">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362FD84B" w14:textId="35116BDC">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All reimbursable expenses must be supported by proper documentation (e.g., receipts, invoices) and </w:t>
      </w:r>
      <w:r w:rsidRPr="255EB7B0" w:rsidR="1C0986FF">
        <w:rPr>
          <w:rFonts w:ascii="Calibri" w:hAnsi="Calibri" w:eastAsia="Calibri" w:cs="Calibri"/>
          <w:b w:val="0"/>
          <w:bCs w:val="0"/>
          <w:sz w:val="22"/>
          <w:szCs w:val="22"/>
        </w:rPr>
        <w:t>submitted</w:t>
      </w:r>
      <w:r w:rsidRPr="255EB7B0" w:rsidR="1C0986FF">
        <w:rPr>
          <w:rFonts w:ascii="Calibri" w:hAnsi="Calibri" w:eastAsia="Calibri" w:cs="Calibri"/>
          <w:b w:val="0"/>
          <w:bCs w:val="0"/>
          <w:sz w:val="22"/>
          <w:szCs w:val="22"/>
        </w:rPr>
        <w:t xml:space="preserve"> with the corresponding invoice.</w:t>
      </w:r>
    </w:p>
    <w:p w:rsidR="255EB7B0" w:rsidP="255EB7B0" w:rsidRDefault="255EB7B0" w14:paraId="7FF402A2" w14:textId="174ADF99">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4AB626FF" w14:textId="1C56EB5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 xml:space="preserve">Any amounts not paid by the due date shall </w:t>
      </w:r>
      <w:r w:rsidRPr="255EB7B0" w:rsidR="1C0986FF">
        <w:rPr>
          <w:rFonts w:ascii="Calibri" w:hAnsi="Calibri" w:eastAsia="Calibri" w:cs="Calibri"/>
          <w:b w:val="0"/>
          <w:bCs w:val="0"/>
          <w:sz w:val="22"/>
          <w:szCs w:val="22"/>
        </w:rPr>
        <w:t>accrue</w:t>
      </w:r>
      <w:r w:rsidRPr="255EB7B0" w:rsidR="1C0986FF">
        <w:rPr>
          <w:rFonts w:ascii="Calibri" w:hAnsi="Calibri" w:eastAsia="Calibri" w:cs="Calibri"/>
          <w:b w:val="0"/>
          <w:bCs w:val="0"/>
          <w:sz w:val="22"/>
          <w:szCs w:val="22"/>
        </w:rPr>
        <w:t xml:space="preserve"> interest at a rate of [</w:t>
      </w:r>
      <w:r w:rsidRPr="255EB7B0" w:rsidR="1C0986FF">
        <w:rPr>
          <w:rFonts w:ascii="Calibri" w:hAnsi="Calibri" w:eastAsia="Calibri" w:cs="Calibri"/>
          <w:b w:val="0"/>
          <w:bCs w:val="0"/>
          <w:sz w:val="22"/>
          <w:szCs w:val="22"/>
          <w:highlight w:val="yellow"/>
        </w:rPr>
        <w:t>PERCENTAGE</w:t>
      </w:r>
      <w:r w:rsidRPr="255EB7B0" w:rsidR="1C0986FF">
        <w:rPr>
          <w:rFonts w:ascii="Calibri" w:hAnsi="Calibri" w:eastAsia="Calibri" w:cs="Calibri"/>
          <w:b w:val="0"/>
          <w:bCs w:val="0"/>
          <w:sz w:val="22"/>
          <w:szCs w:val="22"/>
        </w:rPr>
        <w:t xml:space="preserve">]% per month (or the maximum rate </w:t>
      </w:r>
      <w:r w:rsidRPr="255EB7B0" w:rsidR="1C0986FF">
        <w:rPr>
          <w:rFonts w:ascii="Calibri" w:hAnsi="Calibri" w:eastAsia="Calibri" w:cs="Calibri"/>
          <w:b w:val="0"/>
          <w:bCs w:val="0"/>
          <w:sz w:val="22"/>
          <w:szCs w:val="22"/>
        </w:rPr>
        <w:t>permitted</w:t>
      </w:r>
      <w:r w:rsidRPr="255EB7B0" w:rsidR="1C0986FF">
        <w:rPr>
          <w:rFonts w:ascii="Calibri" w:hAnsi="Calibri" w:eastAsia="Calibri" w:cs="Calibri"/>
          <w:b w:val="0"/>
          <w:bCs w:val="0"/>
          <w:sz w:val="22"/>
          <w:szCs w:val="22"/>
        </w:rPr>
        <w:t xml:space="preserve"> by applicable law) until the outstanding balance is paid in full.</w:t>
      </w:r>
    </w:p>
    <w:p w:rsidR="255EB7B0" w:rsidP="255EB7B0" w:rsidRDefault="255EB7B0" w14:paraId="415E6D65" w14:textId="2F8869A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7FDE607E" w14:textId="7305A84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1C0986FF">
        <w:rPr>
          <w:rFonts w:ascii="Calibri" w:hAnsi="Calibri" w:eastAsia="Calibri" w:cs="Calibri"/>
          <w:b w:val="0"/>
          <w:bCs w:val="0"/>
          <w:sz w:val="22"/>
          <w:szCs w:val="22"/>
        </w:rPr>
        <w:t>If the Client disputes any invoiced amount, the Client must notify the Outsourcer in writing within [</w:t>
      </w:r>
      <w:r w:rsidRPr="255EB7B0" w:rsidR="1C0986FF">
        <w:rPr>
          <w:rFonts w:ascii="Calibri" w:hAnsi="Calibri" w:eastAsia="Calibri" w:cs="Calibri"/>
          <w:b w:val="0"/>
          <w:bCs w:val="0"/>
          <w:sz w:val="22"/>
          <w:szCs w:val="22"/>
          <w:highlight w:val="yellow"/>
        </w:rPr>
        <w:t>NUMBER</w:t>
      </w:r>
      <w:r w:rsidRPr="255EB7B0" w:rsidR="1C0986FF">
        <w:rPr>
          <w:rFonts w:ascii="Calibri" w:hAnsi="Calibri" w:eastAsia="Calibri" w:cs="Calibri"/>
          <w:b w:val="0"/>
          <w:bCs w:val="0"/>
          <w:sz w:val="22"/>
          <w:szCs w:val="22"/>
        </w:rPr>
        <w:t>] days of the invoice date. The Parties will work in good faith to resolve any discrepancies prior to processing the payment.</w:t>
      </w:r>
    </w:p>
    <w:p w:rsidR="255EB7B0" w:rsidP="255EB7B0" w:rsidRDefault="255EB7B0" w14:paraId="089ADC41" w14:textId="72A3823F">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CE875A2" w14:textId="2BCC1DC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INTELLECTUAL PROPERTY RIGHTS</w:t>
      </w:r>
    </w:p>
    <w:p w:rsidR="255EB7B0" w:rsidP="255EB7B0" w:rsidRDefault="255EB7B0" w14:paraId="03E057C6" w14:textId="4A289A98">
      <w:pPr>
        <w:pStyle w:val="ListParagraph"/>
        <w:spacing w:line="276" w:lineRule="auto"/>
        <w:ind w:left="630" w:hanging="540"/>
        <w:jc w:val="both"/>
        <w:rPr>
          <w:rFonts w:ascii="Calibri" w:hAnsi="Calibri" w:eastAsia="Calibri" w:cs="Calibri"/>
          <w:b w:val="1"/>
          <w:bCs w:val="1"/>
          <w:sz w:val="22"/>
          <w:szCs w:val="22"/>
        </w:rPr>
      </w:pPr>
    </w:p>
    <w:p w:rsidR="0166ADD1" w:rsidP="255EB7B0" w:rsidRDefault="0166ADD1" w14:paraId="44DAEC0C" w14:textId="742D366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All intellectual property rights in materials, specifications, designs, trademarks, and proprietary information provided by the Client shall remain the exclusive property of the Client.</w:t>
      </w:r>
    </w:p>
    <w:p w:rsidR="255EB7B0" w:rsidP="255EB7B0" w:rsidRDefault="255EB7B0" w14:paraId="2839775D" w14:textId="18DBD27F">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E78DA47" w14:textId="730A2A36">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All intellectual property rights in processes, methodologies, software, or proprietary tools developed solely by the Outsourcer in connection with the </w:t>
      </w:r>
      <w:r w:rsidRPr="255EB7B0" w:rsidR="77EB1E32">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shall remain the exclusive property of the Outsourcer.</w:t>
      </w:r>
    </w:p>
    <w:p w:rsidR="255EB7B0" w:rsidP="255EB7B0" w:rsidRDefault="255EB7B0" w14:paraId="0EDB8069" w14:textId="08BE585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E46DE47" w14:textId="6796303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Any intellectual property developed jointly by the Parties specifically for the purposes of this Agreement shall be jointly owned by the Parties, unless otherwise agreed in writing.</w:t>
      </w:r>
    </w:p>
    <w:p w:rsidR="255EB7B0" w:rsidP="255EB7B0" w:rsidRDefault="255EB7B0" w14:paraId="1134EC69" w14:textId="33BC3F0B">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6C0E28F1" w14:textId="603D222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Client grants the Outsourcer a limited, non-exclusive, non-transferable, royalty-free license to use the Client’s intellectual property solely for the purpose of performing the </w:t>
      </w:r>
      <w:r w:rsidRPr="255EB7B0" w:rsidR="14348BD9">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under this Agreement. This license is strictly for internal use and to support the execution of the agreed deliverables.</w:t>
      </w:r>
    </w:p>
    <w:p w:rsidR="255EB7B0" w:rsidP="255EB7B0" w:rsidRDefault="255EB7B0" w14:paraId="72FCFDB7" w14:textId="363631D3">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EB72E2" w14:textId="335964D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The Outsourcer grants the Client a limited license to use any Outsourcer Intellectual Property that is incorporated into the deliverables, solely for the Client’s internal business purposes under this Agreement.</w:t>
      </w:r>
    </w:p>
    <w:p w:rsidR="255EB7B0" w:rsidP="255EB7B0" w:rsidRDefault="255EB7B0" w14:paraId="1721A70A" w14:textId="2A85783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3CEFC555" w14:textId="110011DD">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Each Party shall use the other Party’s intellectual property only as necessary to fulfill its obligations under this Agreement and solely for purposes </w:t>
      </w:r>
      <w:r w:rsidRPr="255EB7B0" w:rsidR="0166ADD1">
        <w:rPr>
          <w:rFonts w:ascii="Calibri" w:hAnsi="Calibri" w:eastAsia="Calibri" w:cs="Calibri"/>
          <w:b w:val="0"/>
          <w:bCs w:val="0"/>
          <w:sz w:val="22"/>
          <w:szCs w:val="22"/>
        </w:rPr>
        <w:t>directly related</w:t>
      </w:r>
      <w:r w:rsidRPr="255EB7B0" w:rsidR="0166ADD1">
        <w:rPr>
          <w:rFonts w:ascii="Calibri" w:hAnsi="Calibri" w:eastAsia="Calibri" w:cs="Calibri"/>
          <w:b w:val="0"/>
          <w:bCs w:val="0"/>
          <w:sz w:val="22"/>
          <w:szCs w:val="22"/>
        </w:rPr>
        <w:t xml:space="preserve"> to the </w:t>
      </w:r>
      <w:r w:rsidRPr="255EB7B0" w:rsidR="505E1630">
        <w:rPr>
          <w:rFonts w:ascii="Calibri" w:hAnsi="Calibri" w:eastAsia="Calibri" w:cs="Calibri"/>
          <w:b w:val="0"/>
          <w:bCs w:val="0"/>
          <w:sz w:val="22"/>
          <w:szCs w:val="22"/>
        </w:rPr>
        <w:t xml:space="preserve">Outsourced </w:t>
      </w:r>
      <w:r w:rsidRPr="255EB7B0" w:rsidR="0166ADD1">
        <w:rPr>
          <w:rFonts w:ascii="Calibri" w:hAnsi="Calibri" w:eastAsia="Calibri" w:cs="Calibri"/>
          <w:b w:val="0"/>
          <w:bCs w:val="0"/>
          <w:sz w:val="22"/>
          <w:szCs w:val="22"/>
        </w:rPr>
        <w:t>Services</w:t>
      </w:r>
      <w:r w:rsidRPr="255EB7B0" w:rsidR="0166ADD1">
        <w:rPr>
          <w:rFonts w:ascii="Calibri" w:hAnsi="Calibri" w:eastAsia="Calibri" w:cs="Calibri"/>
          <w:b w:val="0"/>
          <w:bCs w:val="0"/>
          <w:sz w:val="22"/>
          <w:szCs w:val="22"/>
        </w:rPr>
        <w:t xml:space="preserve"> provided.</w:t>
      </w:r>
    </w:p>
    <w:p w:rsidR="255EB7B0" w:rsidP="255EB7B0" w:rsidRDefault="255EB7B0" w14:paraId="27394E2E" w14:textId="26C0D90D">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5F69BAE2" w14:textId="1EB81B3B">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Neither Party shall </w:t>
      </w:r>
      <w:r w:rsidRPr="255EB7B0" w:rsidR="0166ADD1">
        <w:rPr>
          <w:rFonts w:ascii="Calibri" w:hAnsi="Calibri" w:eastAsia="Calibri" w:cs="Calibri"/>
          <w:b w:val="0"/>
          <w:bCs w:val="0"/>
          <w:sz w:val="22"/>
          <w:szCs w:val="22"/>
        </w:rPr>
        <w:t>modify</w:t>
      </w:r>
      <w:r w:rsidRPr="255EB7B0" w:rsidR="0166ADD1">
        <w:rPr>
          <w:rFonts w:ascii="Calibri" w:hAnsi="Calibri" w:eastAsia="Calibri" w:cs="Calibri"/>
          <w:b w:val="0"/>
          <w:bCs w:val="0"/>
          <w:sz w:val="22"/>
          <w:szCs w:val="22"/>
        </w:rPr>
        <w:t xml:space="preserve">, adapt, decompile, reverse-engineer, or create derivative works based on the other Party’s intellectual property without obtaining prior written consent. Use of the other Party’s intellectual property for any purpose beyond the scope of this Agreement is </w:t>
      </w:r>
      <w:r w:rsidRPr="255EB7B0" w:rsidR="0166ADD1">
        <w:rPr>
          <w:rFonts w:ascii="Calibri" w:hAnsi="Calibri" w:eastAsia="Calibri" w:cs="Calibri"/>
          <w:b w:val="0"/>
          <w:bCs w:val="0"/>
          <w:sz w:val="22"/>
          <w:szCs w:val="22"/>
        </w:rPr>
        <w:t>strictly prohibited</w:t>
      </w:r>
      <w:r w:rsidRPr="255EB7B0" w:rsidR="0166ADD1">
        <w:rPr>
          <w:rFonts w:ascii="Calibri" w:hAnsi="Calibri" w:eastAsia="Calibri" w:cs="Calibri"/>
          <w:b w:val="0"/>
          <w:bCs w:val="0"/>
          <w:sz w:val="22"/>
          <w:szCs w:val="22"/>
        </w:rPr>
        <w:t>.</w:t>
      </w:r>
    </w:p>
    <w:p w:rsidR="255EB7B0" w:rsidP="255EB7B0" w:rsidRDefault="255EB7B0" w14:paraId="1D23E80E" w14:textId="03B98C65">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4B724EBD" w14:textId="3EA00FA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Any third-party intellectual property incorporated in materials provided under this Agreement is subject to its own licensing terms. Each Party </w:t>
      </w:r>
      <w:r w:rsidRPr="255EB7B0" w:rsidR="0166ADD1">
        <w:rPr>
          <w:rFonts w:ascii="Calibri" w:hAnsi="Calibri" w:eastAsia="Calibri" w:cs="Calibri"/>
          <w:b w:val="0"/>
          <w:bCs w:val="0"/>
          <w:sz w:val="22"/>
          <w:szCs w:val="22"/>
        </w:rPr>
        <w:t>represents</w:t>
      </w:r>
      <w:r w:rsidRPr="255EB7B0" w:rsidR="0166ADD1">
        <w:rPr>
          <w:rFonts w:ascii="Calibri" w:hAnsi="Calibri" w:eastAsia="Calibri" w:cs="Calibri"/>
          <w:b w:val="0"/>
          <w:bCs w:val="0"/>
          <w:sz w:val="22"/>
          <w:szCs w:val="22"/>
        </w:rPr>
        <w:t xml:space="preserve"> that it has secured all necessary rights and permissions to use any such third-party materials, and neither Party shall be liable for any claims arising from the unauthorized use of these materials.</w:t>
      </w:r>
    </w:p>
    <w:p w:rsidR="255EB7B0" w:rsidP="255EB7B0" w:rsidRDefault="255EB7B0" w14:paraId="039074DA" w14:textId="55CB19D4">
      <w:pPr>
        <w:pStyle w:val="ListParagraph"/>
        <w:spacing w:line="276" w:lineRule="auto"/>
        <w:ind w:left="630" w:hanging="630"/>
        <w:jc w:val="both"/>
        <w:rPr>
          <w:rFonts w:ascii="Calibri" w:hAnsi="Calibri" w:eastAsia="Calibri" w:cs="Calibri"/>
          <w:b w:val="0"/>
          <w:bCs w:val="0"/>
          <w:sz w:val="22"/>
          <w:szCs w:val="22"/>
        </w:rPr>
      </w:pPr>
    </w:p>
    <w:p w:rsidR="0166ADD1" w:rsidP="255EB7B0" w:rsidRDefault="0166ADD1" w14:paraId="1545A87D" w14:textId="46E8E70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66ADD1">
        <w:rPr>
          <w:rFonts w:ascii="Calibri" w:hAnsi="Calibri" w:eastAsia="Calibri" w:cs="Calibri"/>
          <w:b w:val="0"/>
          <w:bCs w:val="0"/>
          <w:sz w:val="22"/>
          <w:szCs w:val="22"/>
        </w:rPr>
        <w:t xml:space="preserve">The provisions of this Section shall survive the termination or </w:t>
      </w:r>
      <w:r w:rsidRPr="255EB7B0" w:rsidR="0166ADD1">
        <w:rPr>
          <w:rFonts w:ascii="Calibri" w:hAnsi="Calibri" w:eastAsia="Calibri" w:cs="Calibri"/>
          <w:b w:val="0"/>
          <w:bCs w:val="0"/>
          <w:sz w:val="22"/>
          <w:szCs w:val="22"/>
        </w:rPr>
        <w:t>expiration</w:t>
      </w:r>
      <w:r w:rsidRPr="255EB7B0" w:rsidR="0166ADD1">
        <w:rPr>
          <w:rFonts w:ascii="Calibri" w:hAnsi="Calibri" w:eastAsia="Calibri" w:cs="Calibri"/>
          <w:b w:val="0"/>
          <w:bCs w:val="0"/>
          <w:sz w:val="22"/>
          <w:szCs w:val="22"/>
        </w:rPr>
        <w:t xml:space="preserve"> of this Agreement, ensuring that all rights and restrictions relating to intellectual property continue to be enforced.</w:t>
      </w:r>
    </w:p>
    <w:p w:rsidR="255EB7B0" w:rsidP="255EB7B0" w:rsidRDefault="255EB7B0" w14:paraId="64569248" w14:textId="40B6ABFC">
      <w:pPr>
        <w:pStyle w:val="ListParagraph"/>
        <w:spacing w:line="276" w:lineRule="auto"/>
        <w:ind w:left="630" w:hanging="630"/>
        <w:jc w:val="both"/>
        <w:rPr>
          <w:rFonts w:ascii="Calibri" w:hAnsi="Calibri" w:eastAsia="Calibri" w:cs="Calibri"/>
          <w:b w:val="0"/>
          <w:bCs w:val="0"/>
          <w:sz w:val="22"/>
          <w:szCs w:val="22"/>
        </w:rPr>
      </w:pPr>
    </w:p>
    <w:p w:rsidR="1C0986FF" w:rsidP="255EB7B0" w:rsidRDefault="1C0986FF" w14:paraId="0F251C56" w14:textId="6CC7042D">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1C0986FF">
        <w:rPr>
          <w:rFonts w:ascii="Calibri" w:hAnsi="Calibri" w:eastAsia="Calibri" w:cs="Calibri"/>
          <w:b w:val="1"/>
          <w:bCs w:val="1"/>
          <w:sz w:val="22"/>
          <w:szCs w:val="22"/>
        </w:rPr>
        <w:t>CONFIDENTIALITY</w:t>
      </w:r>
    </w:p>
    <w:p w:rsidR="255EB7B0" w:rsidP="255EB7B0" w:rsidRDefault="255EB7B0" w14:paraId="715DC08D" w14:textId="5D6BA2D7">
      <w:pPr>
        <w:pStyle w:val="ListParagraph"/>
        <w:spacing w:line="276" w:lineRule="auto"/>
        <w:ind w:left="630" w:hanging="540"/>
        <w:jc w:val="both"/>
        <w:rPr>
          <w:rFonts w:ascii="Calibri" w:hAnsi="Calibri" w:eastAsia="Calibri" w:cs="Calibri"/>
          <w:b w:val="1"/>
          <w:bCs w:val="1"/>
          <w:sz w:val="22"/>
          <w:szCs w:val="22"/>
        </w:rPr>
      </w:pPr>
    </w:p>
    <w:p w:rsidR="01041249" w:rsidP="255EB7B0" w:rsidRDefault="01041249" w14:paraId="0645D106" w14:textId="39FC623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From time to time during the duration of this Agreement, either Party (as the "</w:t>
      </w:r>
      <w:r w:rsidRPr="255EB7B0" w:rsidR="01041249">
        <w:rPr>
          <w:rFonts w:ascii="Calibri" w:hAnsi="Calibri" w:eastAsia="Calibri" w:cs="Calibri"/>
          <w:b w:val="1"/>
          <w:bCs w:val="1"/>
          <w:sz w:val="22"/>
          <w:szCs w:val="22"/>
        </w:rPr>
        <w:t>Discloser</w:t>
      </w:r>
      <w:r w:rsidRPr="255EB7B0" w:rsidR="01041249">
        <w:rPr>
          <w:rFonts w:ascii="Calibri" w:hAnsi="Calibri" w:eastAsia="Calibri" w:cs="Calibri"/>
          <w:b w:val="0"/>
          <w:bCs w:val="0"/>
          <w:sz w:val="22"/>
          <w:szCs w:val="22"/>
        </w:rPr>
        <w:t>") may disclose or make available to the other Party (as the "</w:t>
      </w:r>
      <w:r w:rsidRPr="255EB7B0" w:rsidR="01041249">
        <w:rPr>
          <w:rFonts w:ascii="Calibri" w:hAnsi="Calibri" w:eastAsia="Calibri" w:cs="Calibri"/>
          <w:b w:val="1"/>
          <w:bCs w:val="1"/>
          <w:sz w:val="22"/>
          <w:szCs w:val="22"/>
        </w:rPr>
        <w:t>Recipient</w:t>
      </w:r>
      <w:r w:rsidRPr="255EB7B0" w:rsidR="01041249">
        <w:rPr>
          <w:rFonts w:ascii="Calibri" w:hAnsi="Calibri" w:eastAsia="Calibri" w:cs="Calibri"/>
          <w:b w:val="0"/>
          <w:bCs w:val="0"/>
          <w:sz w:val="22"/>
          <w:szCs w:val="22"/>
        </w:rPr>
        <w:t>"), non-public, proprietary, and confidential information of Discloser [</w:t>
      </w:r>
      <w:r w:rsidRPr="255EB7B0" w:rsidR="01041249">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255EB7B0" w:rsidR="01041249">
        <w:rPr>
          <w:rFonts w:ascii="Calibri" w:hAnsi="Calibri" w:eastAsia="Calibri" w:cs="Calibri"/>
          <w:b w:val="0"/>
          <w:bCs w:val="0"/>
          <w:sz w:val="22"/>
          <w:szCs w:val="22"/>
        </w:rPr>
        <w:t>] ("</w:t>
      </w:r>
      <w:r w:rsidRPr="255EB7B0" w:rsidR="01041249">
        <w:rPr>
          <w:rFonts w:ascii="Calibri" w:hAnsi="Calibri" w:eastAsia="Calibri" w:cs="Calibri"/>
          <w:b w:val="1"/>
          <w:bCs w:val="1"/>
          <w:sz w:val="22"/>
          <w:szCs w:val="22"/>
        </w:rPr>
        <w:t>Confidential Information</w:t>
      </w:r>
      <w:r w:rsidRPr="255EB7B0" w:rsidR="01041249">
        <w:rPr>
          <w:rFonts w:ascii="Calibri" w:hAnsi="Calibri" w:eastAsia="Calibri" w:cs="Calibri"/>
          <w:b w:val="0"/>
          <w:bCs w:val="0"/>
          <w:sz w:val="22"/>
          <w:szCs w:val="22"/>
        </w:rPr>
        <w:t>"); provided, however, that Confidential Information does not include any information that: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255EB7B0" w:rsidP="255EB7B0" w:rsidRDefault="255EB7B0" w14:paraId="6E255828" w14:textId="7AC2050D">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8772CB7" w14:textId="51C51F51">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The Recipient shall: (</w:t>
      </w:r>
      <w:r w:rsidRPr="255EB7B0" w:rsidR="01041249">
        <w:rPr>
          <w:rFonts w:ascii="Calibri" w:hAnsi="Calibri" w:eastAsia="Calibri" w:cs="Calibri"/>
          <w:b w:val="0"/>
          <w:bCs w:val="0"/>
          <w:sz w:val="22"/>
          <w:szCs w:val="22"/>
        </w:rPr>
        <w:t>i</w:t>
      </w:r>
      <w:r w:rsidRPr="255EB7B0" w:rsidR="01041249">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255EB7B0" w:rsidR="01041249">
        <w:rPr>
          <w:rFonts w:ascii="Calibri" w:hAnsi="Calibri" w:eastAsia="Calibri" w:cs="Calibri"/>
          <w:b w:val="1"/>
          <w:bCs w:val="1"/>
          <w:sz w:val="22"/>
          <w:szCs w:val="22"/>
        </w:rPr>
        <w:t>Recipient's Group</w:t>
      </w:r>
      <w:r w:rsidRPr="255EB7B0" w:rsidR="01041249">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255EB7B0" w:rsidP="255EB7B0" w:rsidRDefault="255EB7B0" w14:paraId="2DDDF55F" w14:textId="1A2260F2">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1FB96B7C" w14:textId="08594D07">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If the Recipient is required by applicable law or legal process to </w:t>
      </w:r>
      <w:r w:rsidRPr="255EB7B0" w:rsidR="01041249">
        <w:rPr>
          <w:rFonts w:ascii="Calibri" w:hAnsi="Calibri" w:eastAsia="Calibri" w:cs="Calibri"/>
          <w:b w:val="0"/>
          <w:bCs w:val="0"/>
          <w:sz w:val="22"/>
          <w:szCs w:val="22"/>
        </w:rPr>
        <w:t>disclose</w:t>
      </w:r>
      <w:r w:rsidRPr="255EB7B0" w:rsidR="01041249">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255EB7B0" w:rsidR="01041249">
        <w:rPr>
          <w:rFonts w:ascii="Calibri" w:hAnsi="Calibri" w:eastAsia="Calibri" w:cs="Calibri"/>
          <w:b w:val="0"/>
          <w:bCs w:val="0"/>
          <w:sz w:val="22"/>
          <w:szCs w:val="22"/>
        </w:rPr>
        <w:t>afford the Discloser the opportunity to</w:t>
      </w:r>
      <w:r w:rsidRPr="255EB7B0" w:rsidR="01041249">
        <w:rPr>
          <w:rFonts w:ascii="Calibri" w:hAnsi="Calibri" w:eastAsia="Calibri" w:cs="Calibri"/>
          <w:b w:val="0"/>
          <w:bCs w:val="0"/>
          <w:sz w:val="22"/>
          <w:szCs w:val="22"/>
        </w:rPr>
        <w:t xml:space="preserve"> </w:t>
      </w:r>
      <w:r w:rsidRPr="255EB7B0" w:rsidR="01041249">
        <w:rPr>
          <w:rFonts w:ascii="Calibri" w:hAnsi="Calibri" w:eastAsia="Calibri" w:cs="Calibri"/>
          <w:b w:val="0"/>
          <w:bCs w:val="0"/>
          <w:sz w:val="22"/>
          <w:szCs w:val="22"/>
        </w:rPr>
        <w:t>seek</w:t>
      </w:r>
      <w:r w:rsidRPr="255EB7B0" w:rsidR="01041249">
        <w:rPr>
          <w:rFonts w:ascii="Calibri" w:hAnsi="Calibri" w:eastAsia="Calibri" w:cs="Calibri"/>
          <w:b w:val="0"/>
          <w:bCs w:val="0"/>
          <w:sz w:val="22"/>
          <w:szCs w:val="22"/>
        </w:rPr>
        <w:t>, at the Discloser's sole cost and expense, a protective order or other remedy.</w:t>
      </w:r>
    </w:p>
    <w:p w:rsidR="255EB7B0" w:rsidP="255EB7B0" w:rsidRDefault="255EB7B0" w14:paraId="6BA236DD" w14:textId="07CA8C2B">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5B2A6886" w14:textId="67F86822">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 xml:space="preserve">The Recipient shall </w:t>
      </w:r>
      <w:r w:rsidRPr="255EB7B0" w:rsidR="01041249">
        <w:rPr>
          <w:rFonts w:ascii="Calibri" w:hAnsi="Calibri" w:eastAsia="Calibri" w:cs="Calibri"/>
          <w:b w:val="0"/>
          <w:bCs w:val="0"/>
          <w:sz w:val="22"/>
          <w:szCs w:val="22"/>
        </w:rPr>
        <w:t>be responsible for</w:t>
      </w:r>
      <w:r w:rsidRPr="255EB7B0" w:rsidR="01041249">
        <w:rPr>
          <w:rFonts w:ascii="Calibri" w:hAnsi="Calibri" w:eastAsia="Calibri" w:cs="Calibri"/>
          <w:b w:val="0"/>
          <w:bCs w:val="0"/>
          <w:sz w:val="22"/>
          <w:szCs w:val="22"/>
        </w:rPr>
        <w:t xml:space="preserve"> any breach of the foregoing obligations by any member of the Recipient’s Group.</w:t>
      </w:r>
    </w:p>
    <w:p w:rsidR="255EB7B0" w:rsidP="255EB7B0" w:rsidRDefault="255EB7B0" w14:paraId="6BBA5974" w14:textId="07AFF836">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7400A785" w14:textId="7EC02737">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01041249">
        <w:rPr>
          <w:rFonts w:ascii="Calibri" w:hAnsi="Calibri" w:eastAsia="Calibri" w:cs="Calibri"/>
          <w:b w:val="1"/>
          <w:bCs w:val="1"/>
          <w:sz w:val="22"/>
          <w:szCs w:val="22"/>
        </w:rPr>
        <w:t>LIMITATION OF LIABILITY</w:t>
      </w:r>
    </w:p>
    <w:p w:rsidR="255EB7B0" w:rsidP="255EB7B0" w:rsidRDefault="255EB7B0" w14:paraId="068E06DC" w14:textId="79557BB0">
      <w:pPr>
        <w:pStyle w:val="ListParagraph"/>
        <w:spacing w:line="276" w:lineRule="auto"/>
        <w:ind w:left="630" w:hanging="630"/>
        <w:jc w:val="both"/>
        <w:rPr>
          <w:rFonts w:ascii="Calibri" w:hAnsi="Calibri" w:eastAsia="Calibri" w:cs="Calibri"/>
          <w:b w:val="1"/>
          <w:bCs w:val="1"/>
          <w:sz w:val="22"/>
          <w:szCs w:val="22"/>
        </w:rPr>
      </w:pPr>
    </w:p>
    <w:p w:rsidR="01041249" w:rsidP="255EB7B0" w:rsidRDefault="01041249" w14:paraId="5F3BCA4D" w14:textId="7E7EFC3F">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NEITHER PARTY SHALL BE LIABLE FOR ANY INDIRECT, INCIDENTAL, CONSEQUENTIAL, OR PUNITIVE DAMAGES ARISING OUT OF OR RELATING TO THIS AGREEMENT.</w:t>
      </w:r>
    </w:p>
    <w:p w:rsidR="255EB7B0" w:rsidP="255EB7B0" w:rsidRDefault="255EB7B0" w14:paraId="4DF78E40" w14:textId="6CDD9A64">
      <w:pPr>
        <w:pStyle w:val="ListParagraph"/>
        <w:spacing w:line="276" w:lineRule="auto"/>
        <w:ind w:left="630" w:hanging="630"/>
        <w:jc w:val="both"/>
        <w:rPr>
          <w:rFonts w:ascii="Calibri" w:hAnsi="Calibri" w:eastAsia="Calibri" w:cs="Calibri"/>
          <w:b w:val="0"/>
          <w:bCs w:val="0"/>
          <w:sz w:val="22"/>
          <w:szCs w:val="22"/>
        </w:rPr>
      </w:pPr>
    </w:p>
    <w:p w:rsidR="01041249" w:rsidP="255EB7B0" w:rsidRDefault="01041249" w14:paraId="40DA7219" w14:textId="7E3F663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01041249">
        <w:rPr>
          <w:rFonts w:ascii="Calibri" w:hAnsi="Calibri" w:eastAsia="Calibri" w:cs="Calibri"/>
          <w:b w:val="0"/>
          <w:bCs w:val="0"/>
          <w:sz w:val="22"/>
          <w:szCs w:val="22"/>
        </w:rPr>
        <w:t>SUBJECT TO SECTION 9.1, IN NO EVENT SHALL EITHER PARTY’S TOTAL AGGREGATE LIABILITY EXCEED THE TOTAL FEES PAID BY THE CLIENT TO THE OUTSOURCER UNDER THIS AGREEMENT.</w:t>
      </w:r>
    </w:p>
    <w:p w:rsidR="255EB7B0" w:rsidP="255EB7B0" w:rsidRDefault="255EB7B0" w14:paraId="2E179715" w14:textId="20313EA4">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19D0555D" w14:textId="55D5DAE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w:t>
      </w:r>
    </w:p>
    <w:p w:rsidR="255EB7B0" w:rsidP="255EB7B0" w:rsidRDefault="255EB7B0" w14:paraId="1A2E527C" w14:textId="695B1CDB">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D42B410" w14:textId="735C8942">
      <w:pPr>
        <w:pStyle w:val="ListParagraph"/>
        <w:spacing w:line="276" w:lineRule="auto"/>
        <w:ind w:left="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This Agreement shall </w:t>
      </w:r>
      <w:r w:rsidRPr="255EB7B0" w:rsidR="396931B6">
        <w:rPr>
          <w:rFonts w:ascii="Calibri" w:hAnsi="Calibri" w:eastAsia="Calibri" w:cs="Calibri"/>
          <w:b w:val="0"/>
          <w:bCs w:val="0"/>
          <w:sz w:val="22"/>
          <w:szCs w:val="22"/>
        </w:rPr>
        <w:t>commence</w:t>
      </w:r>
      <w:r w:rsidRPr="255EB7B0" w:rsidR="396931B6">
        <w:rPr>
          <w:rFonts w:ascii="Calibri" w:hAnsi="Calibri" w:eastAsia="Calibri" w:cs="Calibri"/>
          <w:b w:val="0"/>
          <w:bCs w:val="0"/>
          <w:sz w:val="22"/>
          <w:szCs w:val="22"/>
        </w:rPr>
        <w:t xml:space="preserve"> on the Effective Date and continue for </w:t>
      </w:r>
      <w:r w:rsidRPr="255EB7B0" w:rsidR="396931B6">
        <w:rPr>
          <w:rFonts w:ascii="Calibri" w:hAnsi="Calibri" w:eastAsia="Calibri" w:cs="Calibri"/>
          <w:b w:val="0"/>
          <w:bCs w:val="0"/>
          <w:sz w:val="22"/>
          <w:szCs w:val="22"/>
        </w:rPr>
        <w:t>an initial</w:t>
      </w:r>
      <w:r w:rsidRPr="255EB7B0" w:rsidR="396931B6">
        <w:rPr>
          <w:rFonts w:ascii="Calibri" w:hAnsi="Calibri" w:eastAsia="Calibri" w:cs="Calibri"/>
          <w:b w:val="0"/>
          <w:bCs w:val="0"/>
          <w:sz w:val="22"/>
          <w:szCs w:val="22"/>
        </w:rPr>
        <w:t xml:space="preserve"> term of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xml:space="preserve">] years, unless </w:t>
      </w:r>
      <w:r w:rsidRPr="255EB7B0" w:rsidR="396931B6">
        <w:rPr>
          <w:rFonts w:ascii="Calibri" w:hAnsi="Calibri" w:eastAsia="Calibri" w:cs="Calibri"/>
          <w:b w:val="0"/>
          <w:bCs w:val="0"/>
          <w:sz w:val="22"/>
          <w:szCs w:val="22"/>
        </w:rPr>
        <w:t>terminated</w:t>
      </w:r>
      <w:r w:rsidRPr="255EB7B0" w:rsidR="396931B6">
        <w:rPr>
          <w:rFonts w:ascii="Calibri" w:hAnsi="Calibri" w:eastAsia="Calibri" w:cs="Calibri"/>
          <w:b w:val="0"/>
          <w:bCs w:val="0"/>
          <w:sz w:val="22"/>
          <w:szCs w:val="22"/>
        </w:rPr>
        <w:t xml:space="preserve"> earlier </w:t>
      </w:r>
      <w:r w:rsidRPr="255EB7B0" w:rsidR="396931B6">
        <w:rPr>
          <w:rFonts w:ascii="Calibri" w:hAnsi="Calibri" w:eastAsia="Calibri" w:cs="Calibri"/>
          <w:b w:val="0"/>
          <w:bCs w:val="0"/>
          <w:sz w:val="22"/>
          <w:szCs w:val="22"/>
        </w:rPr>
        <w:t>in accordance with</w:t>
      </w:r>
      <w:r w:rsidRPr="255EB7B0" w:rsidR="396931B6">
        <w:rPr>
          <w:rFonts w:ascii="Calibri" w:hAnsi="Calibri" w:eastAsia="Calibri" w:cs="Calibri"/>
          <w:b w:val="0"/>
          <w:bCs w:val="0"/>
          <w:sz w:val="22"/>
          <w:szCs w:val="22"/>
        </w:rPr>
        <w:t xml:space="preserve"> Section 11.</w:t>
      </w:r>
    </w:p>
    <w:p w:rsidR="255EB7B0" w:rsidP="255EB7B0" w:rsidRDefault="255EB7B0" w14:paraId="3831ACFE" w14:textId="4DDBBF51">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7772D61" w14:textId="1EE6B995">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396931B6">
        <w:rPr>
          <w:rFonts w:ascii="Calibri" w:hAnsi="Calibri" w:eastAsia="Calibri" w:cs="Calibri"/>
          <w:b w:val="1"/>
          <w:bCs w:val="1"/>
          <w:sz w:val="22"/>
          <w:szCs w:val="22"/>
        </w:rPr>
        <w:t>TERMINATION</w:t>
      </w:r>
    </w:p>
    <w:p w:rsidR="255EB7B0" w:rsidP="255EB7B0" w:rsidRDefault="255EB7B0" w14:paraId="095AFFA5" w14:textId="2E10AE7D">
      <w:pPr>
        <w:pStyle w:val="ListParagraph"/>
        <w:spacing w:line="276" w:lineRule="auto"/>
        <w:ind w:left="630" w:hanging="630"/>
        <w:jc w:val="both"/>
        <w:rPr>
          <w:rFonts w:ascii="Calibri" w:hAnsi="Calibri" w:eastAsia="Calibri" w:cs="Calibri"/>
          <w:b w:val="1"/>
          <w:bCs w:val="1"/>
          <w:sz w:val="22"/>
          <w:szCs w:val="22"/>
        </w:rPr>
      </w:pPr>
    </w:p>
    <w:p w:rsidR="396931B6" w:rsidP="255EB7B0" w:rsidRDefault="396931B6" w14:paraId="25D78CF1" w14:textId="2AD0848A">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immediately</w:t>
      </w:r>
      <w:r w:rsidRPr="255EB7B0" w:rsidR="396931B6">
        <w:rPr>
          <w:rFonts w:ascii="Calibri" w:hAnsi="Calibri" w:eastAsia="Calibri" w:cs="Calibri"/>
          <w:b w:val="0"/>
          <w:bCs w:val="0"/>
          <w:sz w:val="22"/>
          <w:szCs w:val="22"/>
        </w:rPr>
        <w:t xml:space="preserve">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upon written notice if this other Party:</w:t>
      </w:r>
    </w:p>
    <w:p w:rsidR="255EB7B0" w:rsidP="255EB7B0" w:rsidRDefault="255EB7B0" w14:paraId="48344755" w14:textId="68CD64D3">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2BF75C5E" w14:textId="20FB18E7">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materially breaches this Agreement, and such breach is incapable of cure, or, if the breach is capable of cure, </w:t>
      </w:r>
      <w:r w:rsidRPr="255EB7B0" w:rsidR="396931B6">
        <w:rPr>
          <w:rFonts w:ascii="Calibri" w:hAnsi="Calibri" w:eastAsia="Calibri" w:cs="Calibri"/>
          <w:b w:val="0"/>
          <w:bCs w:val="0"/>
          <w:sz w:val="22"/>
          <w:szCs w:val="22"/>
        </w:rPr>
        <w:t>fails to</w:t>
      </w:r>
      <w:r w:rsidRPr="255EB7B0" w:rsidR="396931B6">
        <w:rPr>
          <w:rFonts w:ascii="Calibri" w:hAnsi="Calibri" w:eastAsia="Calibri" w:cs="Calibri"/>
          <w:b w:val="0"/>
          <w:bCs w:val="0"/>
          <w:sz w:val="22"/>
          <w:szCs w:val="22"/>
        </w:rPr>
        <w:t xml:space="preserve"> cure such breach within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after receiving written notice of the breach;</w:t>
      </w:r>
    </w:p>
    <w:p w:rsidR="255EB7B0" w:rsidP="255EB7B0" w:rsidRDefault="255EB7B0" w14:paraId="40F2B660" w14:textId="011CAADC">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8E18083" w14:textId="3CCAE136">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becomes insolvent or is </w:t>
      </w:r>
      <w:r w:rsidRPr="255EB7B0" w:rsidR="396931B6">
        <w:rPr>
          <w:rFonts w:ascii="Calibri" w:hAnsi="Calibri" w:eastAsia="Calibri" w:cs="Calibri"/>
          <w:b w:val="0"/>
          <w:bCs w:val="0"/>
          <w:sz w:val="22"/>
          <w:szCs w:val="22"/>
        </w:rPr>
        <w:t>generally unable</w:t>
      </w:r>
      <w:r w:rsidRPr="255EB7B0" w:rsidR="396931B6">
        <w:rPr>
          <w:rFonts w:ascii="Calibri" w:hAnsi="Calibri" w:eastAsia="Calibri" w:cs="Calibri"/>
          <w:b w:val="0"/>
          <w:bCs w:val="0"/>
          <w:sz w:val="22"/>
          <w:szCs w:val="22"/>
        </w:rPr>
        <w:t xml:space="preserve"> to pay its debts as they become due;</w:t>
      </w:r>
    </w:p>
    <w:p w:rsidR="255EB7B0" w:rsidP="255EB7B0" w:rsidRDefault="255EB7B0" w14:paraId="6E24ABE8" w14:textId="76BEBCC5">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296318AD" w14:textId="38E616A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files, or has filed against it, a petition for voluntary or involuntary bankruptcy, or otherwise becomes subject, </w:t>
      </w:r>
      <w:r w:rsidRPr="255EB7B0" w:rsidR="396931B6">
        <w:rPr>
          <w:rFonts w:ascii="Calibri" w:hAnsi="Calibri" w:eastAsia="Calibri" w:cs="Calibri"/>
          <w:b w:val="0"/>
          <w:bCs w:val="0"/>
          <w:sz w:val="22"/>
          <w:szCs w:val="22"/>
        </w:rPr>
        <w:t>voluntarily</w:t>
      </w:r>
      <w:r w:rsidRPr="255EB7B0" w:rsidR="396931B6">
        <w:rPr>
          <w:rFonts w:ascii="Calibri" w:hAnsi="Calibri" w:eastAsia="Calibri" w:cs="Calibri"/>
          <w:b w:val="0"/>
          <w:bCs w:val="0"/>
          <w:sz w:val="22"/>
          <w:szCs w:val="22"/>
        </w:rPr>
        <w:t xml:space="preserve"> or involuntarily, to any proceeding under any domestic or foreign bankruptcy or insolvency law;</w:t>
      </w:r>
    </w:p>
    <w:p w:rsidR="255EB7B0" w:rsidP="255EB7B0" w:rsidRDefault="255EB7B0" w14:paraId="37FC4674" w14:textId="1511DC47">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7BFA174D" w14:textId="45393AF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makes or </w:t>
      </w:r>
      <w:r w:rsidRPr="255EB7B0" w:rsidR="396931B6">
        <w:rPr>
          <w:rFonts w:ascii="Calibri" w:hAnsi="Calibri" w:eastAsia="Calibri" w:cs="Calibri"/>
          <w:b w:val="0"/>
          <w:bCs w:val="0"/>
          <w:sz w:val="22"/>
          <w:szCs w:val="22"/>
        </w:rPr>
        <w:t>seeks</w:t>
      </w:r>
      <w:r w:rsidRPr="255EB7B0" w:rsidR="396931B6">
        <w:rPr>
          <w:rFonts w:ascii="Calibri" w:hAnsi="Calibri" w:eastAsia="Calibri" w:cs="Calibri"/>
          <w:b w:val="0"/>
          <w:bCs w:val="0"/>
          <w:sz w:val="22"/>
          <w:szCs w:val="22"/>
        </w:rPr>
        <w:t xml:space="preserve"> to make a general assignment for the benefit of its creditors;</w:t>
      </w:r>
    </w:p>
    <w:p w:rsidR="255EB7B0" w:rsidP="255EB7B0" w:rsidRDefault="255EB7B0" w14:paraId="1251D905" w14:textId="7786CB12">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0BF060FC" w14:textId="2350D8EA">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applies for, or has appointed, a receiver, trustee, custodian, or similar agent by order of a court of competent </w:t>
      </w:r>
      <w:r w:rsidRPr="255EB7B0" w:rsidR="396931B6">
        <w:rPr>
          <w:rFonts w:ascii="Calibri" w:hAnsi="Calibri" w:eastAsia="Calibri" w:cs="Calibri"/>
          <w:b w:val="0"/>
          <w:bCs w:val="0"/>
          <w:sz w:val="22"/>
          <w:szCs w:val="22"/>
        </w:rPr>
        <w:t>jurisdiction</w:t>
      </w:r>
      <w:r w:rsidRPr="255EB7B0" w:rsidR="396931B6">
        <w:rPr>
          <w:rFonts w:ascii="Calibri" w:hAnsi="Calibri" w:eastAsia="Calibri" w:cs="Calibri"/>
          <w:b w:val="0"/>
          <w:bCs w:val="0"/>
          <w:sz w:val="22"/>
          <w:szCs w:val="22"/>
        </w:rPr>
        <w:t xml:space="preserve"> to take charge of or sell any material </w:t>
      </w:r>
      <w:r w:rsidRPr="255EB7B0" w:rsidR="396931B6">
        <w:rPr>
          <w:rFonts w:ascii="Calibri" w:hAnsi="Calibri" w:eastAsia="Calibri" w:cs="Calibri"/>
          <w:b w:val="0"/>
          <w:bCs w:val="0"/>
          <w:sz w:val="22"/>
          <w:szCs w:val="22"/>
        </w:rPr>
        <w:t>portion</w:t>
      </w:r>
      <w:r w:rsidRPr="255EB7B0" w:rsidR="396931B6">
        <w:rPr>
          <w:rFonts w:ascii="Calibri" w:hAnsi="Calibri" w:eastAsia="Calibri" w:cs="Calibri"/>
          <w:b w:val="0"/>
          <w:bCs w:val="0"/>
          <w:sz w:val="22"/>
          <w:szCs w:val="22"/>
        </w:rPr>
        <w:t xml:space="preserve"> of its property or business; or</w:t>
      </w:r>
    </w:p>
    <w:p w:rsidR="396931B6" w:rsidP="255EB7B0" w:rsidRDefault="396931B6" w14:paraId="1A3A2537" w14:textId="4B2EE164">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is dissolved or liquidated.</w:t>
      </w:r>
    </w:p>
    <w:p w:rsidR="255EB7B0" w:rsidP="255EB7B0" w:rsidRDefault="255EB7B0" w14:paraId="1D8140FE" w14:textId="33CAA903">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369D6C23" w14:textId="22A53339">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Either Party may </w:t>
      </w:r>
      <w:r w:rsidRPr="255EB7B0" w:rsidR="396931B6">
        <w:rPr>
          <w:rFonts w:ascii="Calibri" w:hAnsi="Calibri" w:eastAsia="Calibri" w:cs="Calibri"/>
          <w:b w:val="0"/>
          <w:bCs w:val="0"/>
          <w:sz w:val="22"/>
          <w:szCs w:val="22"/>
        </w:rPr>
        <w:t>terminate</w:t>
      </w:r>
      <w:r w:rsidRPr="255EB7B0" w:rsidR="396931B6">
        <w:rPr>
          <w:rFonts w:ascii="Calibri" w:hAnsi="Calibri" w:eastAsia="Calibri" w:cs="Calibri"/>
          <w:b w:val="0"/>
          <w:bCs w:val="0"/>
          <w:sz w:val="22"/>
          <w:szCs w:val="22"/>
        </w:rPr>
        <w:t xml:space="preserve"> this Agreement for convenience upon [</w:t>
      </w:r>
      <w:r w:rsidRPr="255EB7B0" w:rsidR="396931B6">
        <w:rPr>
          <w:rFonts w:ascii="Calibri" w:hAnsi="Calibri" w:eastAsia="Calibri" w:cs="Calibri"/>
          <w:b w:val="0"/>
          <w:bCs w:val="0"/>
          <w:sz w:val="22"/>
          <w:szCs w:val="22"/>
          <w:highlight w:val="yellow"/>
        </w:rPr>
        <w:t>NUMBER</w:t>
      </w:r>
      <w:r w:rsidRPr="255EB7B0" w:rsidR="396931B6">
        <w:rPr>
          <w:rFonts w:ascii="Calibri" w:hAnsi="Calibri" w:eastAsia="Calibri" w:cs="Calibri"/>
          <w:b w:val="0"/>
          <w:bCs w:val="0"/>
          <w:sz w:val="22"/>
          <w:szCs w:val="22"/>
        </w:rPr>
        <w:t>] days’ written notice.</w:t>
      </w:r>
    </w:p>
    <w:p w:rsidR="255EB7B0" w:rsidP="255EB7B0" w:rsidRDefault="255EB7B0" w14:paraId="5F14A8A0" w14:textId="686F6EEF">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7C1346CB" w14:textId="7ADE54E5">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shall not affect any rights or obligations that: (</w:t>
      </w:r>
      <w:r w:rsidRPr="255EB7B0" w:rsidR="396931B6">
        <w:rPr>
          <w:rFonts w:ascii="Calibri" w:hAnsi="Calibri" w:eastAsia="Calibri" w:cs="Calibri"/>
          <w:b w:val="0"/>
          <w:bCs w:val="0"/>
          <w:sz w:val="22"/>
          <w:szCs w:val="22"/>
        </w:rPr>
        <w:t>i</w:t>
      </w:r>
      <w:r w:rsidRPr="255EB7B0" w:rsidR="396931B6">
        <w:rPr>
          <w:rFonts w:ascii="Calibri" w:hAnsi="Calibri" w:eastAsia="Calibri" w:cs="Calibri"/>
          <w:b w:val="0"/>
          <w:bCs w:val="0"/>
          <w:sz w:val="22"/>
          <w:szCs w:val="22"/>
        </w:rPr>
        <w:t xml:space="preserve">) are intended to survive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and (ii) were incurred by the Parties prior to such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w:t>
      </w:r>
    </w:p>
    <w:p w:rsidR="255EB7B0" w:rsidP="255EB7B0" w:rsidRDefault="255EB7B0" w14:paraId="330293A9" w14:textId="2AD0FB36">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3475F309" w14:textId="64E854E0">
      <w:pPr>
        <w:pStyle w:val="ListParagraph"/>
        <w:numPr>
          <w:ilvl w:val="1"/>
          <w:numId w:val="1"/>
        </w:numPr>
        <w:spacing w:line="276" w:lineRule="auto"/>
        <w:ind w:left="630" w:hanging="63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Upon the </w:t>
      </w:r>
      <w:r w:rsidRPr="255EB7B0" w:rsidR="396931B6">
        <w:rPr>
          <w:rFonts w:ascii="Calibri" w:hAnsi="Calibri" w:eastAsia="Calibri" w:cs="Calibri"/>
          <w:b w:val="0"/>
          <w:bCs w:val="0"/>
          <w:sz w:val="22"/>
          <w:szCs w:val="22"/>
        </w:rPr>
        <w:t>expiration</w:t>
      </w:r>
      <w:r w:rsidRPr="255EB7B0" w:rsidR="396931B6">
        <w:rPr>
          <w:rFonts w:ascii="Calibri" w:hAnsi="Calibri" w:eastAsia="Calibri" w:cs="Calibri"/>
          <w:b w:val="0"/>
          <w:bCs w:val="0"/>
          <w:sz w:val="22"/>
          <w:szCs w:val="22"/>
        </w:rPr>
        <w:t xml:space="preserve"> or termination of this Agreement for any reason, each Party shall promptly:</w:t>
      </w:r>
    </w:p>
    <w:p w:rsidR="255EB7B0" w:rsidP="255EB7B0" w:rsidRDefault="255EB7B0" w14:paraId="02744C38" w14:textId="727E9002">
      <w:pPr>
        <w:pStyle w:val="ListParagraph"/>
        <w:spacing w:line="276" w:lineRule="auto"/>
        <w:ind w:left="630" w:hanging="630"/>
        <w:jc w:val="both"/>
        <w:rPr>
          <w:rFonts w:ascii="Calibri" w:hAnsi="Calibri" w:eastAsia="Calibri" w:cs="Calibri"/>
          <w:b w:val="0"/>
          <w:bCs w:val="0"/>
          <w:sz w:val="22"/>
          <w:szCs w:val="22"/>
        </w:rPr>
      </w:pPr>
    </w:p>
    <w:p w:rsidR="396931B6" w:rsidP="255EB7B0" w:rsidRDefault="396931B6" w14:paraId="47729C1D" w14:textId="68BC10C9">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w:t>
      </w:r>
      <w:r w:rsidRPr="255EB7B0" w:rsidR="396931B6">
        <w:rPr>
          <w:rFonts w:ascii="Calibri" w:hAnsi="Calibri" w:eastAsia="Calibri" w:cs="Calibri"/>
          <w:b w:val="0"/>
          <w:bCs w:val="0"/>
          <w:sz w:val="22"/>
          <w:szCs w:val="22"/>
          <w:highlight w:val="yellow"/>
        </w:rPr>
        <w:t>return to the other Party/destroy</w:t>
      </w:r>
      <w:r w:rsidRPr="255EB7B0" w:rsidR="396931B6">
        <w:rPr>
          <w:rFonts w:ascii="Calibri" w:hAnsi="Calibri" w:eastAsia="Calibri" w:cs="Calibri"/>
          <w:b w:val="0"/>
          <w:bCs w:val="0"/>
          <w:sz w:val="22"/>
          <w:szCs w:val="22"/>
        </w:rPr>
        <w:t xml:space="preserve">] all documents and tangible materials (including any copies) </w:t>
      </w:r>
      <w:r w:rsidRPr="255EB7B0" w:rsidR="396931B6">
        <w:rPr>
          <w:rFonts w:ascii="Calibri" w:hAnsi="Calibri" w:eastAsia="Calibri" w:cs="Calibri"/>
          <w:b w:val="0"/>
          <w:bCs w:val="0"/>
          <w:sz w:val="22"/>
          <w:szCs w:val="22"/>
        </w:rPr>
        <w:t>containing</w:t>
      </w:r>
      <w:r w:rsidRPr="255EB7B0" w:rsidR="396931B6">
        <w:rPr>
          <w:rFonts w:ascii="Calibri" w:hAnsi="Calibri" w:eastAsia="Calibri" w:cs="Calibri"/>
          <w:b w:val="0"/>
          <w:bCs w:val="0"/>
          <w:sz w:val="22"/>
          <w:szCs w:val="22"/>
        </w:rPr>
        <w:t>, reflecting, incorporating, or based on the other Party’s Confidential Information;</w:t>
      </w:r>
    </w:p>
    <w:p w:rsidR="255EB7B0" w:rsidP="255EB7B0" w:rsidRDefault="255EB7B0" w14:paraId="07740AC3" w14:textId="5220A48A">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59559484" w14:textId="0D02A493">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permanently erase all of the other Party’s Confidential Information from its computer systems, [</w:t>
      </w:r>
      <w:r w:rsidRPr="255EB7B0" w:rsidR="396931B6">
        <w:rPr>
          <w:rFonts w:ascii="Calibri" w:hAnsi="Calibri" w:eastAsia="Calibri" w:cs="Calibri"/>
          <w:b w:val="0"/>
          <w:bCs w:val="0"/>
          <w:sz w:val="22"/>
          <w:szCs w:val="22"/>
          <w:highlight w:val="yellow"/>
        </w:rPr>
        <w:t>except for copies that are: (</w:t>
      </w:r>
      <w:r w:rsidRPr="255EB7B0" w:rsidR="396931B6">
        <w:rPr>
          <w:rFonts w:ascii="Calibri" w:hAnsi="Calibri" w:eastAsia="Calibri" w:cs="Calibri"/>
          <w:b w:val="0"/>
          <w:bCs w:val="0"/>
          <w:sz w:val="22"/>
          <w:szCs w:val="22"/>
          <w:highlight w:val="yellow"/>
        </w:rPr>
        <w:t>i</w:t>
      </w:r>
      <w:r w:rsidRPr="255EB7B0" w:rsidR="396931B6">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255EB7B0" w:rsidR="396931B6">
        <w:rPr>
          <w:rFonts w:ascii="Calibri" w:hAnsi="Calibri" w:eastAsia="Calibri" w:cs="Calibri"/>
          <w:b w:val="0"/>
          <w:bCs w:val="0"/>
          <w:sz w:val="22"/>
          <w:szCs w:val="22"/>
        </w:rPr>
        <w:t>]; and</w:t>
      </w:r>
    </w:p>
    <w:p w:rsidR="255EB7B0" w:rsidP="255EB7B0" w:rsidRDefault="255EB7B0" w14:paraId="4BE41CAC" w14:textId="30695639">
      <w:pPr>
        <w:pStyle w:val="ListParagraph"/>
        <w:spacing w:line="276" w:lineRule="auto"/>
        <w:ind w:left="1530" w:hanging="900"/>
        <w:jc w:val="both"/>
        <w:rPr>
          <w:rFonts w:ascii="Calibri" w:hAnsi="Calibri" w:eastAsia="Calibri" w:cs="Calibri"/>
          <w:b w:val="0"/>
          <w:bCs w:val="0"/>
          <w:sz w:val="22"/>
          <w:szCs w:val="22"/>
        </w:rPr>
      </w:pPr>
    </w:p>
    <w:p w:rsidR="396931B6" w:rsidP="255EB7B0" w:rsidRDefault="396931B6" w14:paraId="16A30BF3" w14:textId="1D01AFA0">
      <w:pPr>
        <w:pStyle w:val="ListParagraph"/>
        <w:numPr>
          <w:ilvl w:val="2"/>
          <w:numId w:val="1"/>
        </w:numPr>
        <w:spacing w:line="276" w:lineRule="auto"/>
        <w:ind w:left="1530" w:hanging="900"/>
        <w:jc w:val="both"/>
        <w:rPr>
          <w:rFonts w:ascii="Calibri" w:hAnsi="Calibri" w:eastAsia="Calibri" w:cs="Calibri"/>
          <w:b w:val="0"/>
          <w:bCs w:val="0"/>
          <w:sz w:val="22"/>
          <w:szCs w:val="22"/>
        </w:rPr>
      </w:pPr>
      <w:r w:rsidRPr="255EB7B0" w:rsidR="396931B6">
        <w:rPr>
          <w:rFonts w:ascii="Calibri" w:hAnsi="Calibri" w:eastAsia="Calibri" w:cs="Calibri"/>
          <w:b w:val="0"/>
          <w:bCs w:val="0"/>
          <w:sz w:val="22"/>
          <w:szCs w:val="22"/>
        </w:rPr>
        <w:t xml:space="preserve">certify in writing to the other Party that it has </w:t>
      </w:r>
      <w:r w:rsidRPr="255EB7B0" w:rsidR="396931B6">
        <w:rPr>
          <w:rFonts w:ascii="Calibri" w:hAnsi="Calibri" w:eastAsia="Calibri" w:cs="Calibri"/>
          <w:b w:val="0"/>
          <w:bCs w:val="0"/>
          <w:sz w:val="22"/>
          <w:szCs w:val="22"/>
        </w:rPr>
        <w:t>complied with</w:t>
      </w:r>
      <w:r w:rsidRPr="255EB7B0" w:rsidR="396931B6">
        <w:rPr>
          <w:rFonts w:ascii="Calibri" w:hAnsi="Calibri" w:eastAsia="Calibri" w:cs="Calibri"/>
          <w:b w:val="0"/>
          <w:bCs w:val="0"/>
          <w:sz w:val="22"/>
          <w:szCs w:val="22"/>
        </w:rPr>
        <w:t xml:space="preserve"> these requirements.</w:t>
      </w:r>
    </w:p>
    <w:p w:rsidR="255EB7B0" w:rsidP="255EB7B0" w:rsidRDefault="255EB7B0" w14:paraId="46E37A4D" w14:textId="3C33E500">
      <w:pPr>
        <w:pStyle w:val="ListParagraph"/>
        <w:spacing w:line="276" w:lineRule="auto"/>
        <w:ind w:left="1530" w:hanging="900"/>
        <w:jc w:val="both"/>
        <w:rPr>
          <w:rFonts w:ascii="Calibri" w:hAnsi="Calibri" w:eastAsia="Calibri" w:cs="Calibri"/>
          <w:b w:val="0"/>
          <w:bCs w:val="0"/>
          <w:sz w:val="22"/>
          <w:szCs w:val="22"/>
        </w:rPr>
      </w:pPr>
    </w:p>
    <w:p w:rsidR="74371D9E" w:rsidP="255EB7B0" w:rsidRDefault="74371D9E" w14:paraId="6B192DF1" w14:textId="27E00EE0">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 xml:space="preserve">GOVERNING LAW AND </w:t>
      </w:r>
      <w:r w:rsidRPr="255EB7B0" w:rsidR="74371D9E">
        <w:rPr>
          <w:rFonts w:ascii="Calibri" w:hAnsi="Calibri" w:eastAsia="Calibri" w:cs="Calibri"/>
          <w:b w:val="1"/>
          <w:bCs w:val="1"/>
          <w:sz w:val="22"/>
          <w:szCs w:val="22"/>
        </w:rPr>
        <w:t>JURISDICTION</w:t>
      </w:r>
    </w:p>
    <w:p w:rsidR="255EB7B0" w:rsidP="255EB7B0" w:rsidRDefault="255EB7B0" w14:paraId="77B48840" w14:textId="4E74E7C0">
      <w:pPr>
        <w:pStyle w:val="ListParagraph"/>
        <w:spacing w:line="276" w:lineRule="auto"/>
        <w:ind w:left="630" w:hanging="630"/>
        <w:jc w:val="both"/>
        <w:rPr>
          <w:rFonts w:ascii="Calibri" w:hAnsi="Calibri" w:eastAsia="Calibri" w:cs="Calibri"/>
          <w:b w:val="0"/>
          <w:bCs w:val="0"/>
          <w:sz w:val="22"/>
          <w:szCs w:val="22"/>
        </w:rPr>
      </w:pPr>
    </w:p>
    <w:p w:rsidR="74371D9E" w:rsidP="255EB7B0" w:rsidRDefault="74371D9E" w14:paraId="578D9D73" w14:textId="4AAC35BD">
      <w:pPr>
        <w:pStyle w:val="ListParagraph"/>
        <w:spacing w:line="276" w:lineRule="auto"/>
        <w:ind w:left="630"/>
        <w:jc w:val="both"/>
        <w:rPr>
          <w:rFonts w:ascii="Calibri" w:hAnsi="Calibri" w:eastAsia="Calibri" w:cs="Calibri"/>
          <w:b w:val="0"/>
          <w:bCs w:val="0"/>
          <w:sz w:val="22"/>
          <w:szCs w:val="22"/>
        </w:rPr>
      </w:pPr>
      <w:r w:rsidRPr="32A213EB" w:rsidR="74371D9E">
        <w:rPr>
          <w:rFonts w:ascii="Calibri" w:hAnsi="Calibri" w:eastAsia="Calibri" w:cs="Calibri"/>
          <w:b w:val="0"/>
          <w:bCs w:val="0"/>
          <w:sz w:val="22"/>
          <w:szCs w:val="22"/>
        </w:rPr>
        <w:t xml:space="preserve">This Agreement shall be governed by and construed </w:t>
      </w:r>
      <w:r w:rsidRPr="32A213EB" w:rsidR="74371D9E">
        <w:rPr>
          <w:rFonts w:ascii="Calibri" w:hAnsi="Calibri" w:eastAsia="Calibri" w:cs="Calibri"/>
          <w:b w:val="0"/>
          <w:bCs w:val="0"/>
          <w:sz w:val="22"/>
          <w:szCs w:val="22"/>
        </w:rPr>
        <w:t>in accordance with</w:t>
      </w:r>
      <w:r w:rsidRPr="32A213EB" w:rsidR="74371D9E">
        <w:rPr>
          <w:rFonts w:ascii="Calibri" w:hAnsi="Calibri" w:eastAsia="Calibri" w:cs="Calibri"/>
          <w:b w:val="0"/>
          <w:bCs w:val="0"/>
          <w:sz w:val="22"/>
          <w:szCs w:val="22"/>
        </w:rPr>
        <w:t xml:space="preserve"> the laws of the State of </w:t>
      </w:r>
      <w:r w:rsidRPr="32A213EB" w:rsidR="1CBFD445">
        <w:rPr>
          <w:rFonts w:ascii="Calibri" w:hAnsi="Calibri" w:eastAsia="Calibri" w:cs="Calibri"/>
          <w:b w:val="0"/>
          <w:bCs w:val="0"/>
          <w:sz w:val="22"/>
          <w:szCs w:val="22"/>
        </w:rPr>
        <w:t>Arizona</w:t>
      </w:r>
      <w:r w:rsidRPr="32A213EB" w:rsidR="74371D9E">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32A213EB" w:rsidR="74371D9E">
        <w:rPr>
          <w:rFonts w:ascii="Calibri" w:hAnsi="Calibri" w:eastAsia="Calibri" w:cs="Calibri"/>
          <w:b w:val="0"/>
          <w:bCs w:val="0"/>
          <w:sz w:val="22"/>
          <w:szCs w:val="22"/>
        </w:rPr>
        <w:t>located</w:t>
      </w:r>
      <w:r w:rsidRPr="32A213EB" w:rsidR="74371D9E">
        <w:rPr>
          <w:rFonts w:ascii="Calibri" w:hAnsi="Calibri" w:eastAsia="Calibri" w:cs="Calibri"/>
          <w:b w:val="0"/>
          <w:bCs w:val="0"/>
          <w:sz w:val="22"/>
          <w:szCs w:val="22"/>
        </w:rPr>
        <w:t xml:space="preserve"> in the State of </w:t>
      </w:r>
      <w:r w:rsidRPr="32A213EB" w:rsidR="1CBFD445">
        <w:rPr>
          <w:rFonts w:ascii="Calibri" w:hAnsi="Calibri" w:eastAsia="Calibri" w:cs="Calibri"/>
          <w:b w:val="0"/>
          <w:bCs w:val="0"/>
          <w:sz w:val="22"/>
          <w:szCs w:val="22"/>
        </w:rPr>
        <w:t>Arizona</w:t>
      </w:r>
      <w:r w:rsidRPr="32A213EB" w:rsidR="74371D9E">
        <w:rPr>
          <w:rFonts w:ascii="Calibri" w:hAnsi="Calibri" w:eastAsia="Calibri" w:cs="Calibri"/>
          <w:b w:val="0"/>
          <w:bCs w:val="0"/>
          <w:sz w:val="22"/>
          <w:szCs w:val="22"/>
        </w:rPr>
        <w:t xml:space="preserve">, and each Party consents to the </w:t>
      </w:r>
      <w:r w:rsidRPr="32A213EB" w:rsidR="74371D9E">
        <w:rPr>
          <w:rFonts w:ascii="Calibri" w:hAnsi="Calibri" w:eastAsia="Calibri" w:cs="Calibri"/>
          <w:b w:val="0"/>
          <w:bCs w:val="0"/>
          <w:sz w:val="22"/>
          <w:szCs w:val="22"/>
        </w:rPr>
        <w:t>jurisdiction</w:t>
      </w:r>
      <w:r w:rsidRPr="32A213EB" w:rsidR="74371D9E">
        <w:rPr>
          <w:rFonts w:ascii="Calibri" w:hAnsi="Calibri" w:eastAsia="Calibri" w:cs="Calibri"/>
          <w:b w:val="0"/>
          <w:bCs w:val="0"/>
          <w:sz w:val="22"/>
          <w:szCs w:val="22"/>
        </w:rPr>
        <w:t xml:space="preserve"> of such courts.</w:t>
      </w:r>
    </w:p>
    <w:p w:rsidR="255EB7B0" w:rsidP="255EB7B0" w:rsidRDefault="255EB7B0" w14:paraId="6D536FDC" w14:textId="03155D20">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2F0346B8" w14:textId="64BA19D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NOTICES</w:t>
      </w:r>
    </w:p>
    <w:p w:rsidR="255EB7B0" w:rsidP="255EB7B0" w:rsidRDefault="255EB7B0" w14:paraId="50A7EACD" w14:textId="582DFD6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A0FBE85" w14:textId="169AF63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255EB7B0" w:rsidP="255EB7B0" w:rsidRDefault="255EB7B0" w14:paraId="5F928A11" w14:textId="083A4BB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6A8008E4" w14:textId="45E8D8F4">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ENTIRE AGREEMENT</w:t>
      </w:r>
    </w:p>
    <w:p w:rsidR="255EB7B0" w:rsidP="255EB7B0" w:rsidRDefault="255EB7B0" w14:paraId="5ABEA04B" w14:textId="5209302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7750886" w14:textId="664AB010">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This Agreement, including all schedules and attachments, constitutes the entire agreement between the Parties </w:t>
      </w:r>
      <w:r w:rsidRPr="255EB7B0" w:rsidR="74371D9E">
        <w:rPr>
          <w:rFonts w:ascii="Calibri" w:hAnsi="Calibri" w:eastAsia="Calibri" w:cs="Calibri"/>
          <w:b w:val="0"/>
          <w:bCs w:val="0"/>
          <w:sz w:val="22"/>
          <w:szCs w:val="22"/>
        </w:rPr>
        <w:t>regarding</w:t>
      </w:r>
      <w:r w:rsidRPr="255EB7B0" w:rsidR="74371D9E">
        <w:rPr>
          <w:rFonts w:ascii="Calibri" w:hAnsi="Calibri" w:eastAsia="Calibri" w:cs="Calibri"/>
          <w:b w:val="0"/>
          <w:bCs w:val="0"/>
          <w:sz w:val="22"/>
          <w:szCs w:val="22"/>
        </w:rPr>
        <w:t xml:space="preserve"> the subject matter </w:t>
      </w:r>
      <w:r w:rsidRPr="255EB7B0" w:rsidR="74371D9E">
        <w:rPr>
          <w:rFonts w:ascii="Calibri" w:hAnsi="Calibri" w:eastAsia="Calibri" w:cs="Calibri"/>
          <w:b w:val="0"/>
          <w:bCs w:val="0"/>
          <w:sz w:val="22"/>
          <w:szCs w:val="22"/>
        </w:rPr>
        <w:t>herein</w:t>
      </w:r>
      <w:r w:rsidRPr="255EB7B0" w:rsidR="74371D9E">
        <w:rPr>
          <w:rFonts w:ascii="Calibri" w:hAnsi="Calibri" w:eastAsia="Calibri" w:cs="Calibri"/>
          <w:b w:val="0"/>
          <w:bCs w:val="0"/>
          <w:sz w:val="22"/>
          <w:szCs w:val="22"/>
        </w:rPr>
        <w:t xml:space="preserve"> and supersedes all prior negotiations, communications, and agreements.</w:t>
      </w:r>
    </w:p>
    <w:p w:rsidR="255EB7B0" w:rsidP="255EB7B0" w:rsidRDefault="255EB7B0" w14:paraId="7EA9AD0E" w14:textId="753AE6F5">
      <w:pPr>
        <w:pStyle w:val="ListParagraph"/>
        <w:spacing w:line="276" w:lineRule="auto"/>
        <w:ind w:left="630" w:hanging="630"/>
        <w:jc w:val="both"/>
        <w:rPr>
          <w:rFonts w:ascii="Calibri" w:hAnsi="Calibri" w:eastAsia="Calibri" w:cs="Calibri"/>
          <w:b w:val="1"/>
          <w:bCs w:val="1"/>
          <w:sz w:val="22"/>
          <w:szCs w:val="22"/>
        </w:rPr>
      </w:pPr>
    </w:p>
    <w:p w:rsidR="255EB7B0" w:rsidP="255EB7B0" w:rsidRDefault="255EB7B0" w14:paraId="06A6437F" w14:textId="1060507C">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75D40BF6" w14:textId="7200F7B2">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AMENDMENTS</w:t>
      </w:r>
    </w:p>
    <w:p w:rsidR="255EB7B0" w:rsidP="255EB7B0" w:rsidRDefault="255EB7B0" w14:paraId="6CEAEAC6" w14:textId="598AB974">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4B1A681C" w14:textId="6C80C815">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Any amendments or modifications to this Agreement must be in writing and signed by both Parties.</w:t>
      </w:r>
    </w:p>
    <w:p w:rsidR="255EB7B0" w:rsidP="255EB7B0" w:rsidRDefault="255EB7B0" w14:paraId="5A08C13A" w14:textId="66E2D499">
      <w:pPr>
        <w:pStyle w:val="ListParagraph"/>
        <w:spacing w:line="276" w:lineRule="auto"/>
        <w:ind w:left="630"/>
        <w:jc w:val="both"/>
        <w:rPr>
          <w:rFonts w:ascii="Calibri" w:hAnsi="Calibri" w:eastAsia="Calibri" w:cs="Calibri"/>
          <w:b w:val="0"/>
          <w:bCs w:val="0"/>
          <w:sz w:val="22"/>
          <w:szCs w:val="22"/>
        </w:rPr>
      </w:pPr>
    </w:p>
    <w:p w:rsidR="74371D9E" w:rsidP="255EB7B0" w:rsidRDefault="74371D9E" w14:paraId="7E2DEF1A" w14:textId="3AC179E1">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SEVERABILITY</w:t>
      </w:r>
    </w:p>
    <w:p w:rsidR="255EB7B0" w:rsidP="255EB7B0" w:rsidRDefault="255EB7B0" w14:paraId="5A57004C" w14:textId="40A71C2B">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1D0D721A" w14:textId="39A43B8F">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If any provision of this Agreement is found to be invalid or unenforceable, the remaining provisions shall continue in full force and effect.</w:t>
      </w:r>
    </w:p>
    <w:p w:rsidR="255EB7B0" w:rsidP="255EB7B0" w:rsidRDefault="255EB7B0" w14:paraId="37F53ADC" w14:textId="09122FD2">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0CAF43FC" w14:textId="773A8DDF">
      <w:pPr>
        <w:pStyle w:val="ListParagraph"/>
        <w:numPr>
          <w:ilvl w:val="0"/>
          <w:numId w:val="1"/>
        </w:numPr>
        <w:spacing w:line="276" w:lineRule="auto"/>
        <w:ind w:left="630" w:hanging="630"/>
        <w:jc w:val="both"/>
        <w:rPr>
          <w:rFonts w:ascii="Calibri" w:hAnsi="Calibri" w:eastAsia="Calibri" w:cs="Calibri"/>
          <w:b w:val="1"/>
          <w:bCs w:val="1"/>
          <w:sz w:val="22"/>
          <w:szCs w:val="22"/>
        </w:rPr>
      </w:pPr>
      <w:r w:rsidRPr="255EB7B0" w:rsidR="74371D9E">
        <w:rPr>
          <w:rFonts w:ascii="Calibri" w:hAnsi="Calibri" w:eastAsia="Calibri" w:cs="Calibri"/>
          <w:b w:val="1"/>
          <w:bCs w:val="1"/>
          <w:sz w:val="22"/>
          <w:szCs w:val="22"/>
        </w:rPr>
        <w:t>ASSIGNMENT</w:t>
      </w:r>
    </w:p>
    <w:p w:rsidR="255EB7B0" w:rsidP="255EB7B0" w:rsidRDefault="255EB7B0" w14:paraId="0CF3E75B" w14:textId="3F6181B9">
      <w:pPr>
        <w:pStyle w:val="ListParagraph"/>
        <w:spacing w:line="276" w:lineRule="auto"/>
        <w:ind w:left="630" w:hanging="630"/>
        <w:jc w:val="both"/>
        <w:rPr>
          <w:rFonts w:ascii="Calibri" w:hAnsi="Calibri" w:eastAsia="Calibri" w:cs="Calibri"/>
          <w:b w:val="1"/>
          <w:bCs w:val="1"/>
          <w:sz w:val="22"/>
          <w:szCs w:val="22"/>
        </w:rPr>
      </w:pPr>
    </w:p>
    <w:p w:rsidR="74371D9E" w:rsidP="255EB7B0" w:rsidRDefault="74371D9E" w14:paraId="3A3FCCFD" w14:textId="13108641">
      <w:pPr>
        <w:pStyle w:val="ListParagraph"/>
        <w:spacing w:line="276" w:lineRule="auto"/>
        <w:ind w:left="630"/>
        <w:jc w:val="both"/>
        <w:rPr>
          <w:rFonts w:ascii="Calibri" w:hAnsi="Calibri" w:eastAsia="Calibri" w:cs="Calibri"/>
          <w:b w:val="0"/>
          <w:bCs w:val="0"/>
          <w:sz w:val="22"/>
          <w:szCs w:val="22"/>
        </w:rPr>
      </w:pPr>
      <w:r w:rsidRPr="255EB7B0" w:rsidR="74371D9E">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255EB7B0" w:rsidR="74371D9E">
        <w:rPr>
          <w:rFonts w:ascii="Calibri" w:hAnsi="Calibri" w:eastAsia="Calibri" w:cs="Calibri"/>
          <w:b w:val="0"/>
          <w:bCs w:val="0"/>
          <w:sz w:val="22"/>
          <w:szCs w:val="22"/>
        </w:rPr>
        <w:t>substantially all</w:t>
      </w:r>
      <w:r w:rsidRPr="255EB7B0" w:rsidR="74371D9E">
        <w:rPr>
          <w:rFonts w:ascii="Calibri" w:hAnsi="Calibri" w:eastAsia="Calibri" w:cs="Calibri"/>
          <w:b w:val="0"/>
          <w:bCs w:val="0"/>
          <w:sz w:val="22"/>
          <w:szCs w:val="22"/>
        </w:rPr>
        <w:t xml:space="preserve"> of its assets.</w:t>
      </w:r>
    </w:p>
    <w:p w:rsidR="74371D9E" w:rsidP="255EB7B0" w:rsidRDefault="74371D9E" w14:paraId="276378F2" w14:textId="4CC23314">
      <w:pPr>
        <w:pStyle w:val="Normal"/>
        <w:spacing w:line="276" w:lineRule="auto"/>
        <w:jc w:val="center"/>
        <w:rPr>
          <w:rFonts w:ascii="Calibri" w:hAnsi="Calibri" w:eastAsia="Calibri" w:cs="Calibri"/>
          <w:b w:val="0"/>
          <w:bCs w:val="0"/>
          <w:sz w:val="24"/>
          <w:szCs w:val="24"/>
        </w:rPr>
      </w:pPr>
      <w:r w:rsidRPr="255EB7B0" w:rsidR="74371D9E">
        <w:rPr>
          <w:rFonts w:ascii="Calibri" w:hAnsi="Calibri" w:eastAsia="Calibri" w:cs="Calibri"/>
          <w:b w:val="0"/>
          <w:bCs w:val="0"/>
          <w:sz w:val="22"/>
          <w:szCs w:val="22"/>
        </w:rPr>
        <w:t>[SIGNATURE PAGE FOLLOWS]</w:t>
      </w:r>
    </w:p>
    <w:p w:rsidR="255EB7B0" w:rsidP="255EB7B0" w:rsidRDefault="255EB7B0" w14:paraId="0067DB84" w14:textId="6797E188">
      <w:pPr>
        <w:pStyle w:val="Normal"/>
        <w:spacing w:line="276" w:lineRule="auto"/>
        <w:jc w:val="both"/>
        <w:rPr>
          <w:rFonts w:ascii="Calibri" w:hAnsi="Calibri" w:eastAsia="Calibri" w:cs="Calibri"/>
          <w:b w:val="0"/>
          <w:bCs w:val="0"/>
          <w:sz w:val="22"/>
          <w:szCs w:val="22"/>
        </w:rPr>
      </w:pPr>
    </w:p>
    <w:p w:rsidR="255EB7B0" w:rsidP="255EB7B0" w:rsidRDefault="255EB7B0" w14:paraId="70F8FB05" w14:textId="7DF9BCA4">
      <w:pPr>
        <w:pStyle w:val="ListParagraph"/>
        <w:ind w:left="630" w:hanging="630"/>
        <w:jc w:val="both"/>
        <w:rPr>
          <w:rFonts w:ascii="Calibri" w:hAnsi="Calibri" w:eastAsia="Calibri" w:cs="Calibri"/>
          <w:b w:val="0"/>
          <w:bCs w:val="0"/>
          <w:sz w:val="22"/>
          <w:szCs w:val="22"/>
        </w:rPr>
      </w:pPr>
    </w:p>
    <w:p w:rsidR="255EB7B0" w:rsidP="255EB7B0" w:rsidRDefault="255EB7B0" w14:paraId="0351F3C4" w14:textId="041C9051">
      <w:pPr>
        <w:pStyle w:val="ListParagraph"/>
        <w:ind w:left="630" w:hanging="630"/>
        <w:jc w:val="both"/>
        <w:rPr>
          <w:rFonts w:ascii="Calibri" w:hAnsi="Calibri" w:eastAsia="Calibri" w:cs="Calibri"/>
          <w:b w:val="0"/>
          <w:bCs w:val="0"/>
          <w:sz w:val="22"/>
          <w:szCs w:val="22"/>
        </w:rPr>
      </w:pPr>
    </w:p>
    <w:p w:rsidR="255EB7B0" w:rsidP="255EB7B0" w:rsidRDefault="255EB7B0" w14:paraId="551F071D" w14:textId="5B913816">
      <w:pPr>
        <w:pStyle w:val="ListParagraph"/>
        <w:ind w:left="630" w:hanging="630"/>
        <w:jc w:val="both"/>
        <w:rPr>
          <w:rFonts w:ascii="Calibri" w:hAnsi="Calibri" w:eastAsia="Calibri" w:cs="Calibri"/>
          <w:b w:val="0"/>
          <w:bCs w:val="0"/>
          <w:sz w:val="22"/>
          <w:szCs w:val="22"/>
        </w:rPr>
      </w:pPr>
    </w:p>
    <w:p w:rsidR="255EB7B0" w:rsidP="255EB7B0" w:rsidRDefault="255EB7B0" w14:paraId="1801C571" w14:textId="417607D2">
      <w:pPr>
        <w:pStyle w:val="ListParagraph"/>
        <w:ind w:left="630" w:hanging="630"/>
        <w:jc w:val="both"/>
        <w:rPr>
          <w:rFonts w:ascii="Calibri" w:hAnsi="Calibri" w:eastAsia="Calibri" w:cs="Calibri"/>
          <w:b w:val="0"/>
          <w:bCs w:val="0"/>
          <w:sz w:val="22"/>
          <w:szCs w:val="22"/>
        </w:rPr>
      </w:pPr>
    </w:p>
    <w:p w:rsidR="255EB7B0" w:rsidP="255EB7B0" w:rsidRDefault="255EB7B0" w14:paraId="1167D0E0" w14:textId="0A6AEE28">
      <w:pPr>
        <w:pStyle w:val="ListParagraph"/>
        <w:ind w:left="630" w:hanging="630"/>
        <w:jc w:val="both"/>
        <w:rPr>
          <w:rFonts w:ascii="Calibri" w:hAnsi="Calibri" w:eastAsia="Calibri" w:cs="Calibri"/>
          <w:b w:val="0"/>
          <w:bCs w:val="0"/>
          <w:sz w:val="22"/>
          <w:szCs w:val="22"/>
        </w:rPr>
      </w:pPr>
    </w:p>
    <w:p w:rsidR="255EB7B0" w:rsidP="255EB7B0" w:rsidRDefault="255EB7B0" w14:paraId="0668DCDA" w14:textId="092FD0A9">
      <w:pPr>
        <w:pStyle w:val="ListParagraph"/>
        <w:ind w:left="630" w:hanging="630"/>
        <w:jc w:val="both"/>
        <w:rPr>
          <w:rFonts w:ascii="Calibri" w:hAnsi="Calibri" w:eastAsia="Calibri" w:cs="Calibri"/>
          <w:b w:val="0"/>
          <w:bCs w:val="0"/>
          <w:sz w:val="22"/>
          <w:szCs w:val="22"/>
        </w:rPr>
      </w:pPr>
    </w:p>
    <w:p w:rsidR="255EB7B0" w:rsidP="255EB7B0" w:rsidRDefault="255EB7B0" w14:paraId="0DFB513D" w14:textId="01F36A3E">
      <w:pPr>
        <w:pStyle w:val="ListParagraph"/>
        <w:ind w:left="630" w:hanging="630"/>
        <w:jc w:val="both"/>
        <w:rPr>
          <w:rFonts w:ascii="Calibri" w:hAnsi="Calibri" w:eastAsia="Calibri" w:cs="Calibri"/>
          <w:b w:val="0"/>
          <w:bCs w:val="0"/>
          <w:sz w:val="22"/>
          <w:szCs w:val="22"/>
        </w:rPr>
      </w:pPr>
    </w:p>
    <w:p w:rsidR="255EB7B0" w:rsidP="255EB7B0" w:rsidRDefault="255EB7B0" w14:paraId="02CB8672" w14:textId="131435CE">
      <w:pPr>
        <w:pStyle w:val="ListParagraph"/>
        <w:ind w:left="630" w:hanging="630"/>
        <w:jc w:val="both"/>
        <w:rPr>
          <w:rFonts w:ascii="Calibri" w:hAnsi="Calibri" w:eastAsia="Calibri" w:cs="Calibri"/>
          <w:b w:val="0"/>
          <w:bCs w:val="0"/>
          <w:sz w:val="22"/>
          <w:szCs w:val="22"/>
        </w:rPr>
      </w:pPr>
    </w:p>
    <w:p w:rsidR="255EB7B0" w:rsidP="255EB7B0" w:rsidRDefault="255EB7B0" w14:paraId="74C37DAE" w14:textId="240922BC">
      <w:pPr>
        <w:pStyle w:val="ListParagraph"/>
        <w:ind w:left="630" w:hanging="630"/>
        <w:jc w:val="both"/>
        <w:rPr>
          <w:rFonts w:ascii="Calibri" w:hAnsi="Calibri" w:eastAsia="Calibri" w:cs="Calibri"/>
          <w:b w:val="0"/>
          <w:bCs w:val="0"/>
          <w:sz w:val="22"/>
          <w:szCs w:val="22"/>
        </w:rPr>
      </w:pPr>
    </w:p>
    <w:p w:rsidR="255EB7B0" w:rsidP="255EB7B0" w:rsidRDefault="255EB7B0" w14:paraId="203E0B15" w14:textId="55FEA415">
      <w:pPr>
        <w:pStyle w:val="ListParagraph"/>
        <w:ind w:left="630" w:hanging="630"/>
        <w:jc w:val="both"/>
        <w:rPr>
          <w:rFonts w:ascii="Calibri" w:hAnsi="Calibri" w:eastAsia="Calibri" w:cs="Calibri"/>
          <w:b w:val="0"/>
          <w:bCs w:val="0"/>
          <w:sz w:val="22"/>
          <w:szCs w:val="22"/>
        </w:rPr>
      </w:pPr>
    </w:p>
    <w:p w:rsidR="255EB7B0" w:rsidP="255EB7B0" w:rsidRDefault="255EB7B0" w14:paraId="3F5AB456" w14:textId="65987574">
      <w:pPr>
        <w:pStyle w:val="ListParagraph"/>
        <w:ind w:left="630" w:hanging="630"/>
        <w:jc w:val="both"/>
        <w:rPr>
          <w:rFonts w:ascii="Calibri" w:hAnsi="Calibri" w:eastAsia="Calibri" w:cs="Calibri"/>
          <w:b w:val="0"/>
          <w:bCs w:val="0"/>
          <w:sz w:val="22"/>
          <w:szCs w:val="22"/>
        </w:rPr>
      </w:pPr>
    </w:p>
    <w:p w:rsidR="255EB7B0" w:rsidP="255EB7B0" w:rsidRDefault="255EB7B0" w14:paraId="66959C65" w14:textId="574E779C">
      <w:pPr>
        <w:pStyle w:val="ListParagraph"/>
        <w:ind w:left="630" w:hanging="630"/>
        <w:jc w:val="both"/>
        <w:rPr>
          <w:rFonts w:ascii="Calibri" w:hAnsi="Calibri" w:eastAsia="Calibri" w:cs="Calibri"/>
          <w:b w:val="0"/>
          <w:bCs w:val="0"/>
          <w:sz w:val="22"/>
          <w:szCs w:val="22"/>
        </w:rPr>
      </w:pPr>
    </w:p>
    <w:p w:rsidR="255EB7B0" w:rsidP="255EB7B0" w:rsidRDefault="255EB7B0" w14:paraId="6BFD1870" w14:textId="00F26163">
      <w:pPr>
        <w:pStyle w:val="ListParagraph"/>
        <w:ind w:left="630" w:hanging="630"/>
        <w:jc w:val="both"/>
        <w:rPr>
          <w:rFonts w:ascii="Calibri" w:hAnsi="Calibri" w:eastAsia="Calibri" w:cs="Calibri"/>
          <w:b w:val="0"/>
          <w:bCs w:val="0"/>
          <w:sz w:val="22"/>
          <w:szCs w:val="22"/>
        </w:rPr>
      </w:pPr>
    </w:p>
    <w:p w:rsidR="255EB7B0" w:rsidP="255EB7B0" w:rsidRDefault="255EB7B0" w14:paraId="3A0B283B" w14:textId="0491E45F">
      <w:pPr>
        <w:pStyle w:val="ListParagraph"/>
        <w:ind w:left="630" w:hanging="630"/>
        <w:jc w:val="both"/>
        <w:rPr>
          <w:rFonts w:ascii="Calibri" w:hAnsi="Calibri" w:eastAsia="Calibri" w:cs="Calibri"/>
          <w:b w:val="0"/>
          <w:bCs w:val="0"/>
          <w:sz w:val="22"/>
          <w:szCs w:val="22"/>
        </w:rPr>
      </w:pPr>
    </w:p>
    <w:p w:rsidR="255EB7B0" w:rsidP="255EB7B0" w:rsidRDefault="255EB7B0" w14:paraId="3FA26A2A" w14:textId="590DB401">
      <w:pPr>
        <w:pStyle w:val="ListParagraph"/>
        <w:ind w:left="630" w:hanging="630"/>
        <w:jc w:val="both"/>
        <w:rPr>
          <w:rFonts w:ascii="Calibri" w:hAnsi="Calibri" w:eastAsia="Calibri" w:cs="Calibri"/>
          <w:b w:val="0"/>
          <w:bCs w:val="0"/>
          <w:sz w:val="22"/>
          <w:szCs w:val="22"/>
        </w:rPr>
      </w:pPr>
    </w:p>
    <w:p w:rsidR="255EB7B0" w:rsidP="255EB7B0" w:rsidRDefault="255EB7B0" w14:paraId="4856C804" w14:textId="5D4ED7B8">
      <w:pPr>
        <w:pStyle w:val="ListParagraph"/>
        <w:ind w:left="630" w:hanging="630"/>
        <w:jc w:val="both"/>
        <w:rPr>
          <w:rFonts w:ascii="Calibri" w:hAnsi="Calibri" w:eastAsia="Calibri" w:cs="Calibri"/>
          <w:b w:val="0"/>
          <w:bCs w:val="0"/>
          <w:sz w:val="22"/>
          <w:szCs w:val="22"/>
        </w:rPr>
      </w:pPr>
    </w:p>
    <w:p w:rsidR="255EB7B0" w:rsidP="255EB7B0" w:rsidRDefault="255EB7B0" w14:paraId="398E0450" w14:textId="2CBE7B2F">
      <w:pPr>
        <w:pStyle w:val="ListParagraph"/>
        <w:ind w:left="630" w:hanging="630"/>
        <w:jc w:val="both"/>
        <w:rPr>
          <w:rFonts w:ascii="Calibri" w:hAnsi="Calibri" w:eastAsia="Calibri" w:cs="Calibri"/>
          <w:b w:val="0"/>
          <w:bCs w:val="0"/>
          <w:sz w:val="22"/>
          <w:szCs w:val="22"/>
        </w:rPr>
      </w:pPr>
    </w:p>
    <w:p w:rsidR="255EB7B0" w:rsidP="255EB7B0" w:rsidRDefault="255EB7B0" w14:paraId="6ADB8F8A" w14:textId="1CC2EA5F">
      <w:pPr>
        <w:pStyle w:val="ListParagraph"/>
        <w:ind w:left="630" w:hanging="630"/>
        <w:jc w:val="both"/>
        <w:rPr>
          <w:rFonts w:ascii="Calibri" w:hAnsi="Calibri" w:eastAsia="Calibri" w:cs="Calibri"/>
          <w:b w:val="0"/>
          <w:bCs w:val="0"/>
          <w:sz w:val="22"/>
          <w:szCs w:val="22"/>
        </w:rPr>
      </w:pPr>
    </w:p>
    <w:p w:rsidR="255EB7B0" w:rsidP="255EB7B0" w:rsidRDefault="255EB7B0" w14:paraId="3458B347" w14:textId="344DFE1B">
      <w:pPr>
        <w:pStyle w:val="ListParagraph"/>
        <w:ind w:left="630" w:hanging="630"/>
        <w:jc w:val="both"/>
        <w:rPr>
          <w:rFonts w:ascii="Calibri" w:hAnsi="Calibri" w:eastAsia="Calibri" w:cs="Calibri"/>
          <w:b w:val="0"/>
          <w:bCs w:val="0"/>
          <w:sz w:val="22"/>
          <w:szCs w:val="22"/>
        </w:rPr>
      </w:pPr>
    </w:p>
    <w:p w:rsidR="255EB7B0" w:rsidP="255EB7B0" w:rsidRDefault="255EB7B0" w14:paraId="28C0390C" w14:textId="7DDE2C63">
      <w:pPr>
        <w:pStyle w:val="ListParagraph"/>
        <w:ind w:left="630" w:hanging="630"/>
        <w:jc w:val="both"/>
        <w:rPr>
          <w:rFonts w:ascii="Calibri" w:hAnsi="Calibri" w:eastAsia="Calibri" w:cs="Calibri"/>
          <w:b w:val="0"/>
          <w:bCs w:val="0"/>
          <w:sz w:val="22"/>
          <w:szCs w:val="22"/>
        </w:rPr>
      </w:pPr>
    </w:p>
    <w:p w:rsidR="255EB7B0" w:rsidP="255EB7B0" w:rsidRDefault="255EB7B0" w14:paraId="5DF0C6AE" w14:textId="73677488">
      <w:pPr>
        <w:pStyle w:val="ListParagraph"/>
        <w:ind w:left="630" w:hanging="630"/>
        <w:jc w:val="both"/>
        <w:rPr>
          <w:rFonts w:ascii="Calibri" w:hAnsi="Calibri" w:eastAsia="Calibri" w:cs="Calibri"/>
          <w:b w:val="0"/>
          <w:bCs w:val="0"/>
          <w:sz w:val="22"/>
          <w:szCs w:val="22"/>
        </w:rPr>
      </w:pPr>
    </w:p>
    <w:p w:rsidR="255EB7B0" w:rsidP="255EB7B0" w:rsidRDefault="255EB7B0" w14:paraId="3A12D28F" w14:textId="38F8D11C">
      <w:pPr>
        <w:pStyle w:val="ListParagraph"/>
        <w:ind w:left="630" w:hanging="630"/>
        <w:jc w:val="both"/>
        <w:rPr>
          <w:rFonts w:ascii="Calibri" w:hAnsi="Calibri" w:eastAsia="Calibri" w:cs="Calibri"/>
          <w:b w:val="0"/>
          <w:bCs w:val="0"/>
          <w:sz w:val="22"/>
          <w:szCs w:val="22"/>
        </w:rPr>
      </w:pPr>
    </w:p>
    <w:p w:rsidR="255EB7B0" w:rsidP="255EB7B0" w:rsidRDefault="255EB7B0" w14:paraId="7BC624CF" w14:textId="63CC9561">
      <w:pPr>
        <w:pStyle w:val="ListParagraph"/>
        <w:ind w:left="630" w:hanging="630"/>
        <w:jc w:val="both"/>
        <w:rPr>
          <w:rFonts w:ascii="Calibri" w:hAnsi="Calibri" w:eastAsia="Calibri" w:cs="Calibri"/>
          <w:b w:val="0"/>
          <w:bCs w:val="0"/>
          <w:sz w:val="22"/>
          <w:szCs w:val="22"/>
        </w:rPr>
      </w:pPr>
    </w:p>
    <w:p w:rsidR="255EB7B0" w:rsidP="255EB7B0" w:rsidRDefault="255EB7B0" w14:paraId="3911ED92" w14:textId="5011BA7D">
      <w:pPr>
        <w:pStyle w:val="ListParagraph"/>
        <w:ind w:left="630" w:hanging="630"/>
        <w:jc w:val="both"/>
        <w:rPr>
          <w:rFonts w:ascii="Calibri" w:hAnsi="Calibri" w:eastAsia="Calibri" w:cs="Calibri"/>
          <w:b w:val="0"/>
          <w:bCs w:val="0"/>
          <w:sz w:val="22"/>
          <w:szCs w:val="22"/>
        </w:rPr>
      </w:pPr>
    </w:p>
    <w:p w:rsidR="2542FFB4" w:rsidP="255EB7B0" w:rsidRDefault="2542FFB4" w14:paraId="554ED435" w14:textId="5C59A93E">
      <w:pPr>
        <w:pStyle w:val="ListParagraph"/>
        <w:ind w:left="63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IN WITNESS WHEREOF, the Parties have executed this Agreement as of the Effective Date.</w:t>
      </w:r>
    </w:p>
    <w:p w:rsidR="255EB7B0" w:rsidP="255EB7B0" w:rsidRDefault="255EB7B0" w14:paraId="1DCC08D3" w14:textId="100B60D8">
      <w:pPr>
        <w:pStyle w:val="ListParagraph"/>
        <w:ind w:left="630"/>
        <w:jc w:val="both"/>
        <w:rPr>
          <w:rFonts w:ascii="Calibri" w:hAnsi="Calibri" w:eastAsia="Calibri" w:cs="Calibri"/>
          <w:b w:val="0"/>
          <w:bCs w:val="0"/>
          <w:sz w:val="22"/>
          <w:szCs w:val="22"/>
        </w:rPr>
      </w:pPr>
    </w:p>
    <w:p w:rsidR="2542FFB4" w:rsidP="255EB7B0" w:rsidRDefault="2542FFB4" w14:paraId="13894958" w14:textId="1A15E3BF">
      <w:pPr>
        <w:pStyle w:val="ListParagraph"/>
        <w:spacing w:line="600" w:lineRule="auto"/>
        <w:ind w:left="3690" w:firstLine="0"/>
        <w:jc w:val="both"/>
        <w:rPr>
          <w:rFonts w:ascii="Calibri" w:hAnsi="Calibri" w:eastAsia="Calibri" w:cs="Calibri"/>
          <w:b w:val="0"/>
          <w:bCs w:val="0"/>
          <w:sz w:val="22"/>
          <w:szCs w:val="22"/>
        </w:rPr>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CLIENT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42FFB4" w:rsidP="255EB7B0" w:rsidRDefault="2542FFB4" w14:paraId="21DCAF53" w14:textId="4226DB80">
      <w:pPr>
        <w:pStyle w:val="ListParagraph"/>
        <w:spacing w:line="600" w:lineRule="auto"/>
        <w:ind w:left="3690" w:firstLine="0"/>
        <w:jc w:val="both"/>
      </w:pPr>
      <w:r w:rsidRPr="255EB7B0" w:rsidR="2542FFB4">
        <w:rPr>
          <w:rFonts w:ascii="Calibri" w:hAnsi="Calibri" w:eastAsia="Calibri" w:cs="Calibri"/>
          <w:b w:val="0"/>
          <w:bCs w:val="0"/>
          <w:sz w:val="22"/>
          <w:szCs w:val="22"/>
        </w:rPr>
        <w:t>[</w:t>
      </w:r>
      <w:r w:rsidRPr="255EB7B0" w:rsidR="2542FFB4">
        <w:rPr>
          <w:rFonts w:ascii="Calibri" w:hAnsi="Calibri" w:eastAsia="Calibri" w:cs="Calibri"/>
          <w:b w:val="0"/>
          <w:bCs w:val="0"/>
          <w:sz w:val="22"/>
          <w:szCs w:val="22"/>
          <w:highlight w:val="yellow"/>
        </w:rPr>
        <w:t>OUTSOURCER COMPANY NAME</w:t>
      </w:r>
      <w:r w:rsidRPr="255EB7B0" w:rsidR="2542FFB4">
        <w:rPr>
          <w:rFonts w:ascii="Calibri" w:hAnsi="Calibri" w:eastAsia="Calibri" w:cs="Calibri"/>
          <w:b w:val="0"/>
          <w:bCs w:val="0"/>
          <w:sz w:val="22"/>
          <w:szCs w:val="22"/>
        </w:rPr>
        <w:t>]</w:t>
      </w:r>
      <w:r>
        <w:br/>
      </w:r>
      <w:r w:rsidRPr="255EB7B0" w:rsidR="2542FFB4">
        <w:rPr>
          <w:rFonts w:ascii="Calibri" w:hAnsi="Calibri" w:eastAsia="Calibri" w:cs="Calibri"/>
          <w:b w:val="0"/>
          <w:bCs w:val="0"/>
          <w:sz w:val="22"/>
          <w:szCs w:val="22"/>
        </w:rPr>
        <w:t>By: ___________________________________</w:t>
      </w:r>
      <w:r>
        <w:br/>
      </w:r>
      <w:r w:rsidRPr="255EB7B0" w:rsidR="2542FFB4">
        <w:rPr>
          <w:rFonts w:ascii="Calibri" w:hAnsi="Calibri" w:eastAsia="Calibri" w:cs="Calibri"/>
          <w:b w:val="0"/>
          <w:bCs w:val="0"/>
          <w:sz w:val="22"/>
          <w:szCs w:val="22"/>
        </w:rPr>
        <w:t>Name: _________________________________</w:t>
      </w:r>
      <w:r>
        <w:br/>
      </w:r>
      <w:r w:rsidRPr="255EB7B0" w:rsidR="2542FFB4">
        <w:rPr>
          <w:rFonts w:ascii="Calibri" w:hAnsi="Calibri" w:eastAsia="Calibri" w:cs="Calibri"/>
          <w:b w:val="0"/>
          <w:bCs w:val="0"/>
          <w:sz w:val="22"/>
          <w:szCs w:val="22"/>
        </w:rPr>
        <w:t>Title: _________________________________</w:t>
      </w:r>
      <w:r>
        <w:br/>
      </w:r>
      <w:r w:rsidRPr="255EB7B0" w:rsidR="2542FFB4">
        <w:rPr>
          <w:rFonts w:ascii="Calibri" w:hAnsi="Calibri" w:eastAsia="Calibri" w:cs="Calibri"/>
          <w:b w:val="0"/>
          <w:bCs w:val="0"/>
          <w:sz w:val="22"/>
          <w:szCs w:val="22"/>
        </w:rPr>
        <w:t>Date: _________________________________</w:t>
      </w:r>
    </w:p>
    <w:p w:rsidR="255EB7B0" w:rsidP="255EB7B0" w:rsidRDefault="255EB7B0" w14:paraId="423A0408" w14:textId="020792D7">
      <w:pPr>
        <w:pStyle w:val="ListParagraph"/>
        <w:ind w:left="630"/>
        <w:jc w:val="both"/>
        <w:rPr>
          <w:rFonts w:ascii="Calibri" w:hAnsi="Calibri" w:eastAsia="Calibri" w:cs="Calibri"/>
          <w:b w:val="0"/>
          <w:bCs w:val="0"/>
          <w:sz w:val="22"/>
          <w:szCs w:val="22"/>
        </w:rPr>
      </w:pPr>
    </w:p>
    <w:p w:rsidR="255EB7B0" w:rsidP="255EB7B0" w:rsidRDefault="255EB7B0" w14:paraId="0FF4B195" w14:textId="0E958180">
      <w:pPr>
        <w:pStyle w:val="ListParagraph"/>
        <w:ind w:left="630" w:hanging="630"/>
        <w:jc w:val="both"/>
        <w:rPr>
          <w:rFonts w:ascii="Calibri" w:hAnsi="Calibri" w:eastAsia="Calibri" w:cs="Calibri"/>
          <w:b w:val="0"/>
          <w:bCs w:val="0"/>
          <w:sz w:val="22"/>
          <w:szCs w:val="22"/>
        </w:rPr>
      </w:pPr>
    </w:p>
    <w:p w:rsidR="255EB7B0" w:rsidP="255EB7B0" w:rsidRDefault="255EB7B0" w14:paraId="22FDE30C" w14:textId="1B6B0ECE">
      <w:pPr>
        <w:pStyle w:val="ListParagraph"/>
        <w:ind w:left="0" w:hanging="0"/>
        <w:jc w:val="both"/>
        <w:rPr>
          <w:rFonts w:ascii="Calibri" w:hAnsi="Calibri" w:eastAsia="Calibri" w:cs="Calibri"/>
          <w:b w:val="0"/>
          <w:bCs w:val="0"/>
          <w:sz w:val="22"/>
          <w:szCs w:val="22"/>
        </w:rPr>
      </w:pPr>
    </w:p>
    <w:p w:rsidR="255EB7B0" w:rsidP="255EB7B0" w:rsidRDefault="255EB7B0" w14:paraId="32B46861" w14:textId="776A8BF8">
      <w:pPr>
        <w:pStyle w:val="ListParagraph"/>
        <w:ind w:left="630" w:hanging="630"/>
        <w:jc w:val="both"/>
        <w:rPr>
          <w:rFonts w:ascii="Calibri" w:hAnsi="Calibri" w:eastAsia="Calibri" w:cs="Calibri"/>
          <w:b w:val="0"/>
          <w:bCs w:val="0"/>
          <w:sz w:val="22"/>
          <w:szCs w:val="22"/>
        </w:rPr>
      </w:pPr>
    </w:p>
    <w:p w:rsidR="255EB7B0" w:rsidP="255EB7B0" w:rsidRDefault="255EB7B0" w14:paraId="327FCC01" w14:textId="1A80D9AC">
      <w:pPr>
        <w:pStyle w:val="ListParagraph"/>
        <w:ind w:left="630" w:hanging="630"/>
        <w:jc w:val="both"/>
        <w:rPr>
          <w:rFonts w:ascii="Calibri" w:hAnsi="Calibri" w:eastAsia="Calibri" w:cs="Calibri"/>
          <w:b w:val="0"/>
          <w:bCs w:val="0"/>
          <w:sz w:val="22"/>
          <w:szCs w:val="22"/>
        </w:rPr>
      </w:pPr>
    </w:p>
    <w:p w:rsidR="255EB7B0" w:rsidP="255EB7B0" w:rsidRDefault="255EB7B0" w14:paraId="3BB36946" w14:textId="01F3FC10">
      <w:pPr>
        <w:pStyle w:val="ListParagraph"/>
        <w:ind w:left="630" w:hanging="630"/>
        <w:jc w:val="both"/>
        <w:rPr>
          <w:rFonts w:ascii="Calibri" w:hAnsi="Calibri" w:eastAsia="Calibri" w:cs="Calibri"/>
          <w:b w:val="0"/>
          <w:bCs w:val="0"/>
          <w:sz w:val="22"/>
          <w:szCs w:val="22"/>
        </w:rPr>
      </w:pPr>
    </w:p>
    <w:p w:rsidR="255EB7B0" w:rsidP="255EB7B0" w:rsidRDefault="255EB7B0" w14:paraId="7109271A" w14:textId="08754DBC">
      <w:pPr>
        <w:pStyle w:val="ListParagraph"/>
        <w:ind w:left="630" w:hanging="630"/>
        <w:jc w:val="both"/>
        <w:rPr>
          <w:rFonts w:ascii="Calibri" w:hAnsi="Calibri" w:eastAsia="Calibri" w:cs="Calibri"/>
          <w:b w:val="0"/>
          <w:bCs w:val="0"/>
          <w:sz w:val="22"/>
          <w:szCs w:val="22"/>
        </w:rPr>
      </w:pPr>
    </w:p>
    <w:p w:rsidR="255EB7B0" w:rsidP="255EB7B0" w:rsidRDefault="255EB7B0" w14:paraId="30F24EA4" w14:textId="77079F54">
      <w:pPr>
        <w:pStyle w:val="ListParagraph"/>
        <w:ind w:left="630" w:hanging="630"/>
        <w:jc w:val="both"/>
        <w:rPr>
          <w:rFonts w:ascii="Calibri" w:hAnsi="Calibri" w:eastAsia="Calibri" w:cs="Calibri"/>
          <w:b w:val="0"/>
          <w:bCs w:val="0"/>
          <w:sz w:val="22"/>
          <w:szCs w:val="22"/>
        </w:rPr>
      </w:pPr>
    </w:p>
    <w:p w:rsidR="255EB7B0" w:rsidP="255EB7B0" w:rsidRDefault="255EB7B0" w14:paraId="68B78DA1" w14:textId="6FCA044E">
      <w:pPr>
        <w:pStyle w:val="ListParagraph"/>
        <w:ind w:left="630" w:hanging="630"/>
        <w:jc w:val="both"/>
        <w:rPr>
          <w:rFonts w:ascii="Calibri" w:hAnsi="Calibri" w:eastAsia="Calibri" w:cs="Calibri"/>
          <w:b w:val="0"/>
          <w:bCs w:val="0"/>
          <w:sz w:val="22"/>
          <w:szCs w:val="22"/>
        </w:rPr>
      </w:pPr>
    </w:p>
    <w:p w:rsidR="255EB7B0" w:rsidP="255EB7B0" w:rsidRDefault="255EB7B0" w14:paraId="2C897FB5" w14:textId="679D7238">
      <w:pPr>
        <w:pStyle w:val="ListParagraph"/>
        <w:ind w:left="630" w:hanging="630"/>
        <w:jc w:val="both"/>
        <w:rPr>
          <w:rFonts w:ascii="Calibri" w:hAnsi="Calibri" w:eastAsia="Calibri" w:cs="Calibri"/>
          <w:b w:val="0"/>
          <w:bCs w:val="0"/>
          <w:sz w:val="22"/>
          <w:szCs w:val="22"/>
        </w:rPr>
      </w:pPr>
    </w:p>
    <w:p w:rsidR="255EB7B0" w:rsidP="255EB7B0" w:rsidRDefault="255EB7B0" w14:paraId="465AB217" w14:textId="5279B854">
      <w:pPr>
        <w:pStyle w:val="ListParagraph"/>
        <w:ind w:left="630" w:hanging="630"/>
        <w:jc w:val="both"/>
        <w:rPr>
          <w:rFonts w:ascii="Calibri" w:hAnsi="Calibri" w:eastAsia="Calibri" w:cs="Calibri"/>
          <w:b w:val="0"/>
          <w:bCs w:val="0"/>
          <w:sz w:val="22"/>
          <w:szCs w:val="22"/>
        </w:rPr>
      </w:pPr>
    </w:p>
    <w:p w:rsidR="255EB7B0" w:rsidP="255EB7B0" w:rsidRDefault="255EB7B0" w14:paraId="73A48139" w14:textId="6E60EE7F">
      <w:pPr>
        <w:pStyle w:val="ListParagraph"/>
        <w:ind w:left="630" w:hanging="630"/>
        <w:jc w:val="both"/>
        <w:rPr>
          <w:rFonts w:ascii="Calibri" w:hAnsi="Calibri" w:eastAsia="Calibri" w:cs="Calibri"/>
          <w:b w:val="0"/>
          <w:bCs w:val="0"/>
          <w:sz w:val="22"/>
          <w:szCs w:val="22"/>
        </w:rPr>
      </w:pPr>
    </w:p>
    <w:p w:rsidR="255EB7B0" w:rsidP="255EB7B0" w:rsidRDefault="255EB7B0" w14:paraId="3E9230C2" w14:textId="0FCFECB2">
      <w:pPr>
        <w:pStyle w:val="ListParagraph"/>
        <w:ind w:left="630" w:hanging="630"/>
        <w:jc w:val="both"/>
        <w:rPr>
          <w:rFonts w:ascii="Calibri" w:hAnsi="Calibri" w:eastAsia="Calibri" w:cs="Calibri"/>
          <w:b w:val="0"/>
          <w:bCs w:val="0"/>
          <w:sz w:val="22"/>
          <w:szCs w:val="22"/>
        </w:rPr>
      </w:pPr>
    </w:p>
    <w:p w:rsidR="255EB7B0" w:rsidP="255EB7B0" w:rsidRDefault="255EB7B0" w14:paraId="5E86E001" w14:textId="4741E008">
      <w:pPr>
        <w:pStyle w:val="ListParagraph"/>
        <w:ind w:left="630" w:hanging="630"/>
        <w:jc w:val="both"/>
        <w:rPr>
          <w:rFonts w:ascii="Calibri" w:hAnsi="Calibri" w:eastAsia="Calibri" w:cs="Calibri"/>
          <w:b w:val="0"/>
          <w:bCs w:val="0"/>
          <w:sz w:val="22"/>
          <w:szCs w:val="22"/>
        </w:rPr>
      </w:pPr>
    </w:p>
    <w:p w:rsidR="255EB7B0" w:rsidP="255EB7B0" w:rsidRDefault="255EB7B0" w14:paraId="0FE559AA" w14:textId="23C57631">
      <w:pPr>
        <w:pStyle w:val="ListParagraph"/>
        <w:ind w:left="630" w:hanging="630"/>
        <w:jc w:val="both"/>
        <w:rPr>
          <w:rFonts w:ascii="Calibri" w:hAnsi="Calibri" w:eastAsia="Calibri" w:cs="Calibri"/>
          <w:b w:val="0"/>
          <w:bCs w:val="0"/>
          <w:sz w:val="22"/>
          <w:szCs w:val="22"/>
        </w:rPr>
      </w:pPr>
    </w:p>
    <w:p w:rsidR="255EB7B0" w:rsidP="255EB7B0" w:rsidRDefault="255EB7B0" w14:paraId="0FDABD23" w14:textId="07E1204F">
      <w:pPr>
        <w:pStyle w:val="ListParagraph"/>
        <w:ind w:left="630" w:hanging="630"/>
        <w:jc w:val="both"/>
        <w:rPr>
          <w:rFonts w:ascii="Calibri" w:hAnsi="Calibri" w:eastAsia="Calibri" w:cs="Calibri"/>
          <w:b w:val="0"/>
          <w:bCs w:val="0"/>
          <w:sz w:val="22"/>
          <w:szCs w:val="22"/>
        </w:rPr>
      </w:pPr>
    </w:p>
    <w:p w:rsidR="255EB7B0" w:rsidP="255EB7B0" w:rsidRDefault="255EB7B0" w14:paraId="2246E203" w14:textId="177BCA87">
      <w:pPr>
        <w:pStyle w:val="ListParagraph"/>
        <w:ind w:left="630" w:hanging="630"/>
        <w:jc w:val="both"/>
        <w:rPr>
          <w:rFonts w:ascii="Calibri" w:hAnsi="Calibri" w:eastAsia="Calibri" w:cs="Calibri"/>
          <w:b w:val="0"/>
          <w:bCs w:val="0"/>
          <w:sz w:val="22"/>
          <w:szCs w:val="22"/>
        </w:rPr>
      </w:pPr>
    </w:p>
    <w:p w:rsidR="255EB7B0" w:rsidP="255EB7B0" w:rsidRDefault="255EB7B0" w14:paraId="65CD57BC" w14:textId="4EAF6A13">
      <w:pPr>
        <w:pStyle w:val="ListParagraph"/>
        <w:ind w:left="630" w:hanging="630"/>
        <w:jc w:val="both"/>
        <w:rPr>
          <w:rFonts w:ascii="Calibri" w:hAnsi="Calibri" w:eastAsia="Calibri" w:cs="Calibri"/>
          <w:b w:val="0"/>
          <w:bCs w:val="0"/>
          <w:sz w:val="22"/>
          <w:szCs w:val="22"/>
        </w:rPr>
      </w:pPr>
    </w:p>
    <w:p w:rsidR="255EB7B0" w:rsidP="255EB7B0" w:rsidRDefault="255EB7B0" w14:paraId="5AB7F4BF" w14:textId="53154DB1">
      <w:pPr>
        <w:pStyle w:val="ListParagraph"/>
        <w:ind w:left="630" w:hanging="630"/>
        <w:jc w:val="both"/>
        <w:rPr>
          <w:rFonts w:ascii="Calibri" w:hAnsi="Calibri" w:eastAsia="Calibri" w:cs="Calibri"/>
          <w:b w:val="0"/>
          <w:bCs w:val="0"/>
          <w:sz w:val="22"/>
          <w:szCs w:val="22"/>
        </w:rPr>
      </w:pPr>
    </w:p>
    <w:p w:rsidR="74371D9E" w:rsidP="255EB7B0" w:rsidRDefault="74371D9E" w14:paraId="1F96F3F3" w14:textId="7F3AE948">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1</w:t>
      </w:r>
    </w:p>
    <w:p w:rsidR="255EB7B0" w:rsidP="255EB7B0" w:rsidRDefault="255EB7B0" w14:paraId="51473F75" w14:textId="6D3A0B70">
      <w:pPr>
        <w:pStyle w:val="ListParagraph"/>
        <w:ind w:left="630" w:hanging="630"/>
        <w:jc w:val="center"/>
        <w:rPr>
          <w:rFonts w:ascii="Calibri" w:hAnsi="Calibri" w:eastAsia="Calibri" w:cs="Calibri"/>
          <w:b w:val="1"/>
          <w:bCs w:val="1"/>
          <w:sz w:val="22"/>
          <w:szCs w:val="22"/>
        </w:rPr>
      </w:pPr>
    </w:p>
    <w:p w:rsidR="74371D9E" w:rsidP="255EB7B0" w:rsidRDefault="74371D9E" w14:paraId="55E257B2" w14:textId="6DB9CF81">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OUTSOURCED SERVICES</w:t>
      </w:r>
    </w:p>
    <w:p w:rsidR="255EB7B0" w:rsidP="255EB7B0" w:rsidRDefault="255EB7B0" w14:paraId="3AEBD857" w14:textId="02A19D74">
      <w:pPr>
        <w:pStyle w:val="ListParagraph"/>
        <w:ind w:left="630" w:hanging="630"/>
        <w:jc w:val="both"/>
        <w:rPr>
          <w:rFonts w:ascii="Calibri" w:hAnsi="Calibri" w:eastAsia="Calibri" w:cs="Calibri"/>
          <w:b w:val="0"/>
          <w:bCs w:val="0"/>
          <w:sz w:val="22"/>
          <w:szCs w:val="22"/>
        </w:rPr>
      </w:pPr>
    </w:p>
    <w:p w:rsidR="38B6A08D" w:rsidP="255EB7B0" w:rsidRDefault="38B6A08D" w14:paraId="1C982C65" w14:textId="3C4BBB9F">
      <w:pPr>
        <w:pStyle w:val="ListParagraph"/>
        <w:ind w:left="630" w:hanging="630"/>
        <w:jc w:val="both"/>
        <w:rPr>
          <w:rFonts w:ascii="Calibri" w:hAnsi="Calibri" w:eastAsia="Calibri" w:cs="Calibri"/>
          <w:b w:val="0"/>
          <w:bCs w:val="0"/>
          <w:sz w:val="22"/>
          <w:szCs w:val="22"/>
        </w:rPr>
      </w:pPr>
      <w:r w:rsidRPr="255EB7B0" w:rsidR="38B6A08D">
        <w:rPr>
          <w:rFonts w:ascii="Calibri" w:hAnsi="Calibri" w:eastAsia="Calibri" w:cs="Calibri"/>
          <w:b w:val="0"/>
          <w:bCs w:val="0"/>
          <w:sz w:val="22"/>
          <w:szCs w:val="22"/>
        </w:rPr>
        <w:t>[</w:t>
      </w:r>
      <w:r w:rsidRPr="255EB7B0" w:rsidR="38B6A08D">
        <w:rPr>
          <w:rFonts w:ascii="Calibri" w:hAnsi="Calibri" w:eastAsia="Calibri" w:cs="Calibri"/>
          <w:b w:val="0"/>
          <w:bCs w:val="0"/>
          <w:sz w:val="22"/>
          <w:szCs w:val="22"/>
          <w:highlight w:val="yellow"/>
        </w:rPr>
        <w:t>INSERT OUTSOURCED SERVICES TO BE PROVIDED BY OUTSOURCER</w:t>
      </w:r>
      <w:r w:rsidRPr="255EB7B0" w:rsidR="38B6A08D">
        <w:rPr>
          <w:rFonts w:ascii="Calibri" w:hAnsi="Calibri" w:eastAsia="Calibri" w:cs="Calibri"/>
          <w:b w:val="0"/>
          <w:bCs w:val="0"/>
          <w:sz w:val="22"/>
          <w:szCs w:val="22"/>
        </w:rPr>
        <w:t>]</w:t>
      </w:r>
    </w:p>
    <w:p w:rsidR="255EB7B0" w:rsidP="255EB7B0" w:rsidRDefault="255EB7B0" w14:paraId="119882A4" w14:textId="61853853">
      <w:pPr>
        <w:pStyle w:val="ListParagraph"/>
        <w:ind w:left="630" w:hanging="630"/>
        <w:jc w:val="both"/>
        <w:rPr>
          <w:rFonts w:ascii="Calibri" w:hAnsi="Calibri" w:eastAsia="Calibri" w:cs="Calibri"/>
          <w:b w:val="0"/>
          <w:bCs w:val="0"/>
          <w:sz w:val="22"/>
          <w:szCs w:val="22"/>
        </w:rPr>
      </w:pPr>
    </w:p>
    <w:p w:rsidR="255EB7B0" w:rsidP="255EB7B0" w:rsidRDefault="255EB7B0" w14:paraId="646D84D7" w14:textId="206521B3">
      <w:pPr>
        <w:pStyle w:val="ListParagraph"/>
        <w:ind w:left="630" w:hanging="630"/>
        <w:jc w:val="both"/>
        <w:rPr>
          <w:rFonts w:ascii="Calibri" w:hAnsi="Calibri" w:eastAsia="Calibri" w:cs="Calibri"/>
          <w:b w:val="0"/>
          <w:bCs w:val="0"/>
          <w:sz w:val="22"/>
          <w:szCs w:val="22"/>
        </w:rPr>
      </w:pPr>
    </w:p>
    <w:p w:rsidR="255EB7B0" w:rsidP="255EB7B0" w:rsidRDefault="255EB7B0" w14:paraId="1324257A" w14:textId="27483D1C">
      <w:pPr>
        <w:pStyle w:val="ListParagraph"/>
        <w:ind w:left="630" w:hanging="630"/>
        <w:jc w:val="both"/>
        <w:rPr>
          <w:rFonts w:ascii="Calibri" w:hAnsi="Calibri" w:eastAsia="Calibri" w:cs="Calibri"/>
          <w:b w:val="0"/>
          <w:bCs w:val="0"/>
          <w:sz w:val="22"/>
          <w:szCs w:val="22"/>
        </w:rPr>
      </w:pPr>
    </w:p>
    <w:p w:rsidR="255EB7B0" w:rsidP="255EB7B0" w:rsidRDefault="255EB7B0" w14:paraId="63E36A77" w14:textId="5E5C8E9C">
      <w:pPr>
        <w:pStyle w:val="ListParagraph"/>
        <w:ind w:left="630" w:hanging="630"/>
        <w:jc w:val="both"/>
        <w:rPr>
          <w:rFonts w:ascii="Calibri" w:hAnsi="Calibri" w:eastAsia="Calibri" w:cs="Calibri"/>
          <w:b w:val="0"/>
          <w:bCs w:val="0"/>
          <w:sz w:val="22"/>
          <w:szCs w:val="22"/>
        </w:rPr>
      </w:pPr>
    </w:p>
    <w:p w:rsidR="255EB7B0" w:rsidP="255EB7B0" w:rsidRDefault="255EB7B0" w14:paraId="61661056" w14:textId="19DFC61F">
      <w:pPr>
        <w:pStyle w:val="ListParagraph"/>
        <w:ind w:left="630" w:hanging="630"/>
        <w:jc w:val="both"/>
        <w:rPr>
          <w:rFonts w:ascii="Calibri" w:hAnsi="Calibri" w:eastAsia="Calibri" w:cs="Calibri"/>
          <w:b w:val="0"/>
          <w:bCs w:val="0"/>
          <w:sz w:val="22"/>
          <w:szCs w:val="22"/>
        </w:rPr>
      </w:pPr>
    </w:p>
    <w:p w:rsidR="255EB7B0" w:rsidP="255EB7B0" w:rsidRDefault="255EB7B0" w14:paraId="2854900F" w14:textId="55D91DB9">
      <w:pPr>
        <w:pStyle w:val="ListParagraph"/>
        <w:ind w:left="630" w:hanging="630"/>
        <w:jc w:val="both"/>
        <w:rPr>
          <w:rFonts w:ascii="Calibri" w:hAnsi="Calibri" w:eastAsia="Calibri" w:cs="Calibri"/>
          <w:b w:val="0"/>
          <w:bCs w:val="0"/>
          <w:sz w:val="22"/>
          <w:szCs w:val="22"/>
        </w:rPr>
      </w:pPr>
    </w:p>
    <w:p w:rsidR="255EB7B0" w:rsidP="255EB7B0" w:rsidRDefault="255EB7B0" w14:paraId="16C29B2B" w14:textId="22B8E78E">
      <w:pPr>
        <w:pStyle w:val="ListParagraph"/>
        <w:ind w:left="630" w:hanging="630"/>
        <w:jc w:val="both"/>
        <w:rPr>
          <w:rFonts w:ascii="Calibri" w:hAnsi="Calibri" w:eastAsia="Calibri" w:cs="Calibri"/>
          <w:b w:val="0"/>
          <w:bCs w:val="0"/>
          <w:sz w:val="22"/>
          <w:szCs w:val="22"/>
        </w:rPr>
      </w:pPr>
    </w:p>
    <w:p w:rsidR="255EB7B0" w:rsidP="255EB7B0" w:rsidRDefault="255EB7B0" w14:paraId="4E5ED015" w14:textId="33A53849">
      <w:pPr>
        <w:pStyle w:val="ListParagraph"/>
        <w:ind w:left="630" w:hanging="630"/>
        <w:jc w:val="both"/>
        <w:rPr>
          <w:rFonts w:ascii="Calibri" w:hAnsi="Calibri" w:eastAsia="Calibri" w:cs="Calibri"/>
          <w:b w:val="0"/>
          <w:bCs w:val="0"/>
          <w:sz w:val="22"/>
          <w:szCs w:val="22"/>
        </w:rPr>
      </w:pPr>
    </w:p>
    <w:p w:rsidR="255EB7B0" w:rsidP="255EB7B0" w:rsidRDefault="255EB7B0" w14:paraId="3B93EC44" w14:textId="3727889F">
      <w:pPr>
        <w:pStyle w:val="ListParagraph"/>
        <w:ind w:left="630" w:hanging="630"/>
        <w:jc w:val="both"/>
        <w:rPr>
          <w:rFonts w:ascii="Calibri" w:hAnsi="Calibri" w:eastAsia="Calibri" w:cs="Calibri"/>
          <w:b w:val="0"/>
          <w:bCs w:val="0"/>
          <w:sz w:val="22"/>
          <w:szCs w:val="22"/>
        </w:rPr>
      </w:pPr>
    </w:p>
    <w:p w:rsidR="255EB7B0" w:rsidP="255EB7B0" w:rsidRDefault="255EB7B0" w14:paraId="2BCC6B91" w14:textId="2EB858B2">
      <w:pPr>
        <w:pStyle w:val="ListParagraph"/>
        <w:ind w:left="630" w:hanging="630"/>
        <w:jc w:val="both"/>
        <w:rPr>
          <w:rFonts w:ascii="Calibri" w:hAnsi="Calibri" w:eastAsia="Calibri" w:cs="Calibri"/>
          <w:b w:val="0"/>
          <w:bCs w:val="0"/>
          <w:sz w:val="22"/>
          <w:szCs w:val="22"/>
        </w:rPr>
      </w:pPr>
    </w:p>
    <w:p w:rsidR="255EB7B0" w:rsidP="255EB7B0" w:rsidRDefault="255EB7B0" w14:paraId="665B6DE5" w14:textId="25AF63D2">
      <w:pPr>
        <w:pStyle w:val="ListParagraph"/>
        <w:ind w:left="630" w:hanging="630"/>
        <w:jc w:val="both"/>
        <w:rPr>
          <w:rFonts w:ascii="Calibri" w:hAnsi="Calibri" w:eastAsia="Calibri" w:cs="Calibri"/>
          <w:b w:val="0"/>
          <w:bCs w:val="0"/>
          <w:sz w:val="22"/>
          <w:szCs w:val="22"/>
        </w:rPr>
      </w:pPr>
    </w:p>
    <w:p w:rsidR="255EB7B0" w:rsidP="255EB7B0" w:rsidRDefault="255EB7B0" w14:paraId="5B9E8C84" w14:textId="24138A5D">
      <w:pPr>
        <w:pStyle w:val="ListParagraph"/>
        <w:ind w:left="630" w:hanging="630"/>
        <w:jc w:val="both"/>
        <w:rPr>
          <w:rFonts w:ascii="Calibri" w:hAnsi="Calibri" w:eastAsia="Calibri" w:cs="Calibri"/>
          <w:b w:val="0"/>
          <w:bCs w:val="0"/>
          <w:sz w:val="22"/>
          <w:szCs w:val="22"/>
        </w:rPr>
      </w:pPr>
    </w:p>
    <w:p w:rsidR="255EB7B0" w:rsidP="255EB7B0" w:rsidRDefault="255EB7B0" w14:paraId="45C5AB95" w14:textId="1ED38B98">
      <w:pPr>
        <w:pStyle w:val="ListParagraph"/>
        <w:ind w:left="630" w:hanging="630"/>
        <w:jc w:val="both"/>
        <w:rPr>
          <w:rFonts w:ascii="Calibri" w:hAnsi="Calibri" w:eastAsia="Calibri" w:cs="Calibri"/>
          <w:b w:val="0"/>
          <w:bCs w:val="0"/>
          <w:sz w:val="22"/>
          <w:szCs w:val="22"/>
        </w:rPr>
      </w:pPr>
    </w:p>
    <w:p w:rsidR="255EB7B0" w:rsidP="255EB7B0" w:rsidRDefault="255EB7B0" w14:paraId="763A79DF" w14:textId="1E426E8B">
      <w:pPr>
        <w:pStyle w:val="ListParagraph"/>
        <w:ind w:left="630" w:hanging="630"/>
        <w:jc w:val="both"/>
        <w:rPr>
          <w:rFonts w:ascii="Calibri" w:hAnsi="Calibri" w:eastAsia="Calibri" w:cs="Calibri"/>
          <w:b w:val="0"/>
          <w:bCs w:val="0"/>
          <w:sz w:val="22"/>
          <w:szCs w:val="22"/>
        </w:rPr>
      </w:pPr>
    </w:p>
    <w:p w:rsidR="255EB7B0" w:rsidP="255EB7B0" w:rsidRDefault="255EB7B0" w14:paraId="699A6951" w14:textId="1D60450C">
      <w:pPr>
        <w:pStyle w:val="ListParagraph"/>
        <w:ind w:left="630" w:hanging="630"/>
        <w:jc w:val="both"/>
        <w:rPr>
          <w:rFonts w:ascii="Calibri" w:hAnsi="Calibri" w:eastAsia="Calibri" w:cs="Calibri"/>
          <w:b w:val="0"/>
          <w:bCs w:val="0"/>
          <w:sz w:val="22"/>
          <w:szCs w:val="22"/>
        </w:rPr>
      </w:pPr>
    </w:p>
    <w:p w:rsidR="255EB7B0" w:rsidP="255EB7B0" w:rsidRDefault="255EB7B0" w14:paraId="62C4E4D8" w14:textId="5FFD56F6">
      <w:pPr>
        <w:pStyle w:val="ListParagraph"/>
        <w:ind w:left="630" w:hanging="630"/>
        <w:jc w:val="both"/>
        <w:rPr>
          <w:rFonts w:ascii="Calibri" w:hAnsi="Calibri" w:eastAsia="Calibri" w:cs="Calibri"/>
          <w:b w:val="0"/>
          <w:bCs w:val="0"/>
          <w:sz w:val="22"/>
          <w:szCs w:val="22"/>
        </w:rPr>
      </w:pPr>
    </w:p>
    <w:p w:rsidR="255EB7B0" w:rsidP="255EB7B0" w:rsidRDefault="255EB7B0" w14:paraId="3845AC43" w14:textId="0A165FAD">
      <w:pPr>
        <w:pStyle w:val="ListParagraph"/>
        <w:ind w:left="630" w:hanging="630"/>
        <w:jc w:val="both"/>
        <w:rPr>
          <w:rFonts w:ascii="Calibri" w:hAnsi="Calibri" w:eastAsia="Calibri" w:cs="Calibri"/>
          <w:b w:val="0"/>
          <w:bCs w:val="0"/>
          <w:sz w:val="22"/>
          <w:szCs w:val="22"/>
        </w:rPr>
      </w:pPr>
    </w:p>
    <w:p w:rsidR="255EB7B0" w:rsidP="255EB7B0" w:rsidRDefault="255EB7B0" w14:paraId="0869B405" w14:textId="6928F367">
      <w:pPr>
        <w:pStyle w:val="ListParagraph"/>
        <w:ind w:left="630" w:hanging="630"/>
        <w:jc w:val="both"/>
        <w:rPr>
          <w:rFonts w:ascii="Calibri" w:hAnsi="Calibri" w:eastAsia="Calibri" w:cs="Calibri"/>
          <w:b w:val="0"/>
          <w:bCs w:val="0"/>
          <w:sz w:val="22"/>
          <w:szCs w:val="22"/>
        </w:rPr>
      </w:pPr>
    </w:p>
    <w:p w:rsidR="255EB7B0" w:rsidP="255EB7B0" w:rsidRDefault="255EB7B0" w14:paraId="494180D5" w14:textId="1DC39BAB">
      <w:pPr>
        <w:pStyle w:val="ListParagraph"/>
        <w:ind w:left="630" w:hanging="630"/>
        <w:jc w:val="both"/>
        <w:rPr>
          <w:rFonts w:ascii="Calibri" w:hAnsi="Calibri" w:eastAsia="Calibri" w:cs="Calibri"/>
          <w:b w:val="0"/>
          <w:bCs w:val="0"/>
          <w:sz w:val="22"/>
          <w:szCs w:val="22"/>
        </w:rPr>
      </w:pPr>
    </w:p>
    <w:p w:rsidR="255EB7B0" w:rsidP="255EB7B0" w:rsidRDefault="255EB7B0" w14:paraId="209FFC57" w14:textId="138D314D">
      <w:pPr>
        <w:pStyle w:val="ListParagraph"/>
        <w:ind w:left="630" w:hanging="630"/>
        <w:jc w:val="both"/>
        <w:rPr>
          <w:rFonts w:ascii="Calibri" w:hAnsi="Calibri" w:eastAsia="Calibri" w:cs="Calibri"/>
          <w:b w:val="0"/>
          <w:bCs w:val="0"/>
          <w:sz w:val="22"/>
          <w:szCs w:val="22"/>
        </w:rPr>
      </w:pPr>
    </w:p>
    <w:p w:rsidR="255EB7B0" w:rsidP="255EB7B0" w:rsidRDefault="255EB7B0" w14:paraId="5B1F56ED" w14:textId="2B4B3B52">
      <w:pPr>
        <w:pStyle w:val="ListParagraph"/>
        <w:ind w:left="630" w:hanging="630"/>
        <w:jc w:val="both"/>
        <w:rPr>
          <w:rFonts w:ascii="Calibri" w:hAnsi="Calibri" w:eastAsia="Calibri" w:cs="Calibri"/>
          <w:b w:val="0"/>
          <w:bCs w:val="0"/>
          <w:sz w:val="22"/>
          <w:szCs w:val="22"/>
        </w:rPr>
      </w:pPr>
    </w:p>
    <w:p w:rsidR="255EB7B0" w:rsidP="255EB7B0" w:rsidRDefault="255EB7B0" w14:paraId="71321658" w14:textId="28A68D92">
      <w:pPr>
        <w:pStyle w:val="ListParagraph"/>
        <w:ind w:left="630" w:hanging="630"/>
        <w:jc w:val="both"/>
        <w:rPr>
          <w:rFonts w:ascii="Calibri" w:hAnsi="Calibri" w:eastAsia="Calibri" w:cs="Calibri"/>
          <w:b w:val="0"/>
          <w:bCs w:val="0"/>
          <w:sz w:val="22"/>
          <w:szCs w:val="22"/>
        </w:rPr>
      </w:pPr>
    </w:p>
    <w:p w:rsidR="255EB7B0" w:rsidP="255EB7B0" w:rsidRDefault="255EB7B0" w14:paraId="640600B2" w14:textId="71CC7C5B">
      <w:pPr>
        <w:pStyle w:val="ListParagraph"/>
        <w:ind w:left="630" w:hanging="630"/>
        <w:jc w:val="both"/>
        <w:rPr>
          <w:rFonts w:ascii="Calibri" w:hAnsi="Calibri" w:eastAsia="Calibri" w:cs="Calibri"/>
          <w:b w:val="0"/>
          <w:bCs w:val="0"/>
          <w:sz w:val="22"/>
          <w:szCs w:val="22"/>
        </w:rPr>
      </w:pPr>
    </w:p>
    <w:p w:rsidR="255EB7B0" w:rsidP="255EB7B0" w:rsidRDefault="255EB7B0" w14:paraId="4E9134A5" w14:textId="151F4CD4">
      <w:pPr>
        <w:pStyle w:val="ListParagraph"/>
        <w:ind w:left="630" w:hanging="630"/>
        <w:jc w:val="both"/>
        <w:rPr>
          <w:rFonts w:ascii="Calibri" w:hAnsi="Calibri" w:eastAsia="Calibri" w:cs="Calibri"/>
          <w:b w:val="0"/>
          <w:bCs w:val="0"/>
          <w:sz w:val="22"/>
          <w:szCs w:val="22"/>
        </w:rPr>
      </w:pPr>
    </w:p>
    <w:p w:rsidR="255EB7B0" w:rsidP="255EB7B0" w:rsidRDefault="255EB7B0" w14:paraId="54C24024" w14:textId="2D71BD8F">
      <w:pPr>
        <w:pStyle w:val="ListParagraph"/>
        <w:ind w:left="630" w:hanging="630"/>
        <w:jc w:val="both"/>
        <w:rPr>
          <w:rFonts w:ascii="Calibri" w:hAnsi="Calibri" w:eastAsia="Calibri" w:cs="Calibri"/>
          <w:b w:val="0"/>
          <w:bCs w:val="0"/>
          <w:sz w:val="22"/>
          <w:szCs w:val="22"/>
        </w:rPr>
      </w:pPr>
    </w:p>
    <w:p w:rsidR="255EB7B0" w:rsidP="255EB7B0" w:rsidRDefault="255EB7B0" w14:paraId="7B84EBCA" w14:textId="31773065">
      <w:pPr>
        <w:pStyle w:val="ListParagraph"/>
        <w:ind w:left="630" w:hanging="630"/>
        <w:jc w:val="both"/>
        <w:rPr>
          <w:rFonts w:ascii="Calibri" w:hAnsi="Calibri" w:eastAsia="Calibri" w:cs="Calibri"/>
          <w:b w:val="0"/>
          <w:bCs w:val="0"/>
          <w:sz w:val="22"/>
          <w:szCs w:val="22"/>
        </w:rPr>
      </w:pPr>
    </w:p>
    <w:p w:rsidR="255EB7B0" w:rsidP="255EB7B0" w:rsidRDefault="255EB7B0" w14:paraId="7AA354D0" w14:textId="1F5F0244">
      <w:pPr>
        <w:pStyle w:val="ListParagraph"/>
        <w:ind w:left="630" w:hanging="630"/>
        <w:jc w:val="both"/>
        <w:rPr>
          <w:rFonts w:ascii="Calibri" w:hAnsi="Calibri" w:eastAsia="Calibri" w:cs="Calibri"/>
          <w:b w:val="0"/>
          <w:bCs w:val="0"/>
          <w:sz w:val="22"/>
          <w:szCs w:val="22"/>
        </w:rPr>
      </w:pPr>
    </w:p>
    <w:p w:rsidR="255EB7B0" w:rsidP="255EB7B0" w:rsidRDefault="255EB7B0" w14:paraId="094BA733" w14:textId="727672CE">
      <w:pPr>
        <w:pStyle w:val="ListParagraph"/>
        <w:ind w:left="630" w:hanging="630"/>
        <w:jc w:val="both"/>
        <w:rPr>
          <w:rFonts w:ascii="Calibri" w:hAnsi="Calibri" w:eastAsia="Calibri" w:cs="Calibri"/>
          <w:b w:val="0"/>
          <w:bCs w:val="0"/>
          <w:sz w:val="22"/>
          <w:szCs w:val="22"/>
        </w:rPr>
      </w:pPr>
    </w:p>
    <w:p w:rsidR="255EB7B0" w:rsidP="255EB7B0" w:rsidRDefault="255EB7B0" w14:paraId="4B036D25" w14:textId="03A5D379">
      <w:pPr>
        <w:pStyle w:val="ListParagraph"/>
        <w:ind w:left="630" w:hanging="630"/>
        <w:jc w:val="both"/>
        <w:rPr>
          <w:rFonts w:ascii="Calibri" w:hAnsi="Calibri" w:eastAsia="Calibri" w:cs="Calibri"/>
          <w:b w:val="0"/>
          <w:bCs w:val="0"/>
          <w:sz w:val="22"/>
          <w:szCs w:val="22"/>
        </w:rPr>
      </w:pPr>
    </w:p>
    <w:p w:rsidR="255EB7B0" w:rsidP="255EB7B0" w:rsidRDefault="255EB7B0" w14:paraId="03B02E41" w14:textId="3882EA98">
      <w:pPr>
        <w:pStyle w:val="ListParagraph"/>
        <w:ind w:left="630" w:hanging="630"/>
        <w:jc w:val="both"/>
        <w:rPr>
          <w:rFonts w:ascii="Calibri" w:hAnsi="Calibri" w:eastAsia="Calibri" w:cs="Calibri"/>
          <w:b w:val="0"/>
          <w:bCs w:val="0"/>
          <w:sz w:val="22"/>
          <w:szCs w:val="22"/>
        </w:rPr>
      </w:pPr>
    </w:p>
    <w:p w:rsidR="255EB7B0" w:rsidP="255EB7B0" w:rsidRDefault="255EB7B0" w14:paraId="744612C5" w14:textId="61C319D0">
      <w:pPr>
        <w:pStyle w:val="ListParagraph"/>
        <w:ind w:left="630" w:hanging="630"/>
        <w:jc w:val="both"/>
        <w:rPr>
          <w:rFonts w:ascii="Calibri" w:hAnsi="Calibri" w:eastAsia="Calibri" w:cs="Calibri"/>
          <w:b w:val="0"/>
          <w:bCs w:val="0"/>
          <w:sz w:val="22"/>
          <w:szCs w:val="22"/>
        </w:rPr>
      </w:pPr>
    </w:p>
    <w:p w:rsidR="255EB7B0" w:rsidP="255EB7B0" w:rsidRDefault="255EB7B0" w14:paraId="517EC584" w14:textId="566000A4">
      <w:pPr>
        <w:pStyle w:val="ListParagraph"/>
        <w:ind w:left="630" w:hanging="630"/>
        <w:jc w:val="both"/>
        <w:rPr>
          <w:rFonts w:ascii="Calibri" w:hAnsi="Calibri" w:eastAsia="Calibri" w:cs="Calibri"/>
          <w:b w:val="0"/>
          <w:bCs w:val="0"/>
          <w:sz w:val="22"/>
          <w:szCs w:val="22"/>
        </w:rPr>
      </w:pPr>
    </w:p>
    <w:p w:rsidR="255EB7B0" w:rsidP="255EB7B0" w:rsidRDefault="255EB7B0" w14:paraId="0CF03175" w14:textId="2C36767E">
      <w:pPr>
        <w:pStyle w:val="ListParagraph"/>
        <w:ind w:left="630" w:hanging="630"/>
        <w:jc w:val="both"/>
        <w:rPr>
          <w:rFonts w:ascii="Calibri" w:hAnsi="Calibri" w:eastAsia="Calibri" w:cs="Calibri"/>
          <w:b w:val="0"/>
          <w:bCs w:val="0"/>
          <w:sz w:val="22"/>
          <w:szCs w:val="22"/>
        </w:rPr>
      </w:pPr>
    </w:p>
    <w:p w:rsidR="255EB7B0" w:rsidP="255EB7B0" w:rsidRDefault="255EB7B0" w14:paraId="7E69D847" w14:textId="78B1FF98">
      <w:pPr>
        <w:pStyle w:val="ListParagraph"/>
        <w:ind w:left="630" w:hanging="630"/>
        <w:jc w:val="both"/>
        <w:rPr>
          <w:rFonts w:ascii="Calibri" w:hAnsi="Calibri" w:eastAsia="Calibri" w:cs="Calibri"/>
          <w:b w:val="0"/>
          <w:bCs w:val="0"/>
          <w:sz w:val="22"/>
          <w:szCs w:val="22"/>
        </w:rPr>
      </w:pPr>
    </w:p>
    <w:p w:rsidR="255EB7B0" w:rsidP="255EB7B0" w:rsidRDefault="255EB7B0" w14:paraId="0CCEE0EF" w14:textId="0BE9B306">
      <w:pPr>
        <w:pStyle w:val="ListParagraph"/>
        <w:ind w:left="630" w:hanging="630"/>
        <w:jc w:val="both"/>
        <w:rPr>
          <w:rFonts w:ascii="Calibri" w:hAnsi="Calibri" w:eastAsia="Calibri" w:cs="Calibri"/>
          <w:b w:val="0"/>
          <w:bCs w:val="0"/>
          <w:sz w:val="22"/>
          <w:szCs w:val="22"/>
        </w:rPr>
      </w:pPr>
    </w:p>
    <w:p w:rsidR="255EB7B0" w:rsidP="255EB7B0" w:rsidRDefault="255EB7B0" w14:paraId="45C6B1D4" w14:textId="639ACD04">
      <w:pPr>
        <w:pStyle w:val="ListParagraph"/>
        <w:ind w:left="630" w:hanging="630"/>
        <w:jc w:val="both"/>
        <w:rPr>
          <w:rFonts w:ascii="Calibri" w:hAnsi="Calibri" w:eastAsia="Calibri" w:cs="Calibri"/>
          <w:b w:val="0"/>
          <w:bCs w:val="0"/>
          <w:sz w:val="22"/>
          <w:szCs w:val="22"/>
        </w:rPr>
      </w:pPr>
    </w:p>
    <w:p w:rsidR="500F7FA4" w:rsidP="500F7FA4" w:rsidRDefault="500F7FA4" w14:paraId="2533FC3A" w14:textId="0D2DE4C2">
      <w:pPr>
        <w:pStyle w:val="ListParagraph"/>
        <w:ind w:left="630" w:hanging="630"/>
        <w:jc w:val="both"/>
        <w:rPr>
          <w:rFonts w:ascii="Calibri" w:hAnsi="Calibri" w:eastAsia="Calibri" w:cs="Calibri"/>
          <w:b w:val="0"/>
          <w:bCs w:val="0"/>
          <w:sz w:val="22"/>
          <w:szCs w:val="22"/>
        </w:rPr>
      </w:pPr>
    </w:p>
    <w:p w:rsidR="255EB7B0" w:rsidP="255EB7B0" w:rsidRDefault="255EB7B0" w14:paraId="1D329F9C" w14:textId="4B1A570F">
      <w:pPr>
        <w:pStyle w:val="ListParagraph"/>
        <w:ind w:left="630" w:hanging="630"/>
        <w:jc w:val="both"/>
        <w:rPr>
          <w:rFonts w:ascii="Calibri" w:hAnsi="Calibri" w:eastAsia="Calibri" w:cs="Calibri"/>
          <w:b w:val="0"/>
          <w:bCs w:val="0"/>
          <w:sz w:val="22"/>
          <w:szCs w:val="22"/>
        </w:rPr>
      </w:pPr>
    </w:p>
    <w:p w:rsidR="74371D9E" w:rsidP="255EB7B0" w:rsidRDefault="74371D9E" w14:paraId="00AEC5F4" w14:textId="60E66CB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2</w:t>
      </w:r>
    </w:p>
    <w:p w:rsidR="255EB7B0" w:rsidP="255EB7B0" w:rsidRDefault="255EB7B0" w14:paraId="5473E214" w14:textId="7347263B">
      <w:pPr>
        <w:pStyle w:val="ListParagraph"/>
        <w:ind w:left="630" w:hanging="630"/>
        <w:jc w:val="center"/>
        <w:rPr>
          <w:rFonts w:ascii="Calibri" w:hAnsi="Calibri" w:eastAsia="Calibri" w:cs="Calibri"/>
          <w:b w:val="1"/>
          <w:bCs w:val="1"/>
          <w:sz w:val="22"/>
          <w:szCs w:val="22"/>
        </w:rPr>
      </w:pPr>
    </w:p>
    <w:p w:rsidR="74371D9E" w:rsidP="255EB7B0" w:rsidRDefault="74371D9E" w14:paraId="4524218C" w14:textId="41A0D5C7">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SERVICE LEVELS</w:t>
      </w:r>
    </w:p>
    <w:p w:rsidR="255EB7B0" w:rsidP="255EB7B0" w:rsidRDefault="255EB7B0" w14:paraId="4B213BA5" w14:textId="50C7C546">
      <w:pPr>
        <w:pStyle w:val="ListParagraph"/>
        <w:ind w:left="630" w:hanging="630"/>
        <w:jc w:val="both"/>
        <w:rPr>
          <w:rFonts w:ascii="Calibri" w:hAnsi="Calibri" w:eastAsia="Calibri" w:cs="Calibri"/>
          <w:b w:val="0"/>
          <w:bCs w:val="0"/>
          <w:sz w:val="22"/>
          <w:szCs w:val="22"/>
        </w:rPr>
      </w:pPr>
    </w:p>
    <w:p w:rsidR="0F51AB48" w:rsidP="255EB7B0" w:rsidRDefault="0F51AB48" w14:paraId="4FA767B6" w14:textId="4FE99DE2">
      <w:pPr>
        <w:pStyle w:val="ListParagraph"/>
        <w:ind w:left="630" w:hanging="630"/>
        <w:jc w:val="left"/>
        <w:rPr>
          <w:rFonts w:ascii="Calibri" w:hAnsi="Calibri" w:eastAsia="Calibri" w:cs="Calibri"/>
          <w:b w:val="0"/>
          <w:bCs w:val="0"/>
          <w:sz w:val="22"/>
          <w:szCs w:val="22"/>
        </w:rPr>
      </w:pPr>
      <w:r w:rsidRPr="255EB7B0" w:rsidR="0F51AB48">
        <w:rPr>
          <w:rFonts w:ascii="Calibri" w:hAnsi="Calibri" w:eastAsia="Calibri" w:cs="Calibri"/>
          <w:b w:val="0"/>
          <w:bCs w:val="0"/>
          <w:sz w:val="22"/>
          <w:szCs w:val="22"/>
        </w:rPr>
        <w:t>[</w:t>
      </w:r>
      <w:r w:rsidRPr="255EB7B0" w:rsidR="0F51AB48">
        <w:rPr>
          <w:rFonts w:ascii="Calibri" w:hAnsi="Calibri" w:eastAsia="Calibri" w:cs="Calibri"/>
          <w:b w:val="0"/>
          <w:bCs w:val="0"/>
          <w:sz w:val="22"/>
          <w:szCs w:val="22"/>
          <w:highlight w:val="yellow"/>
        </w:rPr>
        <w:t>INSERT SERVICE LEVELS</w:t>
      </w:r>
      <w:r w:rsidRPr="255EB7B0" w:rsidR="0F51AB48">
        <w:rPr>
          <w:rFonts w:ascii="Calibri" w:hAnsi="Calibri" w:eastAsia="Calibri" w:cs="Calibri"/>
          <w:b w:val="0"/>
          <w:bCs w:val="0"/>
          <w:sz w:val="22"/>
          <w:szCs w:val="22"/>
        </w:rPr>
        <w:t>]</w:t>
      </w:r>
    </w:p>
    <w:p w:rsidR="255EB7B0" w:rsidP="255EB7B0" w:rsidRDefault="255EB7B0" w14:paraId="7E24EA2C" w14:textId="26B1A0DF">
      <w:pPr>
        <w:pStyle w:val="ListParagraph"/>
        <w:ind w:left="630" w:hanging="630"/>
        <w:jc w:val="center"/>
        <w:rPr>
          <w:rFonts w:ascii="Calibri" w:hAnsi="Calibri" w:eastAsia="Calibri" w:cs="Calibri"/>
          <w:b w:val="0"/>
          <w:bCs w:val="0"/>
          <w:sz w:val="22"/>
          <w:szCs w:val="22"/>
        </w:rPr>
      </w:pPr>
    </w:p>
    <w:p w:rsidR="255EB7B0" w:rsidP="255EB7B0" w:rsidRDefault="255EB7B0" w14:paraId="774B25D6" w14:textId="52D0B4BD">
      <w:pPr>
        <w:pStyle w:val="ListParagraph"/>
        <w:ind w:left="630" w:hanging="630"/>
        <w:jc w:val="center"/>
        <w:rPr>
          <w:rFonts w:ascii="Calibri" w:hAnsi="Calibri" w:eastAsia="Calibri" w:cs="Calibri"/>
          <w:b w:val="0"/>
          <w:bCs w:val="0"/>
          <w:sz w:val="22"/>
          <w:szCs w:val="22"/>
        </w:rPr>
      </w:pPr>
    </w:p>
    <w:p w:rsidR="255EB7B0" w:rsidP="255EB7B0" w:rsidRDefault="255EB7B0" w14:paraId="7AC4087D" w14:textId="0A6D5701">
      <w:pPr>
        <w:pStyle w:val="ListParagraph"/>
        <w:ind w:left="630" w:hanging="630"/>
        <w:jc w:val="center"/>
        <w:rPr>
          <w:rFonts w:ascii="Calibri" w:hAnsi="Calibri" w:eastAsia="Calibri" w:cs="Calibri"/>
          <w:b w:val="0"/>
          <w:bCs w:val="0"/>
          <w:sz w:val="22"/>
          <w:szCs w:val="22"/>
        </w:rPr>
      </w:pPr>
    </w:p>
    <w:p w:rsidR="255EB7B0" w:rsidP="255EB7B0" w:rsidRDefault="255EB7B0" w14:paraId="3243B151" w14:textId="56C8297B">
      <w:pPr>
        <w:pStyle w:val="ListParagraph"/>
        <w:ind w:left="630" w:hanging="630"/>
        <w:jc w:val="center"/>
        <w:rPr>
          <w:rFonts w:ascii="Calibri" w:hAnsi="Calibri" w:eastAsia="Calibri" w:cs="Calibri"/>
          <w:b w:val="0"/>
          <w:bCs w:val="0"/>
          <w:sz w:val="22"/>
          <w:szCs w:val="22"/>
        </w:rPr>
      </w:pPr>
    </w:p>
    <w:p w:rsidR="255EB7B0" w:rsidP="255EB7B0" w:rsidRDefault="255EB7B0" w14:paraId="2E9D5FAA" w14:textId="0BF16F37">
      <w:pPr>
        <w:pStyle w:val="ListParagraph"/>
        <w:ind w:left="630" w:hanging="630"/>
        <w:jc w:val="center"/>
        <w:rPr>
          <w:rFonts w:ascii="Calibri" w:hAnsi="Calibri" w:eastAsia="Calibri" w:cs="Calibri"/>
          <w:b w:val="0"/>
          <w:bCs w:val="0"/>
          <w:sz w:val="22"/>
          <w:szCs w:val="22"/>
        </w:rPr>
      </w:pPr>
    </w:p>
    <w:p w:rsidR="255EB7B0" w:rsidP="255EB7B0" w:rsidRDefault="255EB7B0" w14:paraId="0137D567" w14:textId="41A15EED">
      <w:pPr>
        <w:pStyle w:val="ListParagraph"/>
        <w:ind w:left="630" w:hanging="630"/>
        <w:jc w:val="center"/>
        <w:rPr>
          <w:rFonts w:ascii="Calibri" w:hAnsi="Calibri" w:eastAsia="Calibri" w:cs="Calibri"/>
          <w:b w:val="0"/>
          <w:bCs w:val="0"/>
          <w:sz w:val="22"/>
          <w:szCs w:val="22"/>
        </w:rPr>
      </w:pPr>
    </w:p>
    <w:p w:rsidR="255EB7B0" w:rsidP="255EB7B0" w:rsidRDefault="255EB7B0" w14:paraId="126DBD63" w14:textId="0CA09231">
      <w:pPr>
        <w:pStyle w:val="ListParagraph"/>
        <w:ind w:left="630" w:hanging="630"/>
        <w:jc w:val="center"/>
        <w:rPr>
          <w:rFonts w:ascii="Calibri" w:hAnsi="Calibri" w:eastAsia="Calibri" w:cs="Calibri"/>
          <w:b w:val="0"/>
          <w:bCs w:val="0"/>
          <w:sz w:val="22"/>
          <w:szCs w:val="22"/>
        </w:rPr>
      </w:pPr>
    </w:p>
    <w:p w:rsidR="255EB7B0" w:rsidP="255EB7B0" w:rsidRDefault="255EB7B0" w14:paraId="248C478C" w14:textId="27E12AB9">
      <w:pPr>
        <w:pStyle w:val="ListParagraph"/>
        <w:ind w:left="630" w:hanging="630"/>
        <w:jc w:val="center"/>
        <w:rPr>
          <w:rFonts w:ascii="Calibri" w:hAnsi="Calibri" w:eastAsia="Calibri" w:cs="Calibri"/>
          <w:b w:val="0"/>
          <w:bCs w:val="0"/>
          <w:sz w:val="22"/>
          <w:szCs w:val="22"/>
        </w:rPr>
      </w:pPr>
    </w:p>
    <w:p w:rsidR="255EB7B0" w:rsidP="255EB7B0" w:rsidRDefault="255EB7B0" w14:paraId="5176BD8C" w14:textId="786561E6">
      <w:pPr>
        <w:pStyle w:val="ListParagraph"/>
        <w:ind w:left="630" w:hanging="630"/>
        <w:jc w:val="center"/>
        <w:rPr>
          <w:rFonts w:ascii="Calibri" w:hAnsi="Calibri" w:eastAsia="Calibri" w:cs="Calibri"/>
          <w:b w:val="0"/>
          <w:bCs w:val="0"/>
          <w:sz w:val="22"/>
          <w:szCs w:val="22"/>
        </w:rPr>
      </w:pPr>
    </w:p>
    <w:p w:rsidR="255EB7B0" w:rsidP="255EB7B0" w:rsidRDefault="255EB7B0" w14:paraId="0D66DF13" w14:textId="294AB9FA">
      <w:pPr>
        <w:pStyle w:val="ListParagraph"/>
        <w:ind w:left="630" w:hanging="630"/>
        <w:jc w:val="center"/>
        <w:rPr>
          <w:rFonts w:ascii="Calibri" w:hAnsi="Calibri" w:eastAsia="Calibri" w:cs="Calibri"/>
          <w:b w:val="0"/>
          <w:bCs w:val="0"/>
          <w:sz w:val="22"/>
          <w:szCs w:val="22"/>
        </w:rPr>
      </w:pPr>
    </w:p>
    <w:p w:rsidR="255EB7B0" w:rsidP="255EB7B0" w:rsidRDefault="255EB7B0" w14:paraId="76653A97" w14:textId="355D8078">
      <w:pPr>
        <w:pStyle w:val="ListParagraph"/>
        <w:ind w:left="630" w:hanging="630"/>
        <w:jc w:val="center"/>
        <w:rPr>
          <w:rFonts w:ascii="Calibri" w:hAnsi="Calibri" w:eastAsia="Calibri" w:cs="Calibri"/>
          <w:b w:val="0"/>
          <w:bCs w:val="0"/>
          <w:sz w:val="22"/>
          <w:szCs w:val="22"/>
        </w:rPr>
      </w:pPr>
    </w:p>
    <w:p w:rsidR="255EB7B0" w:rsidP="255EB7B0" w:rsidRDefault="255EB7B0" w14:paraId="1234FE36" w14:textId="55482556">
      <w:pPr>
        <w:pStyle w:val="ListParagraph"/>
        <w:ind w:left="630" w:hanging="630"/>
        <w:jc w:val="center"/>
        <w:rPr>
          <w:rFonts w:ascii="Calibri" w:hAnsi="Calibri" w:eastAsia="Calibri" w:cs="Calibri"/>
          <w:b w:val="0"/>
          <w:bCs w:val="0"/>
          <w:sz w:val="22"/>
          <w:szCs w:val="22"/>
        </w:rPr>
      </w:pPr>
    </w:p>
    <w:p w:rsidR="255EB7B0" w:rsidP="255EB7B0" w:rsidRDefault="255EB7B0" w14:paraId="1AF64E01" w14:textId="6DDB6661">
      <w:pPr>
        <w:pStyle w:val="ListParagraph"/>
        <w:ind w:left="630" w:hanging="630"/>
        <w:jc w:val="center"/>
        <w:rPr>
          <w:rFonts w:ascii="Calibri" w:hAnsi="Calibri" w:eastAsia="Calibri" w:cs="Calibri"/>
          <w:b w:val="0"/>
          <w:bCs w:val="0"/>
          <w:sz w:val="22"/>
          <w:szCs w:val="22"/>
        </w:rPr>
      </w:pPr>
    </w:p>
    <w:p w:rsidR="255EB7B0" w:rsidP="255EB7B0" w:rsidRDefault="255EB7B0" w14:paraId="467F953D" w14:textId="420A4271">
      <w:pPr>
        <w:pStyle w:val="ListParagraph"/>
        <w:ind w:left="630" w:hanging="630"/>
        <w:jc w:val="center"/>
        <w:rPr>
          <w:rFonts w:ascii="Calibri" w:hAnsi="Calibri" w:eastAsia="Calibri" w:cs="Calibri"/>
          <w:b w:val="0"/>
          <w:bCs w:val="0"/>
          <w:sz w:val="22"/>
          <w:szCs w:val="22"/>
        </w:rPr>
      </w:pPr>
    </w:p>
    <w:p w:rsidR="255EB7B0" w:rsidP="255EB7B0" w:rsidRDefault="255EB7B0" w14:paraId="355AEB7A" w14:textId="2CF6C431">
      <w:pPr>
        <w:pStyle w:val="ListParagraph"/>
        <w:ind w:left="630" w:hanging="630"/>
        <w:jc w:val="center"/>
        <w:rPr>
          <w:rFonts w:ascii="Calibri" w:hAnsi="Calibri" w:eastAsia="Calibri" w:cs="Calibri"/>
          <w:b w:val="0"/>
          <w:bCs w:val="0"/>
          <w:sz w:val="22"/>
          <w:szCs w:val="22"/>
        </w:rPr>
      </w:pPr>
    </w:p>
    <w:p w:rsidR="255EB7B0" w:rsidP="255EB7B0" w:rsidRDefault="255EB7B0" w14:paraId="2C28F58C" w14:textId="663931C3">
      <w:pPr>
        <w:pStyle w:val="ListParagraph"/>
        <w:ind w:left="630" w:hanging="630"/>
        <w:jc w:val="center"/>
        <w:rPr>
          <w:rFonts w:ascii="Calibri" w:hAnsi="Calibri" w:eastAsia="Calibri" w:cs="Calibri"/>
          <w:b w:val="0"/>
          <w:bCs w:val="0"/>
          <w:sz w:val="22"/>
          <w:szCs w:val="22"/>
        </w:rPr>
      </w:pPr>
    </w:p>
    <w:p w:rsidR="255EB7B0" w:rsidP="255EB7B0" w:rsidRDefault="255EB7B0" w14:paraId="04479DB3" w14:textId="43A3FBAA">
      <w:pPr>
        <w:pStyle w:val="ListParagraph"/>
        <w:ind w:left="630" w:hanging="630"/>
        <w:jc w:val="center"/>
        <w:rPr>
          <w:rFonts w:ascii="Calibri" w:hAnsi="Calibri" w:eastAsia="Calibri" w:cs="Calibri"/>
          <w:b w:val="0"/>
          <w:bCs w:val="0"/>
          <w:sz w:val="22"/>
          <w:szCs w:val="22"/>
        </w:rPr>
      </w:pPr>
    </w:p>
    <w:p w:rsidR="255EB7B0" w:rsidP="255EB7B0" w:rsidRDefault="255EB7B0" w14:paraId="3F364415" w14:textId="681F76EC">
      <w:pPr>
        <w:pStyle w:val="ListParagraph"/>
        <w:ind w:left="630" w:hanging="630"/>
        <w:jc w:val="center"/>
        <w:rPr>
          <w:rFonts w:ascii="Calibri" w:hAnsi="Calibri" w:eastAsia="Calibri" w:cs="Calibri"/>
          <w:b w:val="0"/>
          <w:bCs w:val="0"/>
          <w:sz w:val="22"/>
          <w:szCs w:val="22"/>
        </w:rPr>
      </w:pPr>
    </w:p>
    <w:p w:rsidR="255EB7B0" w:rsidP="255EB7B0" w:rsidRDefault="255EB7B0" w14:paraId="0E627D3D" w14:textId="30AC9C1B">
      <w:pPr>
        <w:pStyle w:val="ListParagraph"/>
        <w:ind w:left="630" w:hanging="630"/>
        <w:jc w:val="center"/>
        <w:rPr>
          <w:rFonts w:ascii="Calibri" w:hAnsi="Calibri" w:eastAsia="Calibri" w:cs="Calibri"/>
          <w:b w:val="0"/>
          <w:bCs w:val="0"/>
          <w:sz w:val="22"/>
          <w:szCs w:val="22"/>
        </w:rPr>
      </w:pPr>
    </w:p>
    <w:p w:rsidR="255EB7B0" w:rsidP="255EB7B0" w:rsidRDefault="255EB7B0" w14:paraId="7371DF28" w14:textId="1D38FB34">
      <w:pPr>
        <w:pStyle w:val="ListParagraph"/>
        <w:ind w:left="630" w:hanging="630"/>
        <w:jc w:val="center"/>
        <w:rPr>
          <w:rFonts w:ascii="Calibri" w:hAnsi="Calibri" w:eastAsia="Calibri" w:cs="Calibri"/>
          <w:b w:val="0"/>
          <w:bCs w:val="0"/>
          <w:sz w:val="22"/>
          <w:szCs w:val="22"/>
        </w:rPr>
      </w:pPr>
    </w:p>
    <w:p w:rsidR="255EB7B0" w:rsidP="255EB7B0" w:rsidRDefault="255EB7B0" w14:paraId="1BCB25BA" w14:textId="520B6155">
      <w:pPr>
        <w:pStyle w:val="ListParagraph"/>
        <w:ind w:left="630" w:hanging="630"/>
        <w:jc w:val="center"/>
        <w:rPr>
          <w:rFonts w:ascii="Calibri" w:hAnsi="Calibri" w:eastAsia="Calibri" w:cs="Calibri"/>
          <w:b w:val="0"/>
          <w:bCs w:val="0"/>
          <w:sz w:val="22"/>
          <w:szCs w:val="22"/>
        </w:rPr>
      </w:pPr>
    </w:p>
    <w:p w:rsidR="255EB7B0" w:rsidP="255EB7B0" w:rsidRDefault="255EB7B0" w14:paraId="310CED2F" w14:textId="567D2783">
      <w:pPr>
        <w:pStyle w:val="ListParagraph"/>
        <w:ind w:left="630" w:hanging="630"/>
        <w:jc w:val="center"/>
        <w:rPr>
          <w:rFonts w:ascii="Calibri" w:hAnsi="Calibri" w:eastAsia="Calibri" w:cs="Calibri"/>
          <w:b w:val="0"/>
          <w:bCs w:val="0"/>
          <w:sz w:val="22"/>
          <w:szCs w:val="22"/>
        </w:rPr>
      </w:pPr>
    </w:p>
    <w:p w:rsidR="255EB7B0" w:rsidP="255EB7B0" w:rsidRDefault="255EB7B0" w14:paraId="2BD0AAF1" w14:textId="12C667FF">
      <w:pPr>
        <w:pStyle w:val="ListParagraph"/>
        <w:ind w:left="630" w:hanging="630"/>
        <w:jc w:val="center"/>
        <w:rPr>
          <w:rFonts w:ascii="Calibri" w:hAnsi="Calibri" w:eastAsia="Calibri" w:cs="Calibri"/>
          <w:b w:val="0"/>
          <w:bCs w:val="0"/>
          <w:sz w:val="22"/>
          <w:szCs w:val="22"/>
        </w:rPr>
      </w:pPr>
    </w:p>
    <w:p w:rsidR="255EB7B0" w:rsidP="255EB7B0" w:rsidRDefault="255EB7B0" w14:paraId="0FA7E0E1" w14:textId="1C7E4658">
      <w:pPr>
        <w:pStyle w:val="ListParagraph"/>
        <w:ind w:left="630" w:hanging="630"/>
        <w:jc w:val="center"/>
        <w:rPr>
          <w:rFonts w:ascii="Calibri" w:hAnsi="Calibri" w:eastAsia="Calibri" w:cs="Calibri"/>
          <w:b w:val="0"/>
          <w:bCs w:val="0"/>
          <w:sz w:val="22"/>
          <w:szCs w:val="22"/>
        </w:rPr>
      </w:pPr>
    </w:p>
    <w:p w:rsidR="255EB7B0" w:rsidP="255EB7B0" w:rsidRDefault="255EB7B0" w14:paraId="5160D576" w14:textId="54EFE731">
      <w:pPr>
        <w:pStyle w:val="ListParagraph"/>
        <w:ind w:left="630" w:hanging="630"/>
        <w:jc w:val="center"/>
        <w:rPr>
          <w:rFonts w:ascii="Calibri" w:hAnsi="Calibri" w:eastAsia="Calibri" w:cs="Calibri"/>
          <w:b w:val="0"/>
          <w:bCs w:val="0"/>
          <w:sz w:val="22"/>
          <w:szCs w:val="22"/>
        </w:rPr>
      </w:pPr>
    </w:p>
    <w:p w:rsidR="255EB7B0" w:rsidP="255EB7B0" w:rsidRDefault="255EB7B0" w14:paraId="765A6205" w14:textId="11B0F343">
      <w:pPr>
        <w:pStyle w:val="ListParagraph"/>
        <w:ind w:left="630" w:hanging="630"/>
        <w:jc w:val="center"/>
        <w:rPr>
          <w:rFonts w:ascii="Calibri" w:hAnsi="Calibri" w:eastAsia="Calibri" w:cs="Calibri"/>
          <w:b w:val="0"/>
          <w:bCs w:val="0"/>
          <w:sz w:val="22"/>
          <w:szCs w:val="22"/>
        </w:rPr>
      </w:pPr>
    </w:p>
    <w:p w:rsidR="255EB7B0" w:rsidP="255EB7B0" w:rsidRDefault="255EB7B0" w14:paraId="4915BA79" w14:textId="63809849">
      <w:pPr>
        <w:pStyle w:val="ListParagraph"/>
        <w:ind w:left="630" w:hanging="630"/>
        <w:jc w:val="center"/>
        <w:rPr>
          <w:rFonts w:ascii="Calibri" w:hAnsi="Calibri" w:eastAsia="Calibri" w:cs="Calibri"/>
          <w:b w:val="0"/>
          <w:bCs w:val="0"/>
          <w:sz w:val="22"/>
          <w:szCs w:val="22"/>
        </w:rPr>
      </w:pPr>
    </w:p>
    <w:p w:rsidR="255EB7B0" w:rsidP="255EB7B0" w:rsidRDefault="255EB7B0" w14:paraId="39C9C98C" w14:textId="47FB1A21">
      <w:pPr>
        <w:pStyle w:val="ListParagraph"/>
        <w:ind w:left="630" w:hanging="630"/>
        <w:jc w:val="center"/>
        <w:rPr>
          <w:rFonts w:ascii="Calibri" w:hAnsi="Calibri" w:eastAsia="Calibri" w:cs="Calibri"/>
          <w:b w:val="0"/>
          <w:bCs w:val="0"/>
          <w:sz w:val="22"/>
          <w:szCs w:val="22"/>
        </w:rPr>
      </w:pPr>
    </w:p>
    <w:p w:rsidR="255EB7B0" w:rsidP="255EB7B0" w:rsidRDefault="255EB7B0" w14:paraId="4BEB465D" w14:textId="6EDA8E19">
      <w:pPr>
        <w:pStyle w:val="ListParagraph"/>
        <w:ind w:left="630" w:hanging="630"/>
        <w:jc w:val="center"/>
        <w:rPr>
          <w:rFonts w:ascii="Calibri" w:hAnsi="Calibri" w:eastAsia="Calibri" w:cs="Calibri"/>
          <w:b w:val="0"/>
          <w:bCs w:val="0"/>
          <w:sz w:val="22"/>
          <w:szCs w:val="22"/>
        </w:rPr>
      </w:pPr>
    </w:p>
    <w:p w:rsidR="255EB7B0" w:rsidP="255EB7B0" w:rsidRDefault="255EB7B0" w14:paraId="44FC5991" w14:textId="5E7D0331">
      <w:pPr>
        <w:pStyle w:val="ListParagraph"/>
        <w:ind w:left="630" w:hanging="630"/>
        <w:jc w:val="center"/>
        <w:rPr>
          <w:rFonts w:ascii="Calibri" w:hAnsi="Calibri" w:eastAsia="Calibri" w:cs="Calibri"/>
          <w:b w:val="0"/>
          <w:bCs w:val="0"/>
          <w:sz w:val="22"/>
          <w:szCs w:val="22"/>
        </w:rPr>
      </w:pPr>
    </w:p>
    <w:p w:rsidR="255EB7B0" w:rsidP="255EB7B0" w:rsidRDefault="255EB7B0" w14:paraId="07EE0360" w14:textId="48FFFE28">
      <w:pPr>
        <w:pStyle w:val="ListParagraph"/>
        <w:ind w:left="630" w:hanging="630"/>
        <w:jc w:val="center"/>
        <w:rPr>
          <w:rFonts w:ascii="Calibri" w:hAnsi="Calibri" w:eastAsia="Calibri" w:cs="Calibri"/>
          <w:b w:val="0"/>
          <w:bCs w:val="0"/>
          <w:sz w:val="22"/>
          <w:szCs w:val="22"/>
        </w:rPr>
      </w:pPr>
    </w:p>
    <w:p w:rsidR="255EB7B0" w:rsidP="255EB7B0" w:rsidRDefault="255EB7B0" w14:paraId="12439B78" w14:textId="7BDA3776">
      <w:pPr>
        <w:pStyle w:val="ListParagraph"/>
        <w:ind w:left="630" w:hanging="630"/>
        <w:jc w:val="center"/>
        <w:rPr>
          <w:rFonts w:ascii="Calibri" w:hAnsi="Calibri" w:eastAsia="Calibri" w:cs="Calibri"/>
          <w:b w:val="0"/>
          <w:bCs w:val="0"/>
          <w:sz w:val="22"/>
          <w:szCs w:val="22"/>
        </w:rPr>
      </w:pPr>
    </w:p>
    <w:p w:rsidR="255EB7B0" w:rsidP="255EB7B0" w:rsidRDefault="255EB7B0" w14:paraId="3FF74FCD" w14:textId="0E457DEE">
      <w:pPr>
        <w:pStyle w:val="ListParagraph"/>
        <w:ind w:left="630" w:hanging="630"/>
        <w:jc w:val="center"/>
        <w:rPr>
          <w:rFonts w:ascii="Calibri" w:hAnsi="Calibri" w:eastAsia="Calibri" w:cs="Calibri"/>
          <w:b w:val="0"/>
          <w:bCs w:val="0"/>
          <w:sz w:val="22"/>
          <w:szCs w:val="22"/>
        </w:rPr>
      </w:pPr>
    </w:p>
    <w:p w:rsidR="255EB7B0" w:rsidP="255EB7B0" w:rsidRDefault="255EB7B0" w14:paraId="1D875741" w14:textId="430C2ED2">
      <w:pPr>
        <w:pStyle w:val="ListParagraph"/>
        <w:ind w:left="630" w:hanging="630"/>
        <w:jc w:val="center"/>
        <w:rPr>
          <w:rFonts w:ascii="Calibri" w:hAnsi="Calibri" w:eastAsia="Calibri" w:cs="Calibri"/>
          <w:b w:val="0"/>
          <w:bCs w:val="0"/>
          <w:sz w:val="22"/>
          <w:szCs w:val="22"/>
        </w:rPr>
      </w:pPr>
    </w:p>
    <w:p w:rsidR="255EB7B0" w:rsidP="255EB7B0" w:rsidRDefault="255EB7B0" w14:paraId="5825E686" w14:textId="5BA3A98A">
      <w:pPr>
        <w:pStyle w:val="ListParagraph"/>
        <w:ind w:left="630" w:hanging="630"/>
        <w:jc w:val="center"/>
        <w:rPr>
          <w:rFonts w:ascii="Calibri" w:hAnsi="Calibri" w:eastAsia="Calibri" w:cs="Calibri"/>
          <w:b w:val="0"/>
          <w:bCs w:val="0"/>
          <w:sz w:val="22"/>
          <w:szCs w:val="22"/>
        </w:rPr>
      </w:pPr>
    </w:p>
    <w:p w:rsidR="255EB7B0" w:rsidP="255EB7B0" w:rsidRDefault="255EB7B0" w14:paraId="5034D7BF" w14:textId="1FDC6F96">
      <w:pPr>
        <w:pStyle w:val="ListParagraph"/>
        <w:ind w:left="630" w:hanging="630"/>
        <w:jc w:val="center"/>
        <w:rPr>
          <w:rFonts w:ascii="Calibri" w:hAnsi="Calibri" w:eastAsia="Calibri" w:cs="Calibri"/>
          <w:b w:val="0"/>
          <w:bCs w:val="0"/>
          <w:sz w:val="22"/>
          <w:szCs w:val="22"/>
        </w:rPr>
      </w:pPr>
    </w:p>
    <w:p w:rsidR="255EB7B0" w:rsidP="255EB7B0" w:rsidRDefault="255EB7B0" w14:paraId="12E92825" w14:textId="7EA858C8">
      <w:pPr>
        <w:pStyle w:val="ListParagraph"/>
        <w:ind w:left="630" w:hanging="630"/>
        <w:jc w:val="center"/>
        <w:rPr>
          <w:rFonts w:ascii="Calibri" w:hAnsi="Calibri" w:eastAsia="Calibri" w:cs="Calibri"/>
          <w:b w:val="0"/>
          <w:bCs w:val="0"/>
          <w:sz w:val="22"/>
          <w:szCs w:val="22"/>
        </w:rPr>
      </w:pPr>
    </w:p>
    <w:p w:rsidR="255EB7B0" w:rsidP="255EB7B0" w:rsidRDefault="255EB7B0" w14:paraId="59899DA9" w14:textId="62C62F4C">
      <w:pPr>
        <w:pStyle w:val="ListParagraph"/>
        <w:ind w:left="630" w:hanging="630"/>
        <w:jc w:val="center"/>
        <w:rPr>
          <w:rFonts w:ascii="Calibri" w:hAnsi="Calibri" w:eastAsia="Calibri" w:cs="Calibri"/>
          <w:b w:val="0"/>
          <w:bCs w:val="0"/>
          <w:sz w:val="22"/>
          <w:szCs w:val="22"/>
        </w:rPr>
      </w:pPr>
    </w:p>
    <w:p w:rsidR="74371D9E" w:rsidP="255EB7B0" w:rsidRDefault="74371D9E" w14:paraId="789A0774" w14:textId="7779539C">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SCHEDULE 3</w:t>
      </w:r>
    </w:p>
    <w:p w:rsidR="255EB7B0" w:rsidP="255EB7B0" w:rsidRDefault="255EB7B0" w14:paraId="00A0C37B" w14:textId="0B362481">
      <w:pPr>
        <w:pStyle w:val="ListParagraph"/>
        <w:ind w:left="630" w:hanging="630"/>
        <w:jc w:val="center"/>
        <w:rPr>
          <w:rFonts w:ascii="Calibri" w:hAnsi="Calibri" w:eastAsia="Calibri" w:cs="Calibri"/>
          <w:b w:val="1"/>
          <w:bCs w:val="1"/>
          <w:sz w:val="22"/>
          <w:szCs w:val="22"/>
        </w:rPr>
      </w:pPr>
    </w:p>
    <w:p w:rsidR="74371D9E" w:rsidP="255EB7B0" w:rsidRDefault="74371D9E" w14:paraId="2BE4BC75" w14:textId="0311F376">
      <w:pPr>
        <w:pStyle w:val="ListParagraph"/>
        <w:ind w:left="630" w:hanging="630"/>
        <w:jc w:val="center"/>
        <w:rPr>
          <w:rFonts w:ascii="Calibri" w:hAnsi="Calibri" w:eastAsia="Calibri" w:cs="Calibri"/>
          <w:b w:val="1"/>
          <w:bCs w:val="1"/>
          <w:sz w:val="22"/>
          <w:szCs w:val="22"/>
        </w:rPr>
      </w:pPr>
      <w:r w:rsidRPr="255EB7B0" w:rsidR="74371D9E">
        <w:rPr>
          <w:rFonts w:ascii="Calibri" w:hAnsi="Calibri" w:eastAsia="Calibri" w:cs="Calibri"/>
          <w:b w:val="1"/>
          <w:bCs w:val="1"/>
          <w:sz w:val="22"/>
          <w:szCs w:val="22"/>
        </w:rPr>
        <w:t>PERFORMANCE METRICS AND INCENTIVES</w:t>
      </w:r>
    </w:p>
    <w:p w:rsidR="255EB7B0" w:rsidP="255EB7B0" w:rsidRDefault="255EB7B0" w14:paraId="18C14EAE" w14:textId="111C6510">
      <w:pPr>
        <w:pStyle w:val="ListParagraph"/>
        <w:ind w:left="630" w:hanging="630"/>
        <w:jc w:val="center"/>
        <w:rPr>
          <w:rFonts w:ascii="Calibri" w:hAnsi="Calibri" w:eastAsia="Calibri" w:cs="Calibri"/>
          <w:b w:val="1"/>
          <w:bCs w:val="1"/>
          <w:sz w:val="22"/>
          <w:szCs w:val="22"/>
        </w:rPr>
      </w:pPr>
    </w:p>
    <w:p w:rsidR="772E18D4" w:rsidP="255EB7B0" w:rsidRDefault="772E18D4" w14:paraId="13144625" w14:textId="61C8F2EA">
      <w:pPr>
        <w:pStyle w:val="ListParagraph"/>
        <w:ind w:left="630" w:hanging="630"/>
        <w:jc w:val="left"/>
        <w:rPr>
          <w:rFonts w:ascii="Calibri" w:hAnsi="Calibri" w:eastAsia="Calibri" w:cs="Calibri"/>
          <w:b w:val="0"/>
          <w:bCs w:val="0"/>
          <w:sz w:val="22"/>
          <w:szCs w:val="22"/>
        </w:rPr>
      </w:pPr>
      <w:r w:rsidRPr="255EB7B0" w:rsidR="772E18D4">
        <w:rPr>
          <w:rFonts w:ascii="Calibri" w:hAnsi="Calibri" w:eastAsia="Calibri" w:cs="Calibri"/>
          <w:b w:val="0"/>
          <w:bCs w:val="0"/>
          <w:sz w:val="22"/>
          <w:szCs w:val="22"/>
        </w:rPr>
        <w:t>[</w:t>
      </w:r>
      <w:r w:rsidRPr="255EB7B0" w:rsidR="772E18D4">
        <w:rPr>
          <w:rFonts w:ascii="Calibri" w:hAnsi="Calibri" w:eastAsia="Calibri" w:cs="Calibri"/>
          <w:b w:val="0"/>
          <w:bCs w:val="0"/>
          <w:sz w:val="22"/>
          <w:szCs w:val="22"/>
          <w:highlight w:val="yellow"/>
        </w:rPr>
        <w:t>INSERT PERFORMANCE METRICS AND INCENTIVE PAYMENTS FOR THE SAME</w:t>
      </w:r>
      <w:r w:rsidRPr="255EB7B0" w:rsidR="772E18D4">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a48886df24c34156"/>
      <w:footerReference w:type="default" r:id="R3264feb5ba8d4b6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3573595A">
      <w:trPr>
        <w:trHeight w:val="300"/>
      </w:trPr>
      <w:tc>
        <w:tcPr>
          <w:tcW w:w="3120" w:type="dxa"/>
          <w:tcMar/>
        </w:tcPr>
        <w:p w:rsidR="21FA6800" w:rsidP="21FA6800" w:rsidRDefault="21FA6800" w14:paraId="2DE2AC63" w14:textId="24E8BB79">
          <w:pPr>
            <w:pStyle w:val="Header"/>
            <w:bidi w:val="0"/>
            <w:ind w:left="-115"/>
            <w:jc w:val="left"/>
          </w:pPr>
        </w:p>
      </w:tc>
      <w:tc>
        <w:tcPr>
          <w:tcW w:w="3120" w:type="dxa"/>
          <w:tcMar/>
        </w:tcPr>
        <w:p w:rsidR="21FA6800" w:rsidP="21FA6800" w:rsidRDefault="21FA6800" w14:paraId="0236EC23" w14:textId="0AC0EA3E">
          <w:pPr>
            <w:pStyle w:val="Header"/>
            <w:bidi w:val="0"/>
            <w:jc w:val="center"/>
            <w:rPr>
              <w:rFonts w:ascii="Calibri" w:hAnsi="Calibri" w:eastAsia="Calibri" w:cs="Calibri"/>
            </w:rPr>
          </w:pPr>
          <w:r w:rsidRPr="21FA6800">
            <w:rPr>
              <w:rFonts w:ascii="Calibri" w:hAnsi="Calibri" w:eastAsia="Calibri" w:cs="Calibri"/>
              <w:sz w:val="22"/>
              <w:szCs w:val="22"/>
            </w:rPr>
            <w:fldChar w:fldCharType="begin"/>
          </w:r>
          <w:r>
            <w:instrText xml:space="preserve">PAGE</w:instrText>
          </w:r>
          <w:r>
            <w:fldChar w:fldCharType="separate"/>
          </w:r>
          <w:r w:rsidRPr="21FA6800">
            <w:rPr>
              <w:rFonts w:ascii="Calibri" w:hAnsi="Calibri" w:eastAsia="Calibri" w:cs="Calibri"/>
              <w:sz w:val="22"/>
              <w:szCs w:val="22"/>
            </w:rPr>
            <w:fldChar w:fldCharType="end"/>
          </w:r>
        </w:p>
      </w:tc>
      <w:tc>
        <w:tcPr>
          <w:tcW w:w="3120" w:type="dxa"/>
          <w:tcMar/>
        </w:tcPr>
        <w:p w:rsidR="21FA6800" w:rsidP="21FA6800" w:rsidRDefault="21FA6800" w14:paraId="384E8A4D" w14:textId="128AC62B">
          <w:pPr>
            <w:pStyle w:val="Header"/>
            <w:bidi w:val="0"/>
            <w:ind w:right="-115"/>
            <w:jc w:val="right"/>
          </w:pPr>
        </w:p>
      </w:tc>
    </w:tr>
  </w:tbl>
  <w:p w:rsidR="21FA6800" w:rsidP="21FA6800" w:rsidRDefault="21FA6800" w14:paraId="7666179B" w14:textId="19B756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FA6800" w:rsidTr="21FA6800" w14:paraId="6168F082">
      <w:trPr>
        <w:trHeight w:val="300"/>
      </w:trPr>
      <w:tc>
        <w:tcPr>
          <w:tcW w:w="3120" w:type="dxa"/>
          <w:tcMar/>
        </w:tcPr>
        <w:p w:rsidR="21FA6800" w:rsidP="21FA6800" w:rsidRDefault="21FA6800" w14:paraId="0CEB8EC9" w14:textId="71697917">
          <w:pPr>
            <w:pStyle w:val="Header"/>
            <w:bidi w:val="0"/>
            <w:ind w:left="-115"/>
            <w:jc w:val="left"/>
          </w:pPr>
        </w:p>
      </w:tc>
      <w:tc>
        <w:tcPr>
          <w:tcW w:w="3120" w:type="dxa"/>
          <w:tcMar/>
        </w:tcPr>
        <w:p w:rsidR="21FA6800" w:rsidP="21FA6800" w:rsidRDefault="21FA6800" w14:paraId="39C08EBB" w14:textId="4CE724C1">
          <w:pPr>
            <w:pStyle w:val="Header"/>
            <w:bidi w:val="0"/>
            <w:jc w:val="center"/>
          </w:pPr>
        </w:p>
      </w:tc>
      <w:tc>
        <w:tcPr>
          <w:tcW w:w="3120" w:type="dxa"/>
          <w:tcMar/>
        </w:tcPr>
        <w:p w:rsidR="21FA6800" w:rsidP="21FA6800" w:rsidRDefault="21FA6800" w14:paraId="6DB956B9" w14:textId="72C011C5">
          <w:pPr>
            <w:pStyle w:val="Header"/>
            <w:bidi w:val="0"/>
            <w:ind w:right="-115"/>
            <w:jc w:val="right"/>
          </w:pPr>
        </w:p>
      </w:tc>
    </w:tr>
  </w:tbl>
  <w:p w:rsidR="21FA6800" w:rsidP="21FA6800" w:rsidRDefault="21FA6800" w14:paraId="2145C8C5" w14:textId="3179E744">
    <w:pPr>
      <w:pStyle w:val="Header"/>
      <w:bidi w:val="0"/>
    </w:pPr>
  </w:p>
</w:hdr>
</file>

<file path=word/intelligence2.xml><?xml version="1.0" encoding="utf-8"?>
<int2:intelligence xmlns:int2="http://schemas.microsoft.com/office/intelligence/2020/intelligence">
  <int2:observations>
    <int2:textHash int2:hashCode="BC3EUS+j05HFFw" int2:id="DUkQUVb7">
      <int2:state int2:type="AugLoop_Text_Critique" int2:value="Rejected"/>
    </int2:textHash>
    <int2:bookmark int2:bookmarkName="_Int_cdJHhzQC" int2:invalidationBookmarkName="" int2:hashCode="Cx6Vz9l3UZGnIk" int2:id="FqRQGJK0">
      <int2:state int2:type="AugLoop_Text_Critique" int2:value="Rejected"/>
    </int2:bookmark>
    <int2:bookmark int2:bookmarkName="_Int_Z6lKqdSW" int2:invalidationBookmarkName="" int2:hashCode="QEISjK1FDhxY29" int2:id="hvbw0ZIK">
      <int2:state int2:type="AugLoop_Text_Critique" int2:value="Rejected"/>
    </int2:bookmark>
    <int2:bookmark int2:bookmarkName="_Int_iKhFmR4Y" int2:invalidationBookmarkName="" int2:hashCode="DNUzyCmcvlGGT9" int2:id="j1IHmOg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e08f2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D51496"/>
    <w:rsid w:val="0061BFCB"/>
    <w:rsid w:val="009F1022"/>
    <w:rsid w:val="00EC9890"/>
    <w:rsid w:val="01041249"/>
    <w:rsid w:val="0166ADD1"/>
    <w:rsid w:val="01D15902"/>
    <w:rsid w:val="01EAE395"/>
    <w:rsid w:val="024CB607"/>
    <w:rsid w:val="025E1E3B"/>
    <w:rsid w:val="04C1D619"/>
    <w:rsid w:val="077754C8"/>
    <w:rsid w:val="086C523B"/>
    <w:rsid w:val="0913AD52"/>
    <w:rsid w:val="0A03B0D1"/>
    <w:rsid w:val="0B4E5E19"/>
    <w:rsid w:val="0CC3E11C"/>
    <w:rsid w:val="0E4CC346"/>
    <w:rsid w:val="0F51AB48"/>
    <w:rsid w:val="12913A81"/>
    <w:rsid w:val="14348BD9"/>
    <w:rsid w:val="14C74B63"/>
    <w:rsid w:val="14D27871"/>
    <w:rsid w:val="15A2AAE5"/>
    <w:rsid w:val="16AD753E"/>
    <w:rsid w:val="17C19495"/>
    <w:rsid w:val="187783DB"/>
    <w:rsid w:val="1B71D194"/>
    <w:rsid w:val="1C0986FF"/>
    <w:rsid w:val="1C241C83"/>
    <w:rsid w:val="1CBFD445"/>
    <w:rsid w:val="1CD51496"/>
    <w:rsid w:val="1DAE0E84"/>
    <w:rsid w:val="1DB05D77"/>
    <w:rsid w:val="21FA6800"/>
    <w:rsid w:val="22BE6F5F"/>
    <w:rsid w:val="23504A6F"/>
    <w:rsid w:val="244BA5AB"/>
    <w:rsid w:val="2542FFB4"/>
    <w:rsid w:val="255EB7B0"/>
    <w:rsid w:val="27446B6C"/>
    <w:rsid w:val="29A0332D"/>
    <w:rsid w:val="2CEB5E11"/>
    <w:rsid w:val="2FF10723"/>
    <w:rsid w:val="309BCAD3"/>
    <w:rsid w:val="30D6C684"/>
    <w:rsid w:val="3239AE8E"/>
    <w:rsid w:val="32A213EB"/>
    <w:rsid w:val="34A37446"/>
    <w:rsid w:val="35283336"/>
    <w:rsid w:val="359887DC"/>
    <w:rsid w:val="3811782B"/>
    <w:rsid w:val="383C7C35"/>
    <w:rsid w:val="385FCA00"/>
    <w:rsid w:val="38B6A08D"/>
    <w:rsid w:val="396931B6"/>
    <w:rsid w:val="39B8C41C"/>
    <w:rsid w:val="39C2F643"/>
    <w:rsid w:val="3A318554"/>
    <w:rsid w:val="3A3BE560"/>
    <w:rsid w:val="3B45DBD0"/>
    <w:rsid w:val="3D5E05E3"/>
    <w:rsid w:val="3F7B5932"/>
    <w:rsid w:val="3F86475A"/>
    <w:rsid w:val="3FCF5A31"/>
    <w:rsid w:val="40C49B48"/>
    <w:rsid w:val="41C8907A"/>
    <w:rsid w:val="42BE63B1"/>
    <w:rsid w:val="45914C51"/>
    <w:rsid w:val="45DAA57C"/>
    <w:rsid w:val="46069DBC"/>
    <w:rsid w:val="499B7E99"/>
    <w:rsid w:val="4BDD0E27"/>
    <w:rsid w:val="4C74A82D"/>
    <w:rsid w:val="4D1BA9B5"/>
    <w:rsid w:val="4E0A0838"/>
    <w:rsid w:val="4E0C4888"/>
    <w:rsid w:val="4E6FEFD5"/>
    <w:rsid w:val="4EACCD8F"/>
    <w:rsid w:val="4F7C1E39"/>
    <w:rsid w:val="4FC39571"/>
    <w:rsid w:val="500F7FA4"/>
    <w:rsid w:val="505E1630"/>
    <w:rsid w:val="54772FD1"/>
    <w:rsid w:val="55485BC0"/>
    <w:rsid w:val="58B14BA9"/>
    <w:rsid w:val="5A6D5FE4"/>
    <w:rsid w:val="5AD7C337"/>
    <w:rsid w:val="5B775A47"/>
    <w:rsid w:val="5B985310"/>
    <w:rsid w:val="5BF79E97"/>
    <w:rsid w:val="5C714D04"/>
    <w:rsid w:val="5DD122D7"/>
    <w:rsid w:val="5F815D6B"/>
    <w:rsid w:val="5FD3564D"/>
    <w:rsid w:val="6074BCE8"/>
    <w:rsid w:val="63F566EB"/>
    <w:rsid w:val="655CD0B5"/>
    <w:rsid w:val="6929A2EB"/>
    <w:rsid w:val="69665207"/>
    <w:rsid w:val="6A1D3812"/>
    <w:rsid w:val="6A930BD7"/>
    <w:rsid w:val="6AF7DF82"/>
    <w:rsid w:val="6B300CA5"/>
    <w:rsid w:val="6B7B2F20"/>
    <w:rsid w:val="6CCF3A71"/>
    <w:rsid w:val="6E638A82"/>
    <w:rsid w:val="6EC97E9C"/>
    <w:rsid w:val="72ACFCE9"/>
    <w:rsid w:val="730A8634"/>
    <w:rsid w:val="73C369E7"/>
    <w:rsid w:val="742FEBD7"/>
    <w:rsid w:val="74371D9E"/>
    <w:rsid w:val="772E18D4"/>
    <w:rsid w:val="77AE7E55"/>
    <w:rsid w:val="77EB1E32"/>
    <w:rsid w:val="79CF25D9"/>
    <w:rsid w:val="7ACC1CFF"/>
    <w:rsid w:val="7B793AA9"/>
    <w:rsid w:val="7DFFA41A"/>
    <w:rsid w:val="7ED00306"/>
    <w:rsid w:val="7F3FFB18"/>
    <w:rsid w:val="7FB98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1496"/>
  <w15:chartTrackingRefBased/>
  <w15:docId w15:val="{E59C0CCE-68D8-4CC6-98DB-EB38E35E7B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1FA6800"/>
    <w:pPr>
      <w:tabs>
        <w:tab w:val="center" w:leader="none" w:pos="4680"/>
        <w:tab w:val="right" w:leader="none" w:pos="9360"/>
      </w:tabs>
      <w:spacing w:after="0" w:line="240" w:lineRule="auto"/>
    </w:pPr>
  </w:style>
  <w:style w:type="paragraph" w:styleId="Footer">
    <w:uiPriority w:val="99"/>
    <w:name w:val="footer"/>
    <w:basedOn w:val="Normal"/>
    <w:unhideWhenUsed/>
    <w:rsid w:val="21FA68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55EB7B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48886df24c34156" /><Relationship Type="http://schemas.openxmlformats.org/officeDocument/2006/relationships/footer" Target="footer.xml" Id="R3264feb5ba8d4b6b" /><Relationship Type="http://schemas.microsoft.com/office/2020/10/relationships/intelligence" Target="intelligence2.xml" Id="R36278c52f3564ac5" /><Relationship Type="http://schemas.openxmlformats.org/officeDocument/2006/relationships/numbering" Target="numbering.xml" Id="Re208fa70dcae4e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0BA0455-532A-40BB-B00D-5EA5DE728651}"/>
</file>

<file path=customXml/itemProps2.xml><?xml version="1.0" encoding="utf-8"?>
<ds:datastoreItem xmlns:ds="http://schemas.openxmlformats.org/officeDocument/2006/customXml" ds:itemID="{09841FC2-9A99-4A59-BE05-D5E6C4AB51AA}"/>
</file>

<file path=customXml/itemProps3.xml><?xml version="1.0" encoding="utf-8"?>
<ds:datastoreItem xmlns:ds="http://schemas.openxmlformats.org/officeDocument/2006/customXml" ds:itemID="{D20E7617-0317-4BA8-90C9-EAD478D7D4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2025-03-02T15:08:52.0000000Z</dcterms:created>
  <dcterms:modified xsi:type="dcterms:W3CDTF">2025-03-05T20:50:03.5498053Z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