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19774D5" w:rsidRDefault="63CD33C1" w14:paraId="1855E08F" w14:textId="55BDEB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19774D5"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19774D5" w:rsidR="7805E9B7">
        <w:rPr>
          <w:rFonts w:ascii="Calibri" w:hAnsi="Calibri" w:eastAsia="Calibri" w:cs="Calibri"/>
          <w:b w:val="0"/>
          <w:bCs w:val="0"/>
          <w:i w:val="0"/>
          <w:iCs w:val="0"/>
          <w:caps w:val="0"/>
          <w:smallCaps w:val="0"/>
          <w:noProof w:val="0"/>
          <w:color w:val="000000" w:themeColor="text1" w:themeTint="FF" w:themeShade="FF"/>
          <w:sz w:val="22"/>
          <w:szCs w:val="22"/>
          <w:lang w:val="en-GB"/>
        </w:rPr>
        <w:t>] for the duration of this Agreement.</w:t>
      </w:r>
      <w:r w:rsidRPr="119774D5" w:rsidR="27C811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1E5B63FF" w:rsidP="1E5B63FF" w:rsidRDefault="1E5B63FF" w14:paraId="61A55B57" w14:textId="28D6F6D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79BDB661" w:rsidRDefault="2CB6E346" w14:paraId="6D982A69" w14:textId="66EDEAE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79BDB661"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19774D5"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6vXIer5r"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931285043"/>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19774D5"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79BDB661" w:rsidRDefault="2CB6E346" w14:paraId="58B37876" w14:textId="0F17EAC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E5B63FF" w:rsidP="79BDB661" w:rsidRDefault="1E5B63FF" w14:paraId="09B73A0B" w14:textId="311C33E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14E595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subcontract the manufacturing of the Licensed Products without the Licensor’s prior written approval. </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79BDB661" w:rsidRDefault="7E6CBB86" w14:paraId="0B2D9A08" w14:textId="572993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The Licensor reserves the right to require the Licensee to take</w:t>
      </w:r>
      <w:r w:rsidRPr="79BDB661" w:rsidR="456D4DB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reasonable</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corrective action if it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79BDB661" w:rsidP="79BDB661" w:rsidRDefault="79BDB661" w14:paraId="26BB6088" w14:textId="6014388B">
      <w:pPr>
        <w:pStyle w:val="ListParagraph"/>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724976C6" w14:textId="462904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6EC25F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4136CCD7" w14:textId="33BA670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9D3D9F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AC9F9DC" w14:textId="515012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65DEF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3DAD0B5B" w14:textId="5F33EE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3B76D13">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11099D76" w14:textId="3E0ACE6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5320617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79BDB661" w:rsidRDefault="1E5B63FF" w14:paraId="7AE377FA" w14:textId="58F3249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E5B63FF" w:rsidP="119774D5" w:rsidRDefault="1E5B63FF" w14:paraId="5AF48083" w14:textId="4455217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19774D5"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r w:rsidRPr="119774D5"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79BDB661"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r w:rsidRPr="79BDB661"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79BDB661"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79BDB661"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r w:rsidRPr="79BDB661" w:rsidR="71CFF8FF">
        <w:rPr>
          <w:rFonts w:ascii="Calibri" w:hAnsi="Calibri" w:eastAsia="Calibri" w:cs="Calibri"/>
          <w:b w:val="0"/>
          <w:bCs w:val="0"/>
          <w:i w:val="0"/>
          <w:iCs w:val="0"/>
          <w:caps w:val="0"/>
          <w:smallCaps w:val="0"/>
          <w:noProof w:val="0"/>
          <w:color w:val="auto"/>
          <w:sz w:val="22"/>
          <w:szCs w:val="22"/>
          <w:lang w:val="en-GB"/>
        </w:rPr>
        <w:t>Mark, or</w:t>
      </w:r>
      <w:r w:rsidRPr="79BDB661" w:rsidR="71CFF8FF">
        <w:rPr>
          <w:rFonts w:ascii="Calibri" w:hAnsi="Calibri" w:eastAsia="Calibri" w:cs="Calibri"/>
          <w:b w:val="0"/>
          <w:bCs w:val="0"/>
          <w:i w:val="0"/>
          <w:iCs w:val="0"/>
          <w:caps w:val="0"/>
          <w:smallCaps w:val="0"/>
          <w:noProof w:val="0"/>
          <w:color w:val="auto"/>
          <w:sz w:val="22"/>
          <w:szCs w:val="22"/>
          <w:lang w:val="en-GB"/>
        </w:rPr>
        <w:t xml:space="preserve"> </w:t>
      </w:r>
      <w:r w:rsidRPr="79BDB661" w:rsidR="71CFF8FF">
        <w:rPr>
          <w:rFonts w:ascii="Calibri" w:hAnsi="Calibri" w:eastAsia="Calibri" w:cs="Calibri"/>
          <w:b w:val="0"/>
          <w:bCs w:val="0"/>
          <w:i w:val="0"/>
          <w:iCs w:val="0"/>
          <w:caps w:val="0"/>
          <w:smallCaps w:val="0"/>
          <w:noProof w:val="0"/>
          <w:color w:val="auto"/>
          <w:sz w:val="22"/>
          <w:szCs w:val="22"/>
          <w:lang w:val="en-GB"/>
        </w:rPr>
        <w:t>assist</w:t>
      </w:r>
      <w:r w:rsidRPr="79BDB661"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79BDB661"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E5B63FF" w:rsidP="79BDB661" w:rsidRDefault="1E5B63FF" w14:paraId="7B374136" w14:textId="1EEC57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50480F0" w14:textId="445ACED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FF45EC4">
        <w:rPr>
          <w:rFonts w:ascii="Calibri" w:hAnsi="Calibri" w:eastAsia="Calibri" w:cs="Calibri"/>
          <w:b w:val="0"/>
          <w:bCs w:val="0"/>
          <w:i w:val="0"/>
          <w:iCs w:val="0"/>
          <w:caps w:val="0"/>
          <w:smallCaps w:val="0"/>
          <w:noProof w:val="0"/>
          <w:color w:val="auto"/>
          <w:sz w:val="22"/>
          <w:szCs w:val="22"/>
          <w:lang w:val="en-GB"/>
        </w:rPr>
        <w:t>SUBJE</w:t>
      </w:r>
      <w:r w:rsidRPr="79BDB661" w:rsidR="2FF45EC4">
        <w:rPr>
          <w:rFonts w:ascii="Calibri" w:hAnsi="Calibri" w:eastAsia="Calibri" w:cs="Calibri"/>
          <w:b w:val="0"/>
          <w:bCs w:val="0"/>
          <w:i w:val="0"/>
          <w:iCs w:val="0"/>
          <w:caps w:val="0"/>
          <w:smallCaps w:val="0"/>
          <w:noProof w:val="0"/>
          <w:color w:val="auto"/>
          <w:sz w:val="22"/>
          <w:szCs w:val="22"/>
          <w:lang w:val="en-GB"/>
        </w:rPr>
        <w:t>CT TO SECTIONS 1</w:t>
      </w:r>
      <w:r w:rsidRPr="79BDB661" w:rsidR="7D6918B7">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.1 AND 1</w:t>
      </w:r>
      <w:r w:rsidRPr="79BDB661" w:rsidR="1C763920">
        <w:rPr>
          <w:rFonts w:ascii="Calibri" w:hAnsi="Calibri" w:eastAsia="Calibri" w:cs="Calibri"/>
          <w:b w:val="0"/>
          <w:bCs w:val="0"/>
          <w:i w:val="0"/>
          <w:iCs w:val="0"/>
          <w:caps w:val="0"/>
          <w:smallCaps w:val="0"/>
          <w:noProof w:val="0"/>
          <w:color w:val="auto"/>
          <w:sz w:val="22"/>
          <w:szCs w:val="22"/>
          <w:lang w:val="en-GB"/>
        </w:rPr>
        <w:t>1</w:t>
      </w:r>
      <w:r w:rsidRPr="79BDB661" w:rsidR="2FF45EC4">
        <w:rPr>
          <w:rFonts w:ascii="Calibri" w:hAnsi="Calibri" w:eastAsia="Calibri" w:cs="Calibri"/>
          <w:b w:val="0"/>
          <w:bCs w:val="0"/>
          <w:i w:val="0"/>
          <w:iCs w:val="0"/>
          <w:caps w:val="0"/>
          <w:smallCaps w:val="0"/>
          <w:noProof w:val="0"/>
          <w:color w:val="auto"/>
          <w:sz w:val="22"/>
          <w:szCs w:val="22"/>
          <w:lang w:val="en-GB"/>
        </w:rPr>
        <w:t xml:space="preserve">.3, </w:t>
      </w:r>
      <w:r w:rsidRPr="79BDB661" w:rsidR="5BAC4219">
        <w:rPr>
          <w:rFonts w:ascii="Calibri" w:hAnsi="Calibri" w:eastAsia="Calibri" w:cs="Calibri"/>
          <w:b w:val="0"/>
          <w:bCs w:val="0"/>
          <w:i w:val="0"/>
          <w:iCs w:val="0"/>
          <w:caps w:val="0"/>
          <w:smallCaps w:val="0"/>
          <w:noProof w:val="0"/>
          <w:color w:val="auto"/>
          <w:sz w:val="22"/>
          <w:szCs w:val="22"/>
          <w:lang w:val="en-GB"/>
        </w:rPr>
        <w:t>THE LICES</w:t>
      </w:r>
      <w:r w:rsidRPr="79BDB661" w:rsidR="046D1475">
        <w:rPr>
          <w:rFonts w:ascii="Calibri" w:hAnsi="Calibri" w:eastAsia="Calibri" w:cs="Calibri"/>
          <w:b w:val="0"/>
          <w:bCs w:val="0"/>
          <w:i w:val="0"/>
          <w:iCs w:val="0"/>
          <w:caps w:val="0"/>
          <w:smallCaps w:val="0"/>
          <w:noProof w:val="0"/>
          <w:color w:val="auto"/>
          <w:sz w:val="22"/>
          <w:szCs w:val="22"/>
          <w:lang w:val="en-GB"/>
        </w:rPr>
        <w:t>EE’S</w:t>
      </w:r>
      <w:r w:rsidRPr="79BDB661" w:rsidR="5BAC4219">
        <w:rPr>
          <w:rFonts w:ascii="Calibri" w:hAnsi="Calibri" w:eastAsia="Calibri" w:cs="Calibri"/>
          <w:b w:val="0"/>
          <w:bCs w:val="0"/>
          <w:i w:val="0"/>
          <w:iCs w:val="0"/>
          <w:caps w:val="0"/>
          <w:smallCaps w:val="0"/>
          <w:noProof w:val="0"/>
          <w:color w:val="auto"/>
          <w:sz w:val="22"/>
          <w:szCs w:val="22"/>
          <w:lang w:val="en-GB"/>
        </w:rPr>
        <w:t xml:space="preserve"> TOTAL</w:t>
      </w:r>
      <w:r w:rsidRPr="79BDB661"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79BDB661" w:rsidR="2DBDAC9A">
        <w:rPr>
          <w:rFonts w:ascii="Calibri" w:hAnsi="Calibri" w:eastAsia="Calibri" w:cs="Calibri"/>
          <w:b w:val="0"/>
          <w:bCs w:val="0"/>
          <w:i w:val="0"/>
          <w:iCs w:val="0"/>
          <w:caps w:val="0"/>
          <w:smallCaps w:val="0"/>
          <w:noProof w:val="0"/>
          <w:color w:val="auto"/>
          <w:sz w:val="22"/>
          <w:szCs w:val="22"/>
          <w:lang w:val="en-GB"/>
        </w:rPr>
        <w:t>]</w:t>
      </w:r>
      <w:r w:rsidRPr="79BDB661"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79BDB661" w:rsidRDefault="7D60B0B6" w14:paraId="3AD53397" w14:textId="01933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79BDB661" w:rsidR="323EABFB">
        <w:rPr>
          <w:rFonts w:ascii="Calibri" w:hAnsi="Calibri" w:eastAsia="Calibri" w:cs="Calibri"/>
          <w:b w:val="0"/>
          <w:bCs w:val="0"/>
          <w:i w:val="0"/>
          <w:iCs w:val="0"/>
          <w:caps w:val="0"/>
          <w:smallCaps w:val="0"/>
          <w:noProof w:val="0"/>
          <w:color w:val="auto"/>
          <w:sz w:val="22"/>
          <w:szCs w:val="22"/>
          <w:lang w:val="en-GB"/>
        </w:rPr>
        <w:t>THE LIC</w:t>
      </w:r>
      <w:r w:rsidRPr="79BDB661" w:rsidR="340FBAA0">
        <w:rPr>
          <w:rFonts w:ascii="Calibri" w:hAnsi="Calibri" w:eastAsia="Calibri" w:cs="Calibri"/>
          <w:b w:val="0"/>
          <w:bCs w:val="0"/>
          <w:i w:val="0"/>
          <w:iCs w:val="0"/>
          <w:caps w:val="0"/>
          <w:smallCaps w:val="0"/>
          <w:noProof w:val="0"/>
          <w:color w:val="auto"/>
          <w:sz w:val="22"/>
          <w:szCs w:val="22"/>
          <w:lang w:val="en-GB"/>
        </w:rPr>
        <w:t xml:space="preserve">ENSEE </w:t>
      </w:r>
      <w:r w:rsidRPr="79BDB661"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79BDB661" w:rsidR="7ABD2998">
        <w:rPr>
          <w:rFonts w:ascii="Calibri" w:hAnsi="Calibri" w:eastAsia="Calibri" w:cs="Calibri"/>
          <w:b w:val="0"/>
          <w:bCs w:val="0"/>
          <w:i w:val="0"/>
          <w:iCs w:val="0"/>
          <w:caps w:val="0"/>
          <w:smallCaps w:val="0"/>
          <w:noProof w:val="0"/>
          <w:color w:val="auto"/>
          <w:sz w:val="22"/>
          <w:szCs w:val="22"/>
          <w:lang w:val="en-GB"/>
        </w:rPr>
        <w:t>IN</w:t>
      </w:r>
      <w:r w:rsidRPr="79BDB661"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79BDB661" w:rsidRDefault="114B77BC" w14:paraId="37741F12" w14:textId="2345311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79BDB661" w:rsidR="2EDDB566">
        <w:rPr>
          <w:rFonts w:ascii="Calibri" w:hAnsi="Calibri" w:eastAsia="Calibri" w:cs="Calibri"/>
          <w:b w:val="0"/>
          <w:bCs w:val="0"/>
          <w:i w:val="0"/>
          <w:iCs w:val="0"/>
          <w:caps w:val="0"/>
          <w:smallCaps w:val="0"/>
          <w:noProof w:val="0"/>
          <w:color w:val="000000" w:themeColor="text1" w:themeTint="FF" w:themeShade="FF"/>
          <w:sz w:val="22"/>
          <w:szCs w:val="22"/>
          <w:lang w:val="en-US"/>
        </w:rPr>
        <w:t>2</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79BDB661"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79BDB661"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D40EE77" w14:textId="5CDAC069">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79BDB661" w:rsidRDefault="7D60B0B6" w14:paraId="147E4B0C" w14:textId="4EF7A4A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000A2B6A" w14:textId="25FBA89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7D9B7F81" w14:textId="4DF5FF6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79BDB661" w:rsidRDefault="7D60B0B6" w14:paraId="38932BD5" w14:textId="776354E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3BE9BE2B" w14:textId="061078F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79BDB661" w:rsidRDefault="235D76D2" w14:paraId="071314D9" w14:textId="45F67D1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73E9A7E2">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w:t>
      </w:r>
      <w:r w:rsidRPr="79BDB661" w:rsidR="4A0051E1">
        <w:rPr>
          <w:rFonts w:ascii="Calibri" w:hAnsi="Calibri" w:eastAsia="Calibri" w:cs="Calibri"/>
          <w:b w:val="0"/>
          <w:bCs w:val="0"/>
          <w:i w:val="0"/>
          <w:iCs w:val="0"/>
          <w:caps w:val="0"/>
          <w:smallCaps w:val="0"/>
          <w:noProof w:val="0"/>
          <w:color w:val="000000" w:themeColor="text1" w:themeTint="FF" w:themeShade="FF"/>
          <w:sz w:val="22"/>
          <w:szCs w:val="22"/>
          <w:lang w:val="en-GB"/>
        </w:rPr>
        <w:t>the Licensor’s</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own </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cost</w:t>
      </w:r>
      <w:r w:rsidRPr="79BDB661" w:rsidR="235D76D2">
        <w:rPr>
          <w:rFonts w:ascii="Calibri" w:hAnsi="Calibri" w:eastAsia="Calibri" w:cs="Calibri"/>
          <w:b w:val="0"/>
          <w:bCs w:val="0"/>
          <w:i w:val="0"/>
          <w:iCs w:val="0"/>
          <w:caps w:val="0"/>
          <w:smallCaps w:val="0"/>
          <w:noProof w:val="0"/>
          <w:color w:val="000000" w:themeColor="text1" w:themeTint="FF" w:themeShade="FF"/>
          <w:sz w:val="22"/>
          <w:szCs w:val="22"/>
          <w:lang w:val="en-GB"/>
        </w:rPr>
        <w:t>, return or deliver to the Licensor, or any designated party, or, at the Licensor’s discretion, destroy any remaining Licensed Products;</w:t>
      </w:r>
      <w:r w:rsidRPr="79BDB661"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652256E1" w14:textId="1E86A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79BDB661" w:rsidRDefault="7D60B0B6" w14:paraId="3F810B12" w14:textId="504E697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79BDB661" w:rsidRDefault="7D60B0B6" w14:paraId="7025DCC1" w14:textId="3B61E9F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all Confidential Information (including copies and extracts), along with any property, documents, materials, and tools provided by the Discloser, shall either be returned to the Discloser or, upon written request, destroyed and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79BDB661"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19774D5"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119774D5"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119774D5"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119774D5"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119774D5"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119774D5"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119774D5"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119774D5"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19774D5"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bookmarkStart w:name="_Int_ML2JwYnJ"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bookmarkEnd w:id="334774689"/>
      <w:r w:rsidRPr="119774D5"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9BDB661" w:rsidRDefault="58AB9836" w14:paraId="1167333D" w14:textId="565C75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9BDB661" w:rsidRDefault="58AB9836" w14:paraId="4329FA8B" w14:textId="3B8F77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147C4E4A" w14:textId="3902BE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9BDB661"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5C4097A6" w14:textId="685453A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105581A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79BDB661" w:rsidRDefault="58AB9836" w14:paraId="479A2D15" w14:textId="509F9C0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4659E97">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6F1724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9.00am on the second Business Day after the date of posting; and (ii) if given as set out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777162AC">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0D3A4EE1" w14:textId="749C04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DBD6750">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5F00D2E6">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9BDB661" w:rsidRDefault="58AB9836" w14:paraId="539C1737" w14:textId="694003A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79BDB661" w:rsidR="3272C96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9BDB661"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9BDB661" w:rsidP="119774D5" w:rsidRDefault="79BDB661" w14:paraId="2145EBB3" w14:textId="026217F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19774D5"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79BDB661" w:rsidP="79BDB661" w:rsidRDefault="79BDB661" w14:paraId="758AAE4E" w14:textId="749A3A5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19774D5"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2F0DD7D8" w14:textId="11312C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4BBB7BF" w14:textId="1571981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79BDB661" w:rsidRDefault="2CB6E346" w14:paraId="5BE1F48C" w14:textId="38DE75F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9BDB661" w:rsidR="3D9CFDC8">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79BDB661"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9BDB661" w:rsidR="36B9CC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9BDB66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CAE99C2" w:rsidRDefault="58AB9836" w14:paraId="79D50148" w14:textId="500CB44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CAE99C2" w:rsidR="19FA7B43">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CAE99C2" w:rsidR="19FA7B43">
        <w:rPr>
          <w:rFonts w:ascii="Calibri" w:hAnsi="Calibri" w:eastAsia="Calibri" w:cs="Calibri"/>
          <w:b w:val="0"/>
          <w:bCs w:val="0"/>
          <w:i w:val="0"/>
          <w:iCs w:val="0"/>
          <w:caps w:val="0"/>
          <w:smallCaps w:val="0"/>
          <w:noProof w:val="0"/>
          <w:color w:val="000000" w:themeColor="text1" w:themeTint="FF" w:themeShade="FF"/>
          <w:sz w:val="22"/>
          <w:szCs w:val="22"/>
          <w:lang w:val="en-GB"/>
        </w:rPr>
        <w:t>Louisiana</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CAE99C2"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19774D5"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451829D4" w14:textId="240BA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5B4956EA" w14:textId="6D9567E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320F9B02" w14:textId="332DEB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9774D5" w:rsidP="119774D5" w:rsidRDefault="119774D5" w14:paraId="0D7B44EA" w14:textId="786DB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79BDB661" w:rsidRDefault="099C1BEA" w14:paraId="577FA059" w14:textId="10718169">
      <w:pPr>
        <w:bidi w:val="0"/>
        <w:spacing w:line="276" w:lineRule="auto"/>
        <w:ind w:left="72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9BDB661"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9BDB661"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9BDB661" w:rsidRDefault="7D60B0B6" w14:paraId="454DF217" w14:textId="252E23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ML2JwYnJ" int2:invalidationBookmarkName="" int2:hashCode="vBddOXx++lWyLv" int2:id="HHu2FbAZ">
      <int2:state int2:type="AugLoop_Text_Critique" int2:value="Rejected"/>
    </int2:bookmark>
    <int2:bookmark int2:bookmarkName="_Int_6vXIer5r" int2:invalidationBookmarkName="" int2:hashCode="8UlDEeRebYgXfq" int2:id="JPLj3rpv">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6D1475"/>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0973CE"/>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7EBD42"/>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581AD"/>
    <w:rsid w:val="1058BF6C"/>
    <w:rsid w:val="11190D9F"/>
    <w:rsid w:val="114B77BC"/>
    <w:rsid w:val="115621B6"/>
    <w:rsid w:val="115FB012"/>
    <w:rsid w:val="1165DEF0"/>
    <w:rsid w:val="1169C9DA"/>
    <w:rsid w:val="116B6F2D"/>
    <w:rsid w:val="116CEC69"/>
    <w:rsid w:val="116F4BBF"/>
    <w:rsid w:val="11914319"/>
    <w:rsid w:val="119774D5"/>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9EE604"/>
    <w:rsid w:val="15B1797F"/>
    <w:rsid w:val="15E3FCB9"/>
    <w:rsid w:val="1607857D"/>
    <w:rsid w:val="16631E21"/>
    <w:rsid w:val="169794EF"/>
    <w:rsid w:val="16B4FD41"/>
    <w:rsid w:val="16EC25F5"/>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9FA7B43"/>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763920"/>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D6309C"/>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B76D13"/>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8115E"/>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AE99C2"/>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EDDB566"/>
    <w:rsid w:val="2F2F9513"/>
    <w:rsid w:val="2F40CD5D"/>
    <w:rsid w:val="2F496C16"/>
    <w:rsid w:val="2F641C50"/>
    <w:rsid w:val="2F6E6035"/>
    <w:rsid w:val="2F798990"/>
    <w:rsid w:val="2F946214"/>
    <w:rsid w:val="2F9B33B5"/>
    <w:rsid w:val="2FA578AB"/>
    <w:rsid w:val="2FF45EC4"/>
    <w:rsid w:val="30079D8D"/>
    <w:rsid w:val="30094A5A"/>
    <w:rsid w:val="300E793F"/>
    <w:rsid w:val="301ABCCD"/>
    <w:rsid w:val="30738C0D"/>
    <w:rsid w:val="307D5E4B"/>
    <w:rsid w:val="30B4DED7"/>
    <w:rsid w:val="313CE9E3"/>
    <w:rsid w:val="313ED46C"/>
    <w:rsid w:val="31469D52"/>
    <w:rsid w:val="3176BFD8"/>
    <w:rsid w:val="31E57D37"/>
    <w:rsid w:val="3230518F"/>
    <w:rsid w:val="323EABFB"/>
    <w:rsid w:val="324B6E28"/>
    <w:rsid w:val="3254D6D6"/>
    <w:rsid w:val="3272C965"/>
    <w:rsid w:val="329508BC"/>
    <w:rsid w:val="32CA7ED5"/>
    <w:rsid w:val="32CEE722"/>
    <w:rsid w:val="32DCC506"/>
    <w:rsid w:val="333F13DB"/>
    <w:rsid w:val="334D7F2E"/>
    <w:rsid w:val="3356A1FF"/>
    <w:rsid w:val="3367FDB5"/>
    <w:rsid w:val="336A07D6"/>
    <w:rsid w:val="337DCB2F"/>
    <w:rsid w:val="33A31BCA"/>
    <w:rsid w:val="33D97835"/>
    <w:rsid w:val="33F04EB2"/>
    <w:rsid w:val="340FBAA0"/>
    <w:rsid w:val="3414CEF4"/>
    <w:rsid w:val="34187001"/>
    <w:rsid w:val="342043A5"/>
    <w:rsid w:val="343C5717"/>
    <w:rsid w:val="3452EC51"/>
    <w:rsid w:val="34659C09"/>
    <w:rsid w:val="34659E97"/>
    <w:rsid w:val="3479BC26"/>
    <w:rsid w:val="349A525B"/>
    <w:rsid w:val="34DC89EC"/>
    <w:rsid w:val="34F07A0C"/>
    <w:rsid w:val="350A7928"/>
    <w:rsid w:val="353780CE"/>
    <w:rsid w:val="35562B2C"/>
    <w:rsid w:val="35723D6E"/>
    <w:rsid w:val="35798EC0"/>
    <w:rsid w:val="358EB312"/>
    <w:rsid w:val="35951391"/>
    <w:rsid w:val="3619988E"/>
    <w:rsid w:val="36484895"/>
    <w:rsid w:val="36B9CC6D"/>
    <w:rsid w:val="371A3DAD"/>
    <w:rsid w:val="37224196"/>
    <w:rsid w:val="37C88BA2"/>
    <w:rsid w:val="380AD9D9"/>
    <w:rsid w:val="3834D327"/>
    <w:rsid w:val="38368775"/>
    <w:rsid w:val="38BE8D84"/>
    <w:rsid w:val="38F7501E"/>
    <w:rsid w:val="38FC5FC5"/>
    <w:rsid w:val="392176E9"/>
    <w:rsid w:val="392B033C"/>
    <w:rsid w:val="3987F490"/>
    <w:rsid w:val="39D3D9F9"/>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9CFDC8"/>
    <w:rsid w:val="3DBD6750"/>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56D4DB6"/>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0051E1"/>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DFE0DFE"/>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20617F"/>
    <w:rsid w:val="534A8091"/>
    <w:rsid w:val="53982883"/>
    <w:rsid w:val="53D02F81"/>
    <w:rsid w:val="54173DA8"/>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947B6C0"/>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0D2E6"/>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4F0F8D"/>
    <w:rsid w:val="67588316"/>
    <w:rsid w:val="676D2945"/>
    <w:rsid w:val="677757E8"/>
    <w:rsid w:val="6796FB9A"/>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561A96"/>
    <w:rsid w:val="6C93089D"/>
    <w:rsid w:val="6CD2A194"/>
    <w:rsid w:val="6D157BF9"/>
    <w:rsid w:val="6D2F6477"/>
    <w:rsid w:val="6D7238C3"/>
    <w:rsid w:val="6DDC7316"/>
    <w:rsid w:val="6DE9263A"/>
    <w:rsid w:val="6DF0B2F9"/>
    <w:rsid w:val="6E26B872"/>
    <w:rsid w:val="6E50A7C5"/>
    <w:rsid w:val="6EBF2A24"/>
    <w:rsid w:val="6F07FEEF"/>
    <w:rsid w:val="6F0DCC82"/>
    <w:rsid w:val="6F17249F"/>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2EB4B08"/>
    <w:rsid w:val="733A2147"/>
    <w:rsid w:val="7353C9F5"/>
    <w:rsid w:val="7362F4D6"/>
    <w:rsid w:val="73791DB8"/>
    <w:rsid w:val="7397B376"/>
    <w:rsid w:val="73C111C0"/>
    <w:rsid w:val="73E8854F"/>
    <w:rsid w:val="73E9A7E2"/>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7162AC"/>
    <w:rsid w:val="778845F3"/>
    <w:rsid w:val="778A2106"/>
    <w:rsid w:val="77A3B32F"/>
    <w:rsid w:val="77F5CA10"/>
    <w:rsid w:val="7805E9B7"/>
    <w:rsid w:val="780BC059"/>
    <w:rsid w:val="78625F15"/>
    <w:rsid w:val="78A80D8E"/>
    <w:rsid w:val="78BF2125"/>
    <w:rsid w:val="78C1590B"/>
    <w:rsid w:val="78F429EC"/>
    <w:rsid w:val="79313882"/>
    <w:rsid w:val="7964FA30"/>
    <w:rsid w:val="7982628D"/>
    <w:rsid w:val="79A0AAD1"/>
    <w:rsid w:val="79BDB66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B02B5C"/>
    <w:rsid w:val="7BC12FC2"/>
    <w:rsid w:val="7BCBE2A7"/>
    <w:rsid w:val="7BD6B181"/>
    <w:rsid w:val="7BD92F14"/>
    <w:rsid w:val="7BE005E8"/>
    <w:rsid w:val="7BE53564"/>
    <w:rsid w:val="7C2BBFD7"/>
    <w:rsid w:val="7C437B68"/>
    <w:rsid w:val="7C486459"/>
    <w:rsid w:val="7C523E25"/>
    <w:rsid w:val="7C73007E"/>
    <w:rsid w:val="7CB81191"/>
    <w:rsid w:val="7CC1D6FB"/>
    <w:rsid w:val="7CDF2541"/>
    <w:rsid w:val="7D11AB0F"/>
    <w:rsid w:val="7D159398"/>
    <w:rsid w:val="7D1C348C"/>
    <w:rsid w:val="7D2A85D8"/>
    <w:rsid w:val="7D4B8CD2"/>
    <w:rsid w:val="7D5FE58E"/>
    <w:rsid w:val="7D60B0B6"/>
    <w:rsid w:val="7D66C56A"/>
    <w:rsid w:val="7D6918B7"/>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dcterms:created xsi:type="dcterms:W3CDTF">2025-02-03T13:19:39Z</dcterms:created>
  <dcterms:modified xsi:type="dcterms:W3CDTF">2025-03-06T18:21:20Z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