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4DA7F98C">
      <w:pPr>
        <w:spacing w:line="276" w:lineRule="auto"/>
        <w:jc w:val="both"/>
        <w:rPr>
          <w:rFonts w:ascii="Calibri" w:hAnsi="Calibri" w:eastAsia="Calibri" w:cs="Calibri"/>
          <w:sz w:val="22"/>
          <w:szCs w:val="22"/>
        </w:rPr>
      </w:pPr>
      <w:r w:rsidRPr="094A2A3C" w:rsidR="26195767">
        <w:rPr>
          <w:rFonts w:ascii="Calibri" w:hAnsi="Calibri" w:eastAsia="Calibri" w:cs="Calibri"/>
          <w:sz w:val="22"/>
          <w:szCs w:val="22"/>
        </w:rPr>
        <w:t>At [</w:t>
      </w:r>
      <w:r w:rsidRPr="094A2A3C" w:rsidR="1023EF87">
        <w:rPr>
          <w:rFonts w:ascii="Calibri" w:hAnsi="Calibri" w:eastAsia="Calibri" w:cs="Calibri"/>
          <w:sz w:val="22"/>
          <w:szCs w:val="22"/>
          <w:highlight w:val="yellow"/>
        </w:rPr>
        <w:t>EMPLOYER'S NAME</w:t>
      </w:r>
      <w:r w:rsidRPr="094A2A3C"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162828E2">
      <w:pPr>
        <w:pStyle w:val="Normal"/>
        <w:spacing w:line="276" w:lineRule="auto"/>
        <w:jc w:val="both"/>
        <w:rPr>
          <w:rFonts w:ascii="Calibri" w:hAnsi="Calibri" w:eastAsia="Calibri" w:cs="Calibri"/>
          <w:sz w:val="22"/>
          <w:szCs w:val="22"/>
        </w:rPr>
      </w:pPr>
      <w:r w:rsidRPr="094A2A3C" w:rsidR="26195767">
        <w:rPr>
          <w:rFonts w:ascii="Calibri" w:hAnsi="Calibri" w:eastAsia="Calibri" w:cs="Calibri"/>
          <w:sz w:val="22"/>
          <w:szCs w:val="22"/>
        </w:rPr>
        <w:t>Timely reporting helps injured or ill employees receive necessary medical care promptly and allows [</w:t>
      </w:r>
      <w:r w:rsidRPr="094A2A3C" w:rsidR="1023EF87">
        <w:rPr>
          <w:rFonts w:ascii="Calibri" w:hAnsi="Calibri" w:eastAsia="Calibri" w:cs="Calibri"/>
          <w:sz w:val="22"/>
          <w:szCs w:val="22"/>
          <w:highlight w:val="yellow"/>
        </w:rPr>
        <w:t>EMPLOYER'S NAME</w:t>
      </w:r>
      <w:r w:rsidRPr="094A2A3C" w:rsidR="26195767">
        <w:rPr>
          <w:rFonts w:ascii="Calibri" w:hAnsi="Calibri" w:eastAsia="Calibri" w:cs="Calibri"/>
          <w:sz w:val="22"/>
          <w:szCs w:val="22"/>
        </w:rPr>
        <w:t xml:space="preserve">] to </w:t>
      </w:r>
      <w:r w:rsidRPr="094A2A3C" w:rsidR="26195767">
        <w:rPr>
          <w:rFonts w:ascii="Calibri" w:hAnsi="Calibri" w:eastAsia="Calibri" w:cs="Calibri"/>
          <w:sz w:val="22"/>
          <w:szCs w:val="22"/>
        </w:rPr>
        <w:t>identify</w:t>
      </w:r>
      <w:r w:rsidRPr="094A2A3C"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0F159700">
      <w:pPr>
        <w:pStyle w:val="Normal"/>
        <w:spacing w:line="276" w:lineRule="auto"/>
        <w:jc w:val="both"/>
        <w:rPr>
          <w:rFonts w:ascii="Calibri" w:hAnsi="Calibri" w:eastAsia="Calibri" w:cs="Calibri"/>
          <w:sz w:val="22"/>
          <w:szCs w:val="22"/>
        </w:rPr>
      </w:pPr>
      <w:r w:rsidRPr="094A2A3C" w:rsidR="37C9637C">
        <w:rPr>
          <w:rFonts w:ascii="Calibri" w:hAnsi="Calibri" w:eastAsia="Calibri" w:cs="Calibri"/>
          <w:sz w:val="22"/>
          <w:szCs w:val="22"/>
        </w:rPr>
        <w:t>To ensure compliance with applicable state laws, [</w:t>
      </w:r>
      <w:r w:rsidRPr="094A2A3C" w:rsidR="1023EF87">
        <w:rPr>
          <w:rFonts w:ascii="Calibri" w:hAnsi="Calibri" w:eastAsia="Calibri" w:cs="Calibri"/>
          <w:sz w:val="22"/>
          <w:szCs w:val="22"/>
          <w:highlight w:val="yellow"/>
        </w:rPr>
        <w:t>EMPLOYER'S NAME</w:t>
      </w:r>
      <w:r w:rsidRPr="094A2A3C" w:rsidR="37C9637C">
        <w:rPr>
          <w:rFonts w:ascii="Calibri" w:hAnsi="Calibri" w:eastAsia="Calibri" w:cs="Calibri"/>
          <w:sz w:val="22"/>
          <w:szCs w:val="22"/>
        </w:rPr>
        <w:t xml:space="preserve">] adheres to all relevant regulations </w:t>
      </w:r>
      <w:r w:rsidRPr="094A2A3C" w:rsidR="37C9637C">
        <w:rPr>
          <w:rFonts w:ascii="Calibri" w:hAnsi="Calibri" w:eastAsia="Calibri" w:cs="Calibri"/>
          <w:sz w:val="22"/>
          <w:szCs w:val="22"/>
        </w:rPr>
        <w:t>regarding</w:t>
      </w:r>
      <w:r w:rsidRPr="094A2A3C" w:rsidR="37C9637C">
        <w:rPr>
          <w:rFonts w:ascii="Calibri" w:hAnsi="Calibri" w:eastAsia="Calibri" w:cs="Calibri"/>
          <w:sz w:val="22"/>
          <w:szCs w:val="22"/>
        </w:rPr>
        <w:t xml:space="preserve"> the reporting of workplace injuries and illnesses. This policy is designed to align with </w:t>
      </w:r>
      <w:r w:rsidRPr="094A2A3C" w:rsidR="74858EBA">
        <w:rPr>
          <w:rFonts w:ascii="Calibri" w:hAnsi="Calibri" w:eastAsia="Calibri" w:cs="Calibri"/>
          <w:sz w:val="22"/>
          <w:szCs w:val="22"/>
        </w:rPr>
        <w:t>Nevada</w:t>
      </w:r>
      <w:r w:rsidRPr="094A2A3C"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7D5631DD">
      <w:pPr>
        <w:pStyle w:val="Normal"/>
        <w:spacing w:line="276" w:lineRule="auto"/>
        <w:jc w:val="both"/>
        <w:rPr>
          <w:rFonts w:ascii="Calibri" w:hAnsi="Calibri" w:eastAsia="Calibri" w:cs="Calibri"/>
          <w:b w:val="0"/>
          <w:bCs w:val="0"/>
          <w:sz w:val="22"/>
          <w:szCs w:val="22"/>
        </w:rPr>
      </w:pPr>
      <w:r w:rsidRPr="094A2A3C" w:rsidR="26195767">
        <w:rPr>
          <w:rFonts w:ascii="Calibri" w:hAnsi="Calibri" w:eastAsia="Calibri" w:cs="Calibri"/>
          <w:b w:val="0"/>
          <w:bCs w:val="0"/>
          <w:sz w:val="22"/>
          <w:szCs w:val="22"/>
        </w:rPr>
        <w:t>[</w:t>
      </w:r>
      <w:r w:rsidRPr="094A2A3C" w:rsidR="1023EF87">
        <w:rPr>
          <w:rFonts w:ascii="Calibri" w:hAnsi="Calibri" w:eastAsia="Calibri" w:cs="Calibri"/>
          <w:b w:val="0"/>
          <w:bCs w:val="0"/>
          <w:sz w:val="22"/>
          <w:szCs w:val="22"/>
          <w:highlight w:val="yellow"/>
        </w:rPr>
        <w:t>EMPLOYER'S NAME</w:t>
      </w:r>
      <w:r w:rsidRPr="094A2A3C"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94A2A3C" w:rsidR="26195767">
        <w:rPr>
          <w:rFonts w:ascii="Calibri" w:hAnsi="Calibri" w:eastAsia="Calibri" w:cs="Calibri"/>
          <w:b w:val="0"/>
          <w:bCs w:val="0"/>
          <w:sz w:val="22"/>
          <w:szCs w:val="22"/>
        </w:rPr>
        <w:t>facilitates</w:t>
      </w:r>
      <w:r w:rsidRPr="094A2A3C" w:rsidR="26195767">
        <w:rPr>
          <w:rFonts w:ascii="Calibri" w:hAnsi="Calibri" w:eastAsia="Calibri" w:cs="Calibri"/>
          <w:b w:val="0"/>
          <w:bCs w:val="0"/>
          <w:sz w:val="22"/>
          <w:szCs w:val="22"/>
        </w:rPr>
        <w:t xml:space="preserve"> </w:t>
      </w:r>
      <w:r w:rsidRPr="094A2A3C" w:rsidR="26195767">
        <w:rPr>
          <w:rFonts w:ascii="Calibri" w:hAnsi="Calibri" w:eastAsia="Calibri" w:cs="Calibri"/>
          <w:b w:val="0"/>
          <w:bCs w:val="0"/>
          <w:sz w:val="22"/>
          <w:szCs w:val="22"/>
        </w:rPr>
        <w:t>identifying</w:t>
      </w:r>
      <w:r w:rsidRPr="094A2A3C"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B33BBFC">
      <w:pPr>
        <w:pStyle w:val="Normal"/>
        <w:spacing w:line="276" w:lineRule="auto"/>
        <w:ind w:left="0"/>
        <w:jc w:val="both"/>
      </w:pPr>
      <w:r w:rsidRPr="094A2A3C" w:rsidR="26195767">
        <w:rPr>
          <w:rFonts w:ascii="Calibri" w:hAnsi="Calibri" w:eastAsia="Calibri" w:cs="Calibri"/>
          <w:b w:val="0"/>
          <w:bCs w:val="0"/>
          <w:i w:val="0"/>
          <w:iCs w:val="0"/>
          <w:sz w:val="22"/>
          <w:szCs w:val="22"/>
          <w:u w:val="none"/>
        </w:rPr>
        <w:t xml:space="preserve">If medical attention is </w:t>
      </w:r>
      <w:r w:rsidRPr="094A2A3C" w:rsidR="26195767">
        <w:rPr>
          <w:rFonts w:ascii="Calibri" w:hAnsi="Calibri" w:eastAsia="Calibri" w:cs="Calibri"/>
          <w:b w:val="0"/>
          <w:bCs w:val="0"/>
          <w:i w:val="0"/>
          <w:iCs w:val="0"/>
          <w:sz w:val="22"/>
          <w:szCs w:val="22"/>
          <w:u w:val="none"/>
        </w:rPr>
        <w:t>required</w:t>
      </w:r>
      <w:r w:rsidRPr="094A2A3C" w:rsidR="26195767">
        <w:rPr>
          <w:rFonts w:ascii="Calibri" w:hAnsi="Calibri" w:eastAsia="Calibri" w:cs="Calibri"/>
          <w:b w:val="0"/>
          <w:bCs w:val="0"/>
          <w:i w:val="0"/>
          <w:iCs w:val="0"/>
          <w:sz w:val="22"/>
          <w:szCs w:val="22"/>
          <w:u w:val="none"/>
        </w:rPr>
        <w:t xml:space="preserve">, the injury or illness must also be reported </w:t>
      </w:r>
      <w:bookmarkStart w:name="_Int_q8lCXQR3" w:id="1919969613"/>
      <w:r w:rsidRPr="094A2A3C" w:rsidR="26195767">
        <w:rPr>
          <w:rFonts w:ascii="Calibri" w:hAnsi="Calibri" w:eastAsia="Calibri" w:cs="Calibri"/>
          <w:b w:val="0"/>
          <w:bCs w:val="0"/>
          <w:i w:val="0"/>
          <w:iCs w:val="0"/>
          <w:sz w:val="22"/>
          <w:szCs w:val="22"/>
          <w:u w:val="none"/>
        </w:rPr>
        <w:t>to [</w:t>
      </w:r>
      <w:r w:rsidRPr="094A2A3C" w:rsidR="26195767">
        <w:rPr>
          <w:rFonts w:ascii="Calibri" w:hAnsi="Calibri" w:eastAsia="Calibri" w:cs="Calibri"/>
          <w:b w:val="0"/>
          <w:bCs w:val="0"/>
          <w:i w:val="0"/>
          <w:iCs w:val="0"/>
          <w:sz w:val="22"/>
          <w:szCs w:val="22"/>
          <w:highlight w:val="yellow"/>
          <w:u w:val="none"/>
        </w:rPr>
        <w:t>[</w:t>
      </w:r>
      <w:bookmarkEnd w:id="1919969613"/>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94A2A3C" w:rsidR="26195767">
        <w:rPr>
          <w:rFonts w:ascii="Calibri" w:hAnsi="Calibri" w:eastAsia="Calibri" w:cs="Calibri"/>
          <w:b w:val="0"/>
          <w:bCs w:val="0"/>
          <w:i w:val="0"/>
          <w:iCs w:val="0"/>
          <w:sz w:val="22"/>
          <w:szCs w:val="22"/>
          <w:highlight w:val="yellow"/>
          <w:u w:val="none"/>
        </w:rPr>
        <w:t>/[</w:t>
      </w:r>
      <w:bookmarkEnd w:id="1292796741"/>
      <w:r w:rsidRPr="094A2A3C" w:rsidR="26195767">
        <w:rPr>
          <w:rFonts w:ascii="Calibri" w:hAnsi="Calibri" w:eastAsia="Calibri" w:cs="Calibri"/>
          <w:b w:val="0"/>
          <w:bCs w:val="0"/>
          <w:i w:val="0"/>
          <w:iCs w:val="0"/>
          <w:sz w:val="22"/>
          <w:szCs w:val="22"/>
          <w:highlight w:val="yellow"/>
          <w:u w:val="none"/>
        </w:rPr>
        <w:t>DEPARTMENT NAME] Department</w:t>
      </w:r>
      <w:r w:rsidRPr="094A2A3C" w:rsidR="26195767">
        <w:rPr>
          <w:rFonts w:ascii="Calibri" w:hAnsi="Calibri" w:eastAsia="Calibri" w:cs="Calibri"/>
          <w:b w:val="0"/>
          <w:bCs w:val="0"/>
          <w:i w:val="0"/>
          <w:iCs w:val="0"/>
          <w:sz w:val="22"/>
          <w:szCs w:val="22"/>
          <w:u w:val="none"/>
        </w:rPr>
        <w:t xml:space="preserve">]. In the case of a medical emergency, employees should call 911 </w:t>
      </w:r>
      <w:r w:rsidRPr="094A2A3C" w:rsidR="26195767">
        <w:rPr>
          <w:rFonts w:ascii="Calibri" w:hAnsi="Calibri" w:eastAsia="Calibri" w:cs="Calibri"/>
          <w:b w:val="0"/>
          <w:bCs w:val="0"/>
          <w:i w:val="0"/>
          <w:iCs w:val="0"/>
          <w:sz w:val="22"/>
          <w:szCs w:val="22"/>
          <w:u w:val="none"/>
        </w:rPr>
        <w:t>immediately</w:t>
      </w:r>
      <w:r w:rsidRPr="094A2A3C"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94A2A3C" w:rsidRDefault="26195767" w14:paraId="46768329" w14:textId="758C2DFA">
      <w:pPr>
        <w:pStyle w:val="Normal"/>
        <w:spacing w:line="276" w:lineRule="auto"/>
        <w:jc w:val="both"/>
        <w:rPr>
          <w:rFonts w:ascii="Calibri" w:hAnsi="Calibri" w:eastAsia="Calibri" w:cs="Calibri"/>
          <w:b w:val="0"/>
          <w:bCs w:val="0"/>
          <w:i w:val="0"/>
          <w:iCs w:val="0"/>
          <w:sz w:val="22"/>
          <w:szCs w:val="22"/>
          <w:u w:val="none"/>
        </w:rPr>
      </w:pPr>
      <w:r w:rsidRPr="094A2A3C" w:rsidR="26195767">
        <w:rPr>
          <w:rFonts w:ascii="Calibri" w:hAnsi="Calibri" w:eastAsia="Calibri" w:cs="Calibri"/>
          <w:b w:val="0"/>
          <w:bCs w:val="0"/>
          <w:i w:val="0"/>
          <w:iCs w:val="0"/>
          <w:sz w:val="22"/>
          <w:szCs w:val="22"/>
          <w:u w:val="none"/>
        </w:rPr>
        <w:t>Reports should be made by contacting your direct supervisor or, if unavailable, [</w:t>
      </w:r>
      <w:r w:rsidRPr="094A2A3C"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94A2A3C" w:rsidR="26195767">
        <w:rPr>
          <w:rFonts w:ascii="Calibri" w:hAnsi="Calibri" w:eastAsia="Calibri" w:cs="Calibri"/>
          <w:b w:val="0"/>
          <w:bCs w:val="0"/>
          <w:i w:val="0"/>
          <w:iCs w:val="0"/>
          <w:sz w:val="22"/>
          <w:szCs w:val="22"/>
          <w:highlight w:val="yellow"/>
          <w:u w:val="none"/>
        </w:rPr>
        <w:t>/[</w:t>
      </w:r>
      <w:bookmarkEnd w:id="1123732121"/>
      <w:r w:rsidRPr="094A2A3C"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94A2A3C" w:rsidR="26195767">
        <w:rPr>
          <w:rFonts w:ascii="Calibri" w:hAnsi="Calibri" w:eastAsia="Calibri" w:cs="Calibri"/>
          <w:b w:val="0"/>
          <w:bCs w:val="0"/>
          <w:i w:val="0"/>
          <w:iCs w:val="0"/>
          <w:sz w:val="22"/>
          <w:szCs w:val="22"/>
          <w:highlight w:val="yellow"/>
          <w:u w:val="none"/>
        </w:rPr>
        <w:t>/[</w:t>
      </w:r>
      <w:bookmarkEnd w:id="1288386081"/>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highlight w:val="yellow"/>
          <w:u w:val="none"/>
        </w:rPr>
        <w:t>]'s designated attendance hotline</w:t>
      </w:r>
      <w:r w:rsidRPr="094A2A3C"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94A2A3C" w:rsidRDefault="26195767" w14:paraId="588BB2AE" w14:textId="747E32B7">
      <w:pPr>
        <w:pStyle w:val="Normal"/>
        <w:spacing w:line="276" w:lineRule="auto"/>
        <w:jc w:val="both"/>
        <w:rPr>
          <w:rFonts w:ascii="Calibri" w:hAnsi="Calibri" w:eastAsia="Calibri" w:cs="Calibri"/>
          <w:b w:val="0"/>
          <w:bCs w:val="0"/>
          <w:i w:val="0"/>
          <w:iCs w:val="0"/>
          <w:sz w:val="22"/>
          <w:szCs w:val="22"/>
          <w:u w:val="none"/>
        </w:rPr>
      </w:pPr>
      <w:r w:rsidRPr="094A2A3C" w:rsidR="26195767">
        <w:rPr>
          <w:rFonts w:ascii="Calibri" w:hAnsi="Calibri" w:eastAsia="Calibri" w:cs="Calibri"/>
          <w:b w:val="0"/>
          <w:bCs w:val="0"/>
          <w:i w:val="0"/>
          <w:iCs w:val="0"/>
          <w:sz w:val="22"/>
          <w:szCs w:val="22"/>
          <w:u w:val="none"/>
        </w:rPr>
        <w:t>[</w:t>
      </w:r>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94A2A3C" w:rsidR="26195767">
        <w:rPr>
          <w:rFonts w:ascii="Calibri" w:hAnsi="Calibri" w:eastAsia="Calibri" w:cs="Calibri"/>
          <w:b w:val="0"/>
          <w:bCs w:val="0"/>
          <w:i w:val="0"/>
          <w:iCs w:val="0"/>
          <w:sz w:val="22"/>
          <w:szCs w:val="22"/>
          <w:u w:val="none"/>
        </w:rPr>
        <w:t>identified</w:t>
      </w:r>
      <w:r w:rsidRPr="094A2A3C"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94A2A3C" w:rsidRDefault="26195767" w14:paraId="38BC97BB" w14:textId="4E332686">
      <w:pPr>
        <w:pStyle w:val="Normal"/>
        <w:spacing w:line="276" w:lineRule="auto"/>
        <w:jc w:val="both"/>
        <w:rPr>
          <w:rFonts w:ascii="Calibri" w:hAnsi="Calibri" w:eastAsia="Calibri" w:cs="Calibri"/>
          <w:b w:val="0"/>
          <w:bCs w:val="0"/>
          <w:i w:val="0"/>
          <w:iCs w:val="0"/>
          <w:sz w:val="22"/>
          <w:szCs w:val="22"/>
          <w:u w:val="none"/>
        </w:rPr>
      </w:pPr>
      <w:r w:rsidRPr="094A2A3C" w:rsidR="26195767">
        <w:rPr>
          <w:rFonts w:ascii="Calibri" w:hAnsi="Calibri" w:eastAsia="Calibri" w:cs="Calibri"/>
          <w:b w:val="0"/>
          <w:bCs w:val="0"/>
          <w:i w:val="0"/>
          <w:iCs w:val="0"/>
          <w:sz w:val="22"/>
          <w:szCs w:val="22"/>
          <w:u w:val="none"/>
        </w:rPr>
        <w:t xml:space="preserve">By </w:t>
      </w:r>
      <w:r w:rsidRPr="094A2A3C" w:rsidR="26195767">
        <w:rPr>
          <w:rFonts w:ascii="Calibri" w:hAnsi="Calibri" w:eastAsia="Calibri" w:cs="Calibri"/>
          <w:b w:val="0"/>
          <w:bCs w:val="0"/>
          <w:i w:val="0"/>
          <w:iCs w:val="0"/>
          <w:sz w:val="22"/>
          <w:szCs w:val="22"/>
          <w:u w:val="none"/>
        </w:rPr>
        <w:t>identifying</w:t>
      </w:r>
      <w:r w:rsidRPr="094A2A3C" w:rsidR="26195767">
        <w:rPr>
          <w:rFonts w:ascii="Calibri" w:hAnsi="Calibri" w:eastAsia="Calibri" w:cs="Calibri"/>
          <w:b w:val="0"/>
          <w:bCs w:val="0"/>
          <w:i w:val="0"/>
          <w:iCs w:val="0"/>
          <w:sz w:val="22"/>
          <w:szCs w:val="22"/>
          <w:u w:val="none"/>
        </w:rPr>
        <w:t xml:space="preserve"> and addressing near misses, [</w:t>
      </w:r>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u w:val="none"/>
        </w:rPr>
        <w:t xml:space="preserve">] aims to </w:t>
      </w:r>
      <w:r w:rsidRPr="094A2A3C" w:rsidR="26195767">
        <w:rPr>
          <w:rFonts w:ascii="Calibri" w:hAnsi="Calibri" w:eastAsia="Calibri" w:cs="Calibri"/>
          <w:b w:val="0"/>
          <w:bCs w:val="0"/>
          <w:i w:val="0"/>
          <w:iCs w:val="0"/>
          <w:sz w:val="22"/>
          <w:szCs w:val="22"/>
          <w:u w:val="none"/>
        </w:rPr>
        <w:t>maintain</w:t>
      </w:r>
      <w:r w:rsidRPr="094A2A3C"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94A2A3C" w:rsidRDefault="26195767" w14:paraId="19E68CBD" w14:textId="773D2DB7">
      <w:pPr>
        <w:pStyle w:val="Normal"/>
        <w:spacing w:line="276" w:lineRule="auto"/>
        <w:jc w:val="both"/>
        <w:rPr>
          <w:rFonts w:ascii="Calibri" w:hAnsi="Calibri" w:eastAsia="Calibri" w:cs="Calibri"/>
          <w:b w:val="0"/>
          <w:bCs w:val="0"/>
          <w:i w:val="0"/>
          <w:iCs w:val="0"/>
          <w:sz w:val="22"/>
          <w:szCs w:val="22"/>
          <w:u w:val="none"/>
        </w:rPr>
      </w:pPr>
      <w:r w:rsidRPr="094A2A3C" w:rsidR="26195767">
        <w:rPr>
          <w:rFonts w:ascii="Calibri" w:hAnsi="Calibri" w:eastAsia="Calibri" w:cs="Calibri"/>
          <w:b w:val="0"/>
          <w:bCs w:val="0"/>
          <w:i w:val="0"/>
          <w:iCs w:val="0"/>
          <w:sz w:val="22"/>
          <w:szCs w:val="22"/>
          <w:u w:val="none"/>
        </w:rPr>
        <w:t>[</w:t>
      </w:r>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u w:val="none"/>
        </w:rPr>
        <w:t xml:space="preserve">] </w:t>
      </w:r>
      <w:r w:rsidRPr="094A2A3C" w:rsidR="26195767">
        <w:rPr>
          <w:rFonts w:ascii="Calibri" w:hAnsi="Calibri" w:eastAsia="Calibri" w:cs="Calibri"/>
          <w:b w:val="0"/>
          <w:bCs w:val="0"/>
          <w:i w:val="0"/>
          <w:iCs w:val="0"/>
          <w:sz w:val="22"/>
          <w:szCs w:val="22"/>
          <w:u w:val="none"/>
        </w:rPr>
        <w:t>strictly prohibits</w:t>
      </w:r>
      <w:r w:rsidRPr="094A2A3C"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FA60E01">
      <w:pPr>
        <w:pStyle w:val="ListParagraph"/>
        <w:numPr>
          <w:ilvl w:val="1"/>
          <w:numId w:val="5"/>
        </w:numPr>
        <w:spacing w:line="276" w:lineRule="auto"/>
        <w:jc w:val="both"/>
        <w:rPr/>
      </w:pPr>
      <w:r w:rsidRPr="094A2A3C" w:rsidR="26195767">
        <w:rPr>
          <w:rFonts w:ascii="Calibri" w:hAnsi="Calibri" w:eastAsia="Calibri" w:cs="Calibri"/>
          <w:b w:val="0"/>
          <w:bCs w:val="0"/>
          <w:i w:val="0"/>
          <w:iCs w:val="0"/>
          <w:sz w:val="22"/>
          <w:szCs w:val="22"/>
          <w:u w:val="none"/>
        </w:rPr>
        <w:t>A member of [</w:t>
      </w:r>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E17F3FC">
      <w:pPr>
        <w:pStyle w:val="Normal"/>
        <w:spacing w:line="276" w:lineRule="auto"/>
        <w:jc w:val="both"/>
      </w:pPr>
      <w:r w:rsidRPr="094A2A3C" w:rsidR="26195767">
        <w:rPr>
          <w:rFonts w:ascii="Calibri" w:hAnsi="Calibri" w:eastAsia="Calibri" w:cs="Calibri"/>
          <w:b w:val="0"/>
          <w:bCs w:val="0"/>
          <w:i w:val="0"/>
          <w:iCs w:val="0"/>
          <w:sz w:val="22"/>
          <w:szCs w:val="22"/>
          <w:u w:val="none"/>
        </w:rPr>
        <w:t>[</w:t>
      </w:r>
      <w:r w:rsidRPr="094A2A3C" w:rsidR="1023EF87">
        <w:rPr>
          <w:rFonts w:ascii="Calibri" w:hAnsi="Calibri" w:eastAsia="Calibri" w:cs="Calibri"/>
          <w:b w:val="0"/>
          <w:bCs w:val="0"/>
          <w:i w:val="0"/>
          <w:iCs w:val="0"/>
          <w:sz w:val="22"/>
          <w:szCs w:val="22"/>
          <w:highlight w:val="yellow"/>
          <w:u w:val="none"/>
        </w:rPr>
        <w:t>EMPLOYER'S NAME</w:t>
      </w:r>
      <w:r w:rsidRPr="094A2A3C"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94A2A3C" w:rsidRDefault="72C11441" w14:paraId="25FB8841" w14:textId="2CA3D9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94A2A3C"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94A2A3C" w:rsidR="72C11441">
        <w:rPr>
          <w:rFonts w:ascii="Calibri" w:hAnsi="Calibri" w:eastAsia="Calibri" w:cs="Calibri"/>
          <w:b w:val="0"/>
          <w:bCs w:val="0"/>
          <w:i w:val="0"/>
          <w:iCs w:val="0"/>
          <w:sz w:val="22"/>
          <w:szCs w:val="22"/>
          <w:u w:val="none"/>
        </w:rPr>
        <w:t>modify</w:t>
      </w:r>
      <w:r w:rsidRPr="094A2A3C" w:rsidR="72C11441">
        <w:rPr>
          <w:rFonts w:ascii="Calibri" w:hAnsi="Calibri" w:eastAsia="Calibri" w:cs="Calibri"/>
          <w:b w:val="0"/>
          <w:bCs w:val="0"/>
          <w:i w:val="0"/>
          <w:iCs w:val="0"/>
          <w:sz w:val="22"/>
          <w:szCs w:val="22"/>
          <w:u w:val="none"/>
        </w:rPr>
        <w:t xml:space="preserve">, replace, or supplement, any employment terms </w:t>
      </w:r>
      <w:r w:rsidRPr="094A2A3C" w:rsidR="72C11441">
        <w:rPr>
          <w:rFonts w:ascii="Calibri" w:hAnsi="Calibri" w:eastAsia="Calibri" w:cs="Calibri"/>
          <w:b w:val="0"/>
          <w:bCs w:val="0"/>
          <w:i w:val="0"/>
          <w:iCs w:val="0"/>
          <w:sz w:val="22"/>
          <w:szCs w:val="22"/>
          <w:u w:val="none"/>
        </w:rPr>
        <w:t>established</w:t>
      </w:r>
      <w:r w:rsidRPr="094A2A3C" w:rsidR="72C11441">
        <w:rPr>
          <w:rFonts w:ascii="Calibri" w:hAnsi="Calibri" w:eastAsia="Calibri" w:cs="Calibri"/>
          <w:b w:val="0"/>
          <w:bCs w:val="0"/>
          <w:i w:val="0"/>
          <w:iCs w:val="0"/>
          <w:sz w:val="22"/>
          <w:szCs w:val="22"/>
          <w:u w:val="none"/>
        </w:rPr>
        <w:t xml:space="preserve"> in a collective bargaining agreement between [</w:t>
      </w:r>
      <w:r w:rsidRPr="094A2A3C" w:rsidR="1023EF87">
        <w:rPr>
          <w:rFonts w:ascii="Calibri" w:hAnsi="Calibri" w:eastAsia="Calibri" w:cs="Calibri"/>
          <w:b w:val="0"/>
          <w:bCs w:val="0"/>
          <w:i w:val="0"/>
          <w:iCs w:val="0"/>
          <w:sz w:val="22"/>
          <w:szCs w:val="22"/>
          <w:highlight w:val="yellow"/>
          <w:u w:val="none"/>
        </w:rPr>
        <w:t>EMPLOYER'S NAME</w:t>
      </w:r>
      <w:r w:rsidRPr="094A2A3C"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94A2A3C" w:rsidRDefault="72C11441" w14:paraId="4D982D45" w14:textId="5EA9F2D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4A2A3C" w:rsidR="1023EF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94A2A3C" w:rsidRDefault="72C11441" w14:paraId="33A1C213" w14:textId="62CCC95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4A2A3C" w:rsidR="1023EF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4A2A3C" w:rsidR="1023EF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4A2A3C"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q8lCXQR3" int2:invalidationBookmarkName="" int2:hashCode="EbLHIS1cTrNLPz" int2:id="VPvK81s1">
      <int2:state int2:type="AugLoop_Text_Critique" int2:value="Rejected"/>
    </int2:bookmark>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04D4F73"/>
    <w:rsid w:val="094A2A3C"/>
    <w:rsid w:val="09DDCF70"/>
    <w:rsid w:val="1023EF87"/>
    <w:rsid w:val="10B4F434"/>
    <w:rsid w:val="1C5DE9B3"/>
    <w:rsid w:val="1D7977C0"/>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4858EBA"/>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2024-12-27T17:14:41.8436113Z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