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CREATIVE AGENCY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CREATIVE AGENCY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creative agency partner. W</w:t>
      </w:r>
      <w:r>
        <w:rPr>
          <w:rFonts w:ascii="Calibri" w:hAnsi="Calibri" w:eastAsia="Calibri" w:cs="Calibri"/>
          <w:color w:val="000000" w:themeColor="text1"/>
        </w:rPr>
        <w:t xml:space="preserve">e specialize in developing compelling branding, design, and marketing assets that connect with your audience and elevate your brand.</w:t>
        <w:br/>
        <w:br/>
        <w:t xml:space="preserve">This proposal outlines how we will support [Client Name] with strategic creative services tailored to your business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refresh its brand, launch a campaign, or create high-quality marketing content. Without the right creative support, efforts may lack impact or consistency across platforms.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collaborati</w:t>
      </w:r>
      <w:r>
        <w:rPr>
          <w:rFonts w:ascii="Calibri" w:hAnsi="Calibri" w:eastAsia="Calibri" w:cs="Calibri"/>
          <w:color w:val="000000" w:themeColor="text1"/>
        </w:rPr>
        <w:t xml:space="preserve">ve creative engagement that includes brand strategy, visual identity, and multi-channel content production.</w:t>
        <w:br/>
        <w:br/>
        <w:t xml:space="preserve">Key Benefits:</w:t>
        <w:br/>
        <w:t xml:space="preserve">- Clear and compelling brand identity</w:t>
        <w:br/>
        <w:t xml:space="preserve">- Consistent visual and messaging standards</w:t>
        <w:br/>
        <w:t xml:space="preserve">- Faster production of high-quality creative assets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creativ</w:t>
      </w:r>
      <w:r>
        <w:rPr>
          <w:rFonts w:ascii="Calibri" w:hAnsi="Calibri" w:eastAsia="Calibri" w:cs="Calibri"/>
          <w:color w:val="000000" w:themeColor="text1"/>
        </w:rPr>
        <w:t xml:space="preserve">e agency services include:</w:t>
        <w:br/>
        <w:br/>
        <w:t xml:space="preserve">- Brand identity development (logo, typography, colors)</w:t>
        <w:br/>
        <w:t xml:space="preserve">- Website or landing page design</w:t>
        <w:br/>
        <w:t xml:space="preserve">- Marketing collateral (brochures, ads, presentations)</w:t>
        <w:br/>
        <w:t xml:space="preserve">- Content creation (copywriting, photography, video)</w:t>
        <w:br/>
        <w:t xml:space="preserve">- Campaign design and execution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strategy, creative development,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Briefing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brand goals and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designs and strategy drafts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Revisions &amp;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Refinement and asset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Wrap-Up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deliverables and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creative services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Brand Strategy &amp; Identity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Logo, voice, style guide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Graphics, layouts,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Assets for digital and print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creative agency helping companies bring their</w:t>
      </w:r>
      <w:r>
        <w:rPr>
          <w:rFonts w:ascii="Calibri" w:hAnsi="Calibri" w:eastAsia="Calibri" w:cs="Calibri"/>
          <w:color w:val="000000" w:themeColor="text1"/>
        </w:rPr>
        <w:t xml:space="preserve"> brand to life through impactful design and storytelling.</w:t>
        <w:br/>
        <w:br/>
        <w:t xml:space="preserve">- Experience: [X] years across industries like [industries]</w:t>
        <w:br/>
        <w:t xml:space="preserve">- Services: Brand strategy, digital design, multimedia content</w:t>
        <w:br/>
        <w:t xml:space="preserve">- Mission: To turn ideas into powerful creative that inspires and performs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Project: Brand refresh and launch campaign</w:t>
        <w:br/>
        <w:t xml:space="preserve">- Outcome: 2x increase in engagement and 35% boost in conversions</w:t>
        <w:br/>
        <w:br/>
        <w:t xml:space="preserve">Testimonial:</w:t>
        <w:br/>
        <w:t xml:space="preserve">“[Your Company Name] delivered stunning visuals and messaging that truly captured who we are.”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deposit, 50% upon project completion.</w:t>
        <w:br/>
        <w:t xml:space="preserve">Revisions: Includes two rounds of revisions for each deliverable.</w:t>
        <w:br/>
        <w:t xml:space="preserve">Ownership: Client will retain full rights to all final creative assets.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creative agency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2025-05-09T10:39:29Z</dcterms:modified>
</cp:coreProperties>
</file>