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POOL INSTALLATION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POOL INSTALLATION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</w:t>
      </w:r>
      <w:r>
        <w:rPr>
          <w:rFonts w:ascii="Calibri" w:hAnsi="Calibri" w:eastAsia="Calibri" w:cs="Calibri"/>
          <w:color w:val="000000" w:themeColor="text1"/>
        </w:rPr>
        <w:t xml:space="preserve">r Company Name] for your pool installation project. We design and install high-quality pools tailored to your lifestyle, budget, and property specifications.</w:t>
        <w:br/>
        <w:br/>
        <w:t xml:space="preserve">This proposal outlines our approach to delivering a custom pool that enhances your outdoor space.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a professional installation of a [concrete/vinyl/fiberglass] pool with optional features such as lighting, decking, and water features.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turn-key pool installation project that includes design, excavation, installation, and final testing.</w:t>
        <w:br/>
        <w:br/>
        <w:t xml:space="preserve">Key Benefits:</w:t>
        <w:br/>
        <w:t xml:space="preserve">- Custom design and quality materials</w:t>
        <w:br/>
        <w:t xml:space="preserve">- Licensed, insured installation team</w:t>
        <w:br/>
        <w:t xml:space="preserve">- End-to-end project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pool installation services include:</w:t>
        <w:br/>
        <w:br/>
        <w:t xml:space="preserve">- Site evaluation and pool design</w:t>
        <w:br/>
        <w:t xml:space="preserve">- Permitting and inspections</w:t>
        <w:br/>
        <w:t xml:space="preserve">- Excavation and structural setup</w:t>
        <w:br/>
        <w:t xml:space="preserve">- Plumbing, electrical, and filtration installation</w:t>
        <w:br/>
        <w:t xml:space="preserve">- Final surfacing, water fill, and system test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pool installation project: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Permits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Finalize pool design and obtain approvals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Excavation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site for 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pool shell, plumbing, and electrical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Finishing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Decking, landscaping, fill &amp; test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pool installation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Permits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Consultation, planning, approvals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Labor, plumbing, electrical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Finish 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Decking, accessories, landscaping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over [X] years o</w:t>
      </w:r>
      <w:r>
        <w:rPr>
          <w:rFonts w:ascii="Calibri" w:hAnsi="Calibri" w:eastAsia="Calibri" w:cs="Calibri"/>
          <w:color w:val="000000" w:themeColor="text1"/>
        </w:rPr>
        <w:t xml:space="preserve">f experience designing and installing pools for residential and commercial clients.</w:t>
        <w:br/>
        <w:br/>
        <w:t xml:space="preserve">- Services: Custom pools, spas, landscaping, automation</w:t>
        <w:br/>
        <w:t xml:space="preserve">- Certifications: Licensed, bonded, insured</w:t>
        <w:br/>
        <w:t xml:space="preserve">- Mission: To bring fun, relaxation, and value to outdoor living spaces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[Client/Project Name]</w:t>
        <w:br/>
        <w:br/>
        <w:t xml:space="preserve">- Project: In-ground pool with LED light</w:t>
      </w:r>
      <w:r>
        <w:rPr>
          <w:rFonts w:ascii="Calibri" w:hAnsi="Calibri" w:eastAsia="Calibri" w:cs="Calibri"/>
          <w:color w:val="000000" w:themeColor="text1"/>
        </w:rPr>
        <w:t xml:space="preserve">ing and waterfall feature</w:t>
        <w:br/>
        <w:t xml:space="preserve">- Outcome: Completed on time with high satisfaction and increased property value</w:t>
        <w:br/>
        <w:br/>
        <w:t xml:space="preserve">Testimonial:</w:t>
        <w:br/>
        <w:t xml:space="preserve">“[Your Company Name] exceeded our expectations. The pool is beautiful and the process was smooth from start to finish.”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payments, balance upon completion.</w:t>
        <w:br/>
        <w:t xml:space="preserve">Permits: Handled by contractor unless stated otherwise.</w:t>
        <w:br/>
        <w:t xml:space="preserve">Warranty: [X] years on structure, [X] years on equipment.</w:t>
        <w:br/>
        <w:t xml:space="preserve">Weather Delays: May affect installation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pool installation proposal and begin scheduling,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Address: [Project Address]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2025-05-09T18:53:14Z</dcterms:modified>
</cp:coreProperties>
</file>