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HR CONSULTING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HR CONSULTING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as your HR consulting partner. We specialize in providing strategic human </w:t>
      </w:r>
      <w:r>
        <w:rPr>
          <w:rFonts w:asciiTheme="majorHAnsi" w:hAnsiTheme="majorHAnsi" w:cstheme="majorHAnsi"/>
          <w:color w:val="000000" w:themeColor="text1"/>
        </w:rPr>
        <w:t xml:space="preserve">resources support that aligns with business goals, enhances employee experience, and ensures compliance.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 to delivering HR consulting services to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Improve HR pol</w:t>
      </w:r>
      <w:r>
        <w:rPr>
          <w:rFonts w:asciiTheme="majorHAnsi" w:hAnsiTheme="majorHAnsi" w:cstheme="majorHAnsi"/>
          <w:color w:val="000000" w:themeColor="text1"/>
        </w:rPr>
        <w:t xml:space="preserve">icies, procedures, and compliance</w:t>
      </w:r>
      <w:r>
        <w:rPr>
          <w:rFonts w:asciiTheme="majorHAnsi" w:hAnsiTheme="majorHAnsi" w:cstheme="majorHAnsi"/>
          <w:color w:val="000000" w:themeColor="text1"/>
        </w:rPr>
        <w:br/>
        <w:t xml:space="preserve">- Enhance talent acquisition, retention, and performance</w:t>
      </w:r>
      <w:r>
        <w:rPr>
          <w:rFonts w:asciiTheme="majorHAnsi" w:hAnsiTheme="majorHAnsi" w:cstheme="majorHAnsi"/>
          <w:color w:val="000000" w:themeColor="text1"/>
        </w:rPr>
        <w:br/>
        <w:t xml:space="preserve">- Streamline HR operations and systems</w:t>
      </w:r>
      <w:r>
        <w:rPr>
          <w:rFonts w:asciiTheme="majorHAnsi" w:hAnsiTheme="majorHAnsi" w:cstheme="majorHAnsi"/>
          <w:color w:val="000000" w:themeColor="text1"/>
        </w:rPr>
        <w:br/>
        <w:t xml:space="preserve">- Provide ongoing strategic HR support and guidance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HR consulting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HR audit and poli</w:t>
      </w:r>
      <w:r>
        <w:rPr>
          <w:rFonts w:asciiTheme="majorHAnsi" w:hAnsiTheme="majorHAnsi" w:cstheme="majorHAnsi"/>
          <w:color w:val="000000" w:themeColor="text1"/>
        </w:rPr>
        <w:t xml:space="preserve">cy development</w:t>
      </w:r>
      <w:r>
        <w:rPr>
          <w:rFonts w:asciiTheme="majorHAnsi" w:hAnsiTheme="majorHAnsi" w:cstheme="majorHAnsi"/>
          <w:color w:val="000000" w:themeColor="text1"/>
        </w:rPr>
        <w:br/>
        <w:t xml:space="preserve">- Talent acquisition and onboarding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Performance management and employee engagement programs</w:t>
      </w:r>
      <w:r>
        <w:rPr>
          <w:rFonts w:asciiTheme="majorHAnsi" w:hAnsiTheme="majorHAnsi" w:cstheme="majorHAnsi"/>
          <w:color w:val="000000" w:themeColor="text1"/>
        </w:rPr>
        <w:br/>
        <w:t xml:space="preserve">- Compensation, benefits, and compliance advisory</w:t>
      </w:r>
      <w:r>
        <w:rPr>
          <w:rFonts w:asciiTheme="majorHAnsi" w:hAnsiTheme="majorHAnsi" w:cstheme="majorHAnsi"/>
          <w:color w:val="000000" w:themeColor="text1"/>
        </w:rPr>
        <w:br/>
        <w:t xml:space="preserve">- HRIS implementation and process optimization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Initial </w:t>
      </w:r>
      <w:r>
        <w:rPr>
          <w:rFonts w:asciiTheme="majorHAnsi" w:hAnsiTheme="majorHAnsi" w:cstheme="majorHAnsi"/>
          <w:color w:val="000000" w:themeColor="text1"/>
        </w:rPr>
        <w:t xml:space="preserve">HR assessment and stakeholder interviews</w:t>
      </w:r>
      <w:r>
        <w:rPr>
          <w:rFonts w:asciiTheme="majorHAnsi" w:hAnsiTheme="majorHAnsi" w:cstheme="majorHAnsi"/>
          <w:color w:val="000000" w:themeColor="text1"/>
        </w:rPr>
        <w:br/>
        <w:t xml:space="preserve">- Development and delivery of tailored HR recommendations</w:t>
      </w:r>
      <w:r>
        <w:rPr>
          <w:rFonts w:asciiTheme="majorHAnsi" w:hAnsiTheme="majorHAnsi" w:cstheme="majorHAnsi"/>
          <w:color w:val="000000" w:themeColor="text1"/>
        </w:rPr>
        <w:br/>
        <w:t xml:space="preserve">- Policy and documentation updates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Optional ongoing support, training, and coaching</w:t>
      </w:r>
      <w:r>
        <w:rPr>
          <w:rFonts w:asciiTheme="majorHAnsi" w:hAnsiTheme="majorHAnsi" w:cstheme="majorHAnsi"/>
          <w:color w:val="000000" w:themeColor="text1"/>
        </w:rPr>
        <w:br/>
        <w:t xml:space="preserve">- Final report with actionable insights and timelines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</w:t>
      </w:r>
      <w:r>
        <w:rPr>
          <w:rFonts w:asciiTheme="majorHAnsi" w:hAnsiTheme="majorHAnsi" w:cstheme="majorHAnsi"/>
          <w:color w:val="000000" w:themeColor="text1"/>
        </w:rPr>
        <w:t xml:space="preserve">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Conduct HR audit and stakeholder consultation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Create policies, processes, and strategic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Support execution of recommendations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&amp; Follow-Up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final report and debrief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HR consulting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HR Audit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Evaluate current HR policies and compliance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HR programs and improvements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Documentation &amp; Training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Update policies and train stakeholders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Optional monthly advisory services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an experienced HR </w:t>
      </w:r>
      <w:r>
        <w:rPr>
          <w:rFonts w:asciiTheme="majorHAnsi" w:hAnsiTheme="majorHAnsi" w:cstheme="majorHAnsi"/>
          <w:color w:val="000000" w:themeColor="text1"/>
        </w:rPr>
        <w:t xml:space="preserve">consultancy supporting businesses with strategic and operational HR solutions.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working with SMBs, nonprofits, and enterprises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HR compliance, recruiting, engagement, and systems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strengthen HR capabilities </w:t>
      </w:r>
      <w:r>
        <w:rPr>
          <w:rFonts w:asciiTheme="majorHAnsi" w:hAnsiTheme="majorHAnsi" w:cstheme="majorHAnsi"/>
          <w:color w:val="000000" w:themeColor="text1"/>
        </w:rPr>
        <w:t xml:space="preserve">and improve workforce outcomes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HR infrastructure setup for a growing tech startup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Implemented policies, reduced turnover, and improved hiring process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</w:t>
      </w:r>
      <w:r>
        <w:rPr>
          <w:rFonts w:asciiTheme="majorHAnsi" w:hAnsiTheme="majorHAnsi" w:cstheme="majorHAnsi"/>
          <w:color w:val="000000" w:themeColor="text1"/>
        </w:rPr>
        <w:t xml:space="preserve">ny Name] was instrumental in building a solid HR foundation. Their expertise brought structure and clarity to our people operations.”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upfront, 50% upon final delivery.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</w:t>
      </w:r>
      <w:r>
        <w:rPr>
          <w:rFonts w:asciiTheme="majorHAnsi" w:hAnsiTheme="majorHAnsi" w:cstheme="majorHAnsi"/>
          <w:color w:val="000000" w:themeColor="text1"/>
        </w:rPr>
        <w:t xml:space="preserve">assessment, recommendations, documentation, and optional support.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HR documents, systems, and internal stakeholders.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changes in scope, timeline, or deliverables must be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</w:t>
      </w:r>
      <w:r>
        <w:rPr>
          <w:rFonts w:cstheme="majorHAnsi"/>
          <w:color w:val="000000" w:themeColor="text1"/>
        </w:rPr>
        <w:t xml:space="preserve">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HR consulting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2025-05-19T01:20:06Z</dcterms:modified>
</cp:coreProperties>
</file>