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277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27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INTERACTIVE WEB EXPERIENCE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INTERACTIVE WEB EXPERIENCE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 interactive web </w:t>
      </w:r>
      <w:r>
        <w:rPr>
          <w:rFonts w:ascii="Calibri" w:hAnsi="Calibri" w:eastAsia="Calibri" w:cs="Calibri"/>
          <w:color w:val="000000" w:themeColor="text1"/>
        </w:rPr>
        <w:t xml:space="preserve">experience for your brand. We specialize in creating engaging, user-centric digital experiences that captivate audiences and drive business results.</w:t>
        <w:br/>
        <w:br/>
        <w:t xml:space="preserve">This proposal outlines our approach to delivering a unique and immersive web experience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</w:r>
      <w:r>
        <w:rPr>
          <w:rFonts w:ascii="Calibri" w:hAnsi="Calibri" w:eastAsia="Calibri" w:cs="Calibri"/>
          <w:color w:val="000000" w:themeColor="text1"/>
        </w:rPr>
        <w:t xml:space="preserve">- Design and develop an interactive web experience to engage visitors</w:t>
        <w:br/>
        <w:t xml:space="preserve">- Enhance brand storytelling through dynamic and immersive elements</w:t>
        <w:br/>
        <w:t xml:space="preserve">- Optimize user experience (UX) and interface (UI) design</w:t>
        <w:br/>
        <w:t xml:space="preserve">- Ensure responsive performance across devices and platforms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interactive web experience development services include:</w:t>
        <w:br/>
        <w:br/>
        <w:t xml:space="preserve">- Concept dev</w:t>
      </w:r>
      <w:r>
        <w:rPr>
          <w:rFonts w:ascii="Calibri" w:hAnsi="Calibri" w:eastAsia="Calibri" w:cs="Calibri"/>
          <w:color w:val="000000" w:themeColor="text1"/>
        </w:rPr>
        <w:t xml:space="preserve">elopment and interactive design</w:t>
        <w:br/>
        <w:t xml:space="preserve">- UI/UX design and prototyping</w:t>
        <w:br/>
        <w:t xml:space="preserve">- Front-end and back-end development</w:t>
        <w:br/>
        <w:t xml:space="preserve">- Integration of interactive elements (animations, scroll effects, gamification)</w:t>
        <w:br/>
        <w:t xml:space="preserve">- Performance optimization and testing</w:t>
        <w:br/>
        <w:t xml:space="preserve">- Deployment and post-launch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define pro</w:t>
      </w:r>
      <w:r>
        <w:rPr>
          <w:rFonts w:ascii="Calibri" w:hAnsi="Calibri" w:eastAsia="Calibri" w:cs="Calibri"/>
          <w:color w:val="000000" w:themeColor="text1"/>
        </w:rPr>
        <w:t xml:space="preserve">ject vision and user journey</w:t>
        <w:br/>
        <w:t xml:space="preserve">- Wireframing, prototyping, and design iterations</w:t>
        <w:br/>
        <w:t xml:space="preserve">- Development of interactive features and animations</w:t>
        <w:br/>
        <w:t xml:space="preserve">- Integration with CMS and third-party tools</w:t>
        <w:br/>
        <w:t xml:space="preserve">- Testing for responsiveness and performance</w:t>
        <w:br/>
        <w:t xml:space="preserve">- Ongoing support and enhancements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interactive concept and user journey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interactive features and integrate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performance, responsiveness, and usability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web experience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interactive web experience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wireframes, prototypes, and visual designs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Animation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interactive elements and responsive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content, CMS, and test across devices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site and provide post-launch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digital agency specializing in inter</w:t>
      </w:r>
      <w:r>
        <w:rPr>
          <w:rFonts w:ascii="Calibri" w:hAnsi="Calibri" w:eastAsia="Calibri" w:cs="Calibri"/>
          <w:color w:val="000000" w:themeColor="text1"/>
        </w:rPr>
        <w:t xml:space="preserve">active web design and development.</w:t>
        <w:br/>
        <w:br/>
        <w:t xml:space="preserve">- Experience: [X] years in web design and immersive experiences</w:t>
        <w:br/>
        <w:t xml:space="preserve">- Expertise: UX/UI design, interactive development, performance optimization</w:t>
        <w:br/>
        <w:t xml:space="preserve">- Mission: To create engaging web experiences that inspire, inform, and convert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</w:t>
      </w:r>
      <w:r>
        <w:rPr>
          <w:rFonts w:ascii="Calibri" w:hAnsi="Calibri" w:eastAsia="Calibri" w:cs="Calibri"/>
          <w:color w:val="000000" w:themeColor="text1"/>
        </w:rPr>
        <w:t xml:space="preserve">ject: Interactive product showcase website</w:t>
        <w:br/>
        <w:t xml:space="preserve">- Outcome: Increased engagement time by 50% and boosted conversion rates</w:t>
        <w:br/>
        <w:br/>
        <w:t xml:space="preserve">Testimonial:</w:t>
        <w:br/>
        <w:t xml:space="preserve">“[Your Company Name] delivered an innovative and engaging web experience that resonated with our audience.”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</w:t>
      </w:r>
      <w:r>
        <w:rPr>
          <w:rFonts w:ascii="Calibri" w:hAnsi="Calibri" w:eastAsia="Calibri" w:cs="Calibri"/>
          <w:color w:val="000000" w:themeColor="text1"/>
        </w:rPr>
        <w:t xml:space="preserve">[X]% deposit, milestone payments.</w:t>
        <w:br/>
        <w:t xml:space="preserve">Service Scope: Includes design, development, testing, and support.</w:t>
        <w:br/>
        <w:t xml:space="preserve">Client Responsibilities: Provide brand assets, content, and feedback.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interactive web experience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2025-05-14T18:15:05Z</dcterms:modified>
</cp:coreProperties>
</file>