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467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467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LIVE-STREAM SHOPPING EVENT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9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LIVE-STREAM SHOPPING EVENT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produce and manage a live-stream shopping event for your brand. We specialize</w:t>
      </w:r>
      <w:r>
        <w:rPr>
          <w:rFonts w:ascii="Calibri" w:hAnsi="Calibri" w:eastAsia="Calibri" w:cs="Calibri"/>
          <w:color w:val="000000" w:themeColor="text1"/>
        </w:rPr>
        <w:t xml:space="preserve"> in creating engaging, interactive live-commerce experiences that drive sales, enhance brand visibility, and foster real-time customer engagement.</w:t>
        <w:br/>
        <w:br/>
        <w:t xml:space="preserve">This proposal outlines our approach to delivering a successful live-stream shopping event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</w:t>
      </w:r>
      <w:r>
        <w:rPr>
          <w:rFonts w:ascii="Calibri" w:hAnsi="Calibri" w:eastAsia="Calibri" w:cs="Calibri"/>
          <w:color w:val="000000" w:themeColor="text1"/>
        </w:rPr>
        <w:t xml:space="preserve">re:</w:t>
        <w:br/>
        <w:br/>
        <w:t xml:space="preserve">- Increase product visibility and sales through interactive live-streaming</w:t>
        <w:br/>
        <w:t xml:space="preserve">- Provide an engaging platform for customer interaction and Q&amp;A</w:t>
        <w:br/>
        <w:t xml:space="preserve">- Drive real-time purchasing with seamless checkout integration</w:t>
        <w:br/>
        <w:t xml:space="preserve">- Amplify brand presence across digital channels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live-stream shopping event services include</w:t>
      </w:r>
      <w:r>
        <w:rPr>
          <w:rFonts w:ascii="Calibri" w:hAnsi="Calibri" w:eastAsia="Calibri" w:cs="Calibri"/>
          <w:color w:val="000000" w:themeColor="text1"/>
        </w:rPr>
        <w:t xml:space="preserve">:</w:t>
        <w:br/>
        <w:br/>
        <w:t xml:space="preserve">- Event strategy and creative planning</w:t>
        <w:br/>
        <w:t xml:space="preserve">- Talent sourcing (hosts, influencers)</w:t>
        <w:br/>
        <w:t xml:space="preserve">- Technical production (video, lighting, sound)</w:t>
        <w:br/>
        <w:t xml:space="preserve">- Platform setup and integration with e-commerce</w:t>
        <w:br/>
        <w:t xml:space="preserve">- Live moderation and audience engagement</w:t>
        <w:br/>
        <w:t xml:space="preserve">- Post-event analytics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</w:t>
      </w:r>
      <w:r>
        <w:rPr>
          <w:rFonts w:ascii="Calibri" w:hAnsi="Calibri" w:eastAsia="Calibri" w:cs="Calibri"/>
          <w:color w:val="000000" w:themeColor="text1"/>
        </w:rPr>
        <w:t xml:space="preserve">udes:</w:t>
        <w:br/>
        <w:br/>
        <w:t xml:space="preserve">- Initial consultation to define event goals and KPIs</w:t>
        <w:br/>
        <w:t xml:space="preserve">- Development of event content and run-of-show</w:t>
        <w:br/>
        <w:t xml:space="preserve">- Coordination of technical production and streaming logistics</w:t>
        <w:br/>
        <w:t xml:space="preserve">- Live event execution and moderation</w:t>
        <w:br/>
        <w:t xml:space="preserve">- Performance tracking and post-event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event goals, creative direction, and logistics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Production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Coordinate technical requirements and rehearse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Event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the live-stream shopping event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[Event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Post-Event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performance and provide analytics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live-stream shopping event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Event Strategy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Creative development and logistics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Technical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Video, sound, lighting, streaming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Talent Sourcing &amp;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Hosts, influencers, and moderator engagement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Live Execution &amp; Moderation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live event and manage audience interaction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Post-event analytics and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partner in live-commerce and digital retail experiences, delivering high-quality live-stream events for brands across industries.</w:t>
        <w:br/>
        <w:br/>
        <w:t xml:space="preserve">- Experience: [</w:t>
      </w:r>
      <w:r>
        <w:rPr>
          <w:rFonts w:ascii="Calibri" w:hAnsi="Calibri" w:eastAsia="Calibri" w:cs="Calibri"/>
          <w:color w:val="000000" w:themeColor="text1"/>
        </w:rPr>
        <w:t xml:space="preserve">X] years in event production and e-commerce integration</w:t>
        <w:br/>
        <w:t xml:space="preserve">- Expertise: Live video production, influencer collaborations, interactive commerce</w:t>
        <w:br/>
        <w:t xml:space="preserve">- Mission: To help brands connect with their audience in real-time and drive sales through engaging live experiences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Live-stream s</w:t>
      </w:r>
      <w:r>
        <w:rPr>
          <w:rFonts w:ascii="Calibri" w:hAnsi="Calibri" w:eastAsia="Calibri" w:cs="Calibri"/>
          <w:color w:val="000000" w:themeColor="text1"/>
        </w:rPr>
        <w:t xml:space="preserve">hopping event for a fashion retailer</w:t>
        <w:br/>
        <w:t xml:space="preserve">- Outcome: Achieved 20% conversion rate and significant social media engagement</w:t>
        <w:br/>
        <w:br/>
        <w:t xml:space="preserve">Testimonial:</w:t>
        <w:br/>
        <w:t xml:space="preserve">“[Your Company Name] delivered a flawless live-shopping event that boosted our sales and online presence.”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</w:t>
      </w:r>
      <w:r>
        <w:rPr>
          <w:rFonts w:ascii="Calibri" w:hAnsi="Calibri" w:eastAsia="Calibri" w:cs="Calibri"/>
          <w:color w:val="000000" w:themeColor="text1"/>
        </w:rPr>
        <w:t xml:space="preserve">rvice Scope: Includes strategy, production, platform setup, and reporting.</w:t>
        <w:br/>
        <w:t xml:space="preserve">Client Responsibilities: Provide product details, approve event content, and promote the event.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live-stream shopping event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2025-05-14T09:43:31Z</dcterms:modified>
</cp:coreProperties>
</file>