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5610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5610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UX AUDIT FOR ONLINE STORE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2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UX AUDIT FOR ONLINE STORE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 a UX audi</w:t>
      </w:r>
      <w:r>
        <w:rPr>
          <w:rFonts w:ascii="Calibri" w:hAnsi="Calibri" w:eastAsia="Calibri" w:cs="Calibri"/>
          <w:color w:val="000000" w:themeColor="text1"/>
        </w:rPr>
        <w:t xml:space="preserve">t of your online store. We specialize in evaluating and enhancing digital experiences to boost engagement, reduce friction, and increase conversions.</w:t>
        <w:br/>
        <w:br/>
        <w:t xml:space="preserve">This proposal outlines our approach to auditing and improving [Client Name]'s e-commerce user experience.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Identify usability issues and friction points in the online store</w:t>
        <w:br/>
        <w:t xml:space="preserve">- Provide actionable recommendations to enhance user experience</w:t>
        <w:br/>
        <w:t xml:space="preserve">- Improve conversion rates and customer satisfaction</w:t>
        <w:br/>
        <w:t xml:space="preserve">- Ensure accessibility and mobile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UX audit services include:</w:t>
        <w:br/>
        <w:br/>
        <w:t xml:space="preserve">- Heuristic evaluation o</w:t>
      </w:r>
      <w:r>
        <w:rPr>
          <w:rFonts w:ascii="Calibri" w:hAnsi="Calibri" w:eastAsia="Calibri" w:cs="Calibri"/>
          <w:color w:val="000000" w:themeColor="text1"/>
        </w:rPr>
        <w:t xml:space="preserve">f website structure and design</w:t>
        <w:br/>
        <w:t xml:space="preserve">- Usability testing and user journey analysis</w:t>
        <w:br/>
        <w:t xml:space="preserve">- Accessibility compliance assessment</w:t>
        <w:br/>
        <w:t xml:space="preserve">- Mobile responsiveness and performance testing</w:t>
        <w:br/>
        <w:t xml:space="preserve">- Conversion funnel analysis</w:t>
        <w:br/>
        <w:t xml:space="preserve">- Comprehensive UX audit report with prioritized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understand busines</w:t>
      </w:r>
      <w:r>
        <w:rPr>
          <w:rFonts w:ascii="Calibri" w:hAnsi="Calibri" w:eastAsia="Calibri" w:cs="Calibri"/>
          <w:color w:val="000000" w:themeColor="text1"/>
        </w:rPr>
        <w:t xml:space="preserve">s goals and KPIs</w:t>
        <w:br/>
        <w:t xml:space="preserve">- Full audit of the online store’s UX across devices</w:t>
        <w:br/>
        <w:t xml:space="preserve">- Analysis of navigation, layout, content, and interactions</w:t>
        <w:br/>
        <w:t xml:space="preserve">- Recommendations for design, functionality, and performance improvements</w:t>
        <w:br/>
        <w:t xml:space="preserve">- Presentation of audit findings to key stakeholders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Research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Understand business goals and collect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UX Audit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heuristic evaluation, testing, and assessments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audit report and prioritized action items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 &amp; Follow-Up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findings with stakeholders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UX audit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Heuristic 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Expert review of website usability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User Testing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Usability tests and conversion funnel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Accessibility &amp; Performance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and speed optimization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Report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Comprehensive findings and improvement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UX and digital optimization agency, helping businesses create seam</w:t>
      </w:r>
      <w:r>
        <w:rPr>
          <w:rFonts w:ascii="Calibri" w:hAnsi="Calibri" w:eastAsia="Calibri" w:cs="Calibri"/>
          <w:color w:val="000000" w:themeColor="text1"/>
        </w:rPr>
        <w:t xml:space="preserve">less and effective online experiences.</w:t>
        <w:br/>
        <w:br/>
        <w:t xml:space="preserve">- Experience: [X] years in UX design and optimization</w:t>
        <w:br/>
        <w:t xml:space="preserve">- Expertise: E-commerce usability, conversion optimization, accessibility</w:t>
        <w:br/>
        <w:t xml:space="preserve">- Mission: To enhance digital experiences that drive user engagement and business growth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UX audit for a fashion e-commerce site</w:t>
        <w:br/>
        <w:t xml:space="preserve">- Outco</w:t>
      </w:r>
      <w:r>
        <w:rPr>
          <w:rFonts w:ascii="Calibri" w:hAnsi="Calibri" w:eastAsia="Calibri" w:cs="Calibri"/>
          <w:color w:val="000000" w:themeColor="text1"/>
        </w:rPr>
        <w:t xml:space="preserve">me: Identified key friction points, leading to a 25% increase in conversions after implementation</w:t>
        <w:br/>
        <w:br/>
        <w:t xml:space="preserve">Testimonial:</w:t>
        <w:br/>
        <w:t xml:space="preserve">“[Your Company Name] provided a thorough and insightful UX audit that significantly improved our online store’s performance.”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delivery of audit</w:t>
      </w:r>
      <w:r>
        <w:rPr>
          <w:rFonts w:ascii="Calibri" w:hAnsi="Calibri" w:eastAsia="Calibri" w:cs="Calibri"/>
          <w:color w:val="000000" w:themeColor="text1"/>
        </w:rPr>
        <w:t xml:space="preserve"> report.</w:t>
        <w:br/>
        <w:t xml:space="preserve">Confidentiality: All audit data and findings are strictly confidential.</w:t>
        <w:br/>
        <w:t xml:space="preserve">Client Responsibilities: Provide access to website analytics and staging environments.</w:t>
        <w:br/>
        <w:t xml:space="preserve">Adjustments: Scope changes subject to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UX audit for online store proposal and begin the engagement,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2025-05-14T09:33:35Z</dcterms:modified>
</cp:coreProperties>
</file>