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659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659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ACCREDITATION PREPARATION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9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ACCREDITATION PREPARATION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accreditation preparation efforts. We </w:t>
      </w:r>
      <w:r>
        <w:rPr>
          <w:rFonts w:ascii="Calibri" w:hAnsi="Calibri" w:eastAsia="Calibri" w:cs="Calibri"/>
          <w:color w:val="000000" w:themeColor="text1"/>
        </w:rPr>
        <w:t xml:space="preserve">specialize in guiding educational institutions through the accreditation process to ensure compliance, quality improvement, and institutional recognition.</w:t>
        <w:br/>
        <w:br/>
        <w:t xml:space="preserve">This proposal outlines our approach to assisting [Client Name] with their accreditation preparation.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readiness for accreditation review and site visits</w:t>
        <w:br/>
        <w:t xml:space="preserve">- Align institutional practices with accrediting body standards</w:t>
        <w:br/>
        <w:t xml:space="preserve">- Support documentation and evidence collection</w:t>
        <w:br/>
        <w:t xml:space="preserve">- Facilitate continuous quality improvement initiatives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accreditation preparation services include:</w:t>
        <w:br/>
        <w:br/>
        <w:t xml:space="preserve">- Gap analysis against accreditation standar</w:t>
      </w:r>
      <w:r>
        <w:rPr>
          <w:rFonts w:ascii="Calibri" w:hAnsi="Calibri" w:eastAsia="Calibri" w:cs="Calibri"/>
          <w:color w:val="000000" w:themeColor="text1"/>
        </w:rPr>
        <w:t xml:space="preserve">ds</w:t>
        <w:br/>
        <w:t xml:space="preserve">- Development of an action plan and timeline</w:t>
        <w:br/>
        <w:t xml:space="preserve">- Assistance with self-study report preparation</w:t>
        <w:br/>
        <w:t xml:space="preserve">- Support in data collection and documentation</w:t>
        <w:br/>
        <w:t xml:space="preserve">- Mock audits and site visit readiness assessments</w:t>
        <w:br/>
        <w:t xml:space="preserve">- Training for faculty and staff on accreditation expectations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gap assessment</w:t>
        <w:br/>
        <w:t xml:space="preserve">- Strategic planning and documentation support</w:t>
        <w:br/>
        <w:t xml:space="preserve">- Coordination with institutional stakeholders</w:t>
        <w:br/>
        <w:t xml:space="preserve">- Preparation for accreditation team interactions</w:t>
        <w:br/>
        <w:t xml:space="preserve">- Ongoing advisory support until accreditation review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Gap Analysis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current practices and develop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Evidence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in gathering required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Self-Study &amp; Report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in drafting self-study and compliance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Mock Audit &amp; Site Visit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readiness assessments and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accreditation preparation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Gap Analysis &amp;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compliance and develop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in evidence collection and report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Mock Audits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simulated reviews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Advisory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consultation until accreditation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experienced consultancy in accreditation readiness and quality assurance for educational institutions.</w:t>
        <w:br/>
        <w:br/>
        <w:t xml:space="preserve">- Experien</w:t>
      </w:r>
      <w:r>
        <w:rPr>
          <w:rFonts w:ascii="Calibri" w:hAnsi="Calibri" w:eastAsia="Calibri" w:cs="Calibri"/>
          <w:color w:val="000000" w:themeColor="text1"/>
        </w:rPr>
        <w:t xml:space="preserve">ce: [X] years supporting institutions in accreditation processes</w:t>
        <w:br/>
        <w:t xml:space="preserve">- Expertise: Accreditation compliance, institutional effectiveness, quality audits</w:t>
        <w:br/>
        <w:t xml:space="preserve">- Mission: To streamline accreditation preparation, ensuring institutions meet and exceed required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Accreditation readiness support for a community college</w:t>
        <w:br/>
        <w:t xml:space="preserve">- Outcome: Achieved suc</w:t>
      </w:r>
      <w:r>
        <w:rPr>
          <w:rFonts w:ascii="Calibri" w:hAnsi="Calibri" w:eastAsia="Calibri" w:cs="Calibri"/>
          <w:color w:val="000000" w:themeColor="text1"/>
        </w:rPr>
        <w:t xml:space="preserve">cessful reaccreditation with commendations for documentation and process improvements</w:t>
        <w:br/>
        <w:br/>
        <w:t xml:space="preserve">Testimonial:</w:t>
        <w:br/>
        <w:t xml:space="preserve">“[Your Company Name] was instrumental in guiding us through a complex accreditation process, providing invaluable expertise and support.”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</w:t>
      </w:r>
      <w:r>
        <w:rPr>
          <w:rFonts w:ascii="Calibri" w:hAnsi="Calibri" w:eastAsia="Calibri" w:cs="Calibri"/>
          <w:color w:val="000000" w:themeColor="text1"/>
        </w:rPr>
        <w:t xml:space="preserve">vice Scope: Includes assessment, planning, documentation, and advisory support.</w:t>
        <w:br/>
        <w:t xml:space="preserve">Client Responsibilities: Provide access to institutional data, reports, and key personnel.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accreditation preparation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2025-05-17T01:45:22Z</dcterms:modified>
</cp:coreProperties>
</file>