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CORPORATE TRAINING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CORPORATE TRAINING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corporate training provider. We desig</w:t>
      </w:r>
      <w:r>
        <w:rPr>
          <w:rFonts w:ascii="Calibri" w:hAnsi="Calibri" w:eastAsia="Calibri" w:cs="Calibri"/>
          <w:color w:val="000000" w:themeColor="text1"/>
        </w:rPr>
        <w:t xml:space="preserve">n and deliver professional training programs that enhance employee skills, improve performance, and support organizational goals.</w:t>
        <w:br/>
        <w:br/>
        <w:t xml:space="preserve">This proposal outlines a customized training program for [Client Name] aligned with your team's specific learning objectives.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upskill its workforce in areas such as leadership, communication, technical proficiency, or compliance. An effective training program can boost productivity, engagement, and retention.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corporate training program that include</w:t>
      </w:r>
      <w:r>
        <w:rPr>
          <w:rFonts w:ascii="Calibri" w:hAnsi="Calibri" w:eastAsia="Calibri" w:cs="Calibri"/>
          <w:color w:val="000000" w:themeColor="text1"/>
        </w:rPr>
        <w:t xml:space="preserve">s needs assessment, custom content development, live or virtual delivery, and post-training evaluation.</w:t>
        <w:br/>
        <w:br/>
        <w:t xml:space="preserve">Key Benefits:</w:t>
        <w:br/>
        <w:t xml:space="preserve">- Tailored training to meet your business needs</w:t>
        <w:br/>
        <w:t xml:space="preserve">- Flexible delivery formats (in-person or virtual)</w:t>
        <w:br/>
        <w:t xml:space="preserve">- Measurable learning outcomes and ROI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corpora</w:t>
      </w:r>
      <w:r>
        <w:rPr>
          <w:rFonts w:ascii="Calibri" w:hAnsi="Calibri" w:eastAsia="Calibri" w:cs="Calibri"/>
          <w:color w:val="000000" w:themeColor="text1"/>
        </w:rPr>
        <w:t xml:space="preserve">te training services include:</w:t>
        <w:br/>
        <w:br/>
        <w:t xml:space="preserve">- Training needs analysis</w:t>
        <w:br/>
        <w:t xml:space="preserve">- Curriculum and content development</w:t>
        <w:br/>
        <w:t xml:space="preserve">- Workshop or session facilitation (live or online)</w:t>
        <w:br/>
        <w:t xml:space="preserve">- Participant materials and resources</w:t>
        <w:br/>
        <w:t xml:space="preserve">- Pre- and post-training assessments</w:t>
        <w:br/>
        <w:t xml:space="preserve">- Feedback collection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timeline for training design, delivery, and review: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Needs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learning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 training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sessions for participants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feedback and report outcomes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corporate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and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or virtual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Materials &amp;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Handouts, assessments,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learning a</w:t>
      </w:r>
      <w:r>
        <w:rPr>
          <w:rFonts w:ascii="Calibri" w:hAnsi="Calibri" w:eastAsia="Calibri" w:cs="Calibri"/>
          <w:color w:val="000000" w:themeColor="text1"/>
        </w:rPr>
        <w:t xml:space="preserve">nd development consultancy with expertise in delivering impactful corporate training.</w:t>
        <w:br/>
        <w:br/>
        <w:t xml:space="preserve">- Experience: [X] years across [industries]</w:t>
        <w:br/>
        <w:t xml:space="preserve">- Programs: Leadership, soft skills, compliance, tech skills</w:t>
        <w:br/>
        <w:t xml:space="preserve">- Mission: To help organizations grow by empowering their people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</w:t>
      </w:r>
      <w:r>
        <w:rPr>
          <w:rFonts w:ascii="Calibri" w:hAnsi="Calibri" w:eastAsia="Calibri" w:cs="Calibri"/>
          <w:color w:val="000000" w:themeColor="text1"/>
        </w:rPr>
        <w:t xml:space="preserve">t: Leadership training for mid-level managers</w:t>
        <w:br/>
        <w:t xml:space="preserve">- Outcome: Improved team engagement and 25% increase in productivity</w:t>
        <w:br/>
        <w:br/>
        <w:t xml:space="preserve">Testimonial:</w:t>
        <w:br/>
        <w:t xml:space="preserve">“[Your Company Name] delivered relevant and engaging training that made a real difference.”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upon agreement, 50% after final session.</w:t>
        <w:br/>
        <w:t xml:space="preserve">Revisions: One content revision included before training delivery.</w:t>
        <w:br/>
        <w:t xml:space="preserve">Confidentiality: All internal content and data are treated confidentially.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corporate training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2025-05-09T17:12:28Z</dcterms:modified>
</cp:coreProperties>
</file>