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818247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81824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FACULTY DIVERSITY-TRAINING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43.1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FACULTY DIVERSITY-TRAINING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deliver faculty diversity training. We specialize in creating in</w:t>
      </w:r>
      <w:r>
        <w:rPr>
          <w:rFonts w:ascii="Calibri" w:hAnsi="Calibri" w:eastAsia="Calibri" w:cs="Calibri"/>
          <w:color w:val="000000" w:themeColor="text1"/>
        </w:rPr>
        <w:t xml:space="preserve">clusive learning environments by equipping educators with the skills and knowledge to support diversity, equity, and inclusion (DEI).</w:t>
        <w:br/>
        <w:br/>
        <w:t xml:space="preserve">This proposal outlines our approach to implementing a comprehensive faculty diversity-training program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</w:t>
      </w:r>
      <w:r>
        <w:rPr>
          <w:rFonts w:ascii="Calibri" w:hAnsi="Calibri" w:eastAsia="Calibri" w:cs="Calibri"/>
          <w:color w:val="000000" w:themeColor="text1"/>
        </w:rPr>
        <w:t xml:space="preserve">s are:</w:t>
        <w:br/>
        <w:br/>
        <w:t xml:space="preserve">- Enhance faculty understanding of diversity, equity, and inclusion principles</w:t>
        <w:br/>
        <w:t xml:space="preserve">- Develop skills for fostering inclusive classroom environments</w:t>
        <w:br/>
        <w:t xml:space="preserve">- Address unconscious bias and cultural competency</w:t>
        <w:br/>
        <w:t xml:space="preserve">- Support institutional DEI initiatives and compliance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faculty diversity-training services include:</w:t>
        <w:br/>
        <w:br/>
        <w:t xml:space="preserve">- </w:t>
      </w:r>
      <w:r>
        <w:rPr>
          <w:rFonts w:ascii="Calibri" w:hAnsi="Calibri" w:eastAsia="Calibri" w:cs="Calibri"/>
          <w:color w:val="000000" w:themeColor="text1"/>
        </w:rPr>
        <w:t xml:space="preserve">Needs assessment and curriculum development</w:t>
        <w:br/>
        <w:t xml:space="preserve">- Delivery of interactive workshops and seminars</w:t>
        <w:br/>
        <w:t xml:space="preserve">- Development of self-paced e-learning modules</w:t>
        <w:br/>
        <w:t xml:space="preserve">- Facilitation of discussion forums and peer learning sessions</w:t>
        <w:br/>
        <w:t xml:space="preserve">- Assessment of training impact and follow-up support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 consultat</w:t>
      </w:r>
      <w:r>
        <w:rPr>
          <w:rFonts w:ascii="Calibri" w:hAnsi="Calibri" w:eastAsia="Calibri" w:cs="Calibri"/>
          <w:color w:val="000000" w:themeColor="text1"/>
        </w:rPr>
        <w:t xml:space="preserve">ion to define training objectives and key focus areas</w:t>
        <w:br/>
        <w:t xml:space="preserve">- Customization of training content for faculty needs</w:t>
        <w:br/>
        <w:t xml:space="preserve">- Scheduling and facilitation of training sessions</w:t>
        <w:br/>
        <w:t xml:space="preserve">- Provision of training materials and resources</w:t>
        <w:br/>
        <w:t xml:space="preserve">- Post-training evaluation and feedback reporting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Needs Assessment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Evaluate faculty needs and define training objectives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Content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Design training modules and materials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Delivery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workshops and e-learning sessions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Evaluation &amp;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 training effectiveness and provide feedback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faculty diversity-training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Needs Assessment &amp; Curriculum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Analyze faculty needs and develop training plan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Workshop &amp; Seminar Delivery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interactive diversity training sessions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E-Learning Modules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Provide self-paced online learning resources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Evaluation &amp;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Monitor impact and offer follow-up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leading provider of diversity, equity, and inclusion training solutions.</w:t>
        <w:br/>
        <w:br/>
        <w:t xml:space="preserve">- Experience: </w:t>
      </w:r>
      <w:r>
        <w:rPr>
          <w:rFonts w:ascii="Calibri" w:hAnsi="Calibri" w:eastAsia="Calibri" w:cs="Calibri"/>
          <w:color w:val="000000" w:themeColor="text1"/>
        </w:rPr>
        <w:t xml:space="preserve">[X] years in DEI training and education sector consulting</w:t>
        <w:br/>
        <w:t xml:space="preserve">- Expertise: Unconscious bias training, inclusive teaching practices, cultural competency</w:t>
        <w:br/>
        <w:t xml:space="preserve">- Mission: To promote inclusive and equitable learning environments through effective training and education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Faculty diversity training for a university department</w:t>
        <w:br/>
        <w:t xml:space="preserve">- Outcome: Imp</w:t>
      </w:r>
      <w:r>
        <w:rPr>
          <w:rFonts w:ascii="Calibri" w:hAnsi="Calibri" w:eastAsia="Calibri" w:cs="Calibri"/>
          <w:color w:val="000000" w:themeColor="text1"/>
        </w:rPr>
        <w:t xml:space="preserve">roved faculty awareness and adoption of inclusive teaching strategies</w:t>
        <w:br/>
        <w:br/>
        <w:t xml:space="preserve">Testimonial:</w:t>
        <w:br/>
        <w:t xml:space="preserve">“[Your Company Name] delivered impactful diversity training that significantly enhanced our faculty’s ability to create inclusive classroom experiences.”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</w:t>
      </w:r>
      <w:r>
        <w:rPr>
          <w:rFonts w:ascii="Calibri" w:hAnsi="Calibri" w:eastAsia="Calibri" w:cs="Calibri"/>
          <w:color w:val="000000" w:themeColor="text1"/>
        </w:rPr>
        <w:t xml:space="preserve"> payments.</w:t>
        <w:br/>
        <w:t xml:space="preserve">Service Scope: Includes assessment, training delivery, materials, and reporting.</w:t>
        <w:br/>
        <w:t xml:space="preserve">Client Responsibilities: Provide access to participants and support logistics.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faculty diversity-training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2025-05-17T01:35:23Z</dcterms:modified>
</cp:coreProperties>
</file>