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INVESTOR PITCH-DECK DESIGN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INVESTOR PITCH-DECK DESIGN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organi</w:t>
      </w:r>
      <w:r>
        <w:rPr>
          <w:rFonts w:ascii="Calibri" w:hAnsi="Calibri" w:eastAsia="Calibri" w:cs="Calibri"/>
          <w:color w:val="000000" w:themeColor="text1"/>
        </w:rPr>
        <w:t xml:space="preserve">zation with investor pitch-deck design proposal. We deliver strategic, data-driven, and visually compelling financial services tailored to your needs.</w:t>
        <w:br/>
        <w:br/>
        <w:t xml:space="preserve">This proposal outlines our approach to delivering investor pitch-deck design proposal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Craft a compelling, visually impactful presentation for investors</w:t>
        <w:br/>
        <w:t xml:space="preserve">- Clearly convey vision, traction, and financial opportunity</w:t>
        <w:br/>
        <w:t xml:space="preserve">- Align narrative with investor expectations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Strategic story development and messaging</w:t>
        <w:br/>
        <w:t xml:space="preserve">- Visual design and formatting</w:t>
        <w:br/>
        <w:t xml:space="preserve">- Financials slide creation and validation</w:t>
        <w:br/>
        <w:t xml:space="preserve">- Pitch coaching and delivery support (optional)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Conduct kickoff and review brand/strategy</w:t>
        <w:br/>
        <w:t xml:space="preserve">- Build outline and write narrative</w:t>
        <w:br/>
        <w:t xml:space="preserve">- Design slides and visuals</w:t>
        <w:br/>
        <w:t xml:space="preserve">- Final review and coaching session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strategy and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Drafting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Outline story and messaging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Finalization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and refine deck visuals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Narrative &amp; Messaging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Story arc and script for pitch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Slide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 graphics and layouts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Coaching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Run-through and revision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has built over 100 decks raising $200M+ total.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Helped a startup raise $5M Series A with a redesigned deck and delivery support.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Terms: 50% upfront, final 50% post-delivery. Includes 2 rounds of revisions.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2025-05-17T02:15:04Z</dcterms:modified>
</cp:coreProperties>
</file>