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447040</wp:posOffset>
                </wp:positionV>
                <wp:extent cx="7105650" cy="29146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05650" cy="2914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COMPLIANCE CONSULTING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5.00pt;mso-position-horizontal:absolute;mso-position-vertical-relative:text;margin-top:35.20pt;mso-position-vertical:absolute;width:559.50pt;height:229.50pt;mso-wrap-distance-left:9.07pt;mso-wrap-distance-top:0.00pt;mso-wrap-distance-right:9.07pt;mso-wrap-distance-bottom:0.00pt;v-text-anchor:middle;visibility:visible;" filled="f" stroked="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COMPLIANCE CONSULTING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Firm Name] for your compliance consulting needs. Our se</w:t>
      </w:r>
      <w:r>
        <w:rPr>
          <w:rFonts w:ascii="Calibri" w:hAnsi="Calibri" w:eastAsia="Calibri" w:cs="Calibri"/>
          <w:color w:val="000000" w:themeColor="text1"/>
        </w:rPr>
        <w:t xml:space="preserve">rvices help ensure your business meets legal and regulatory standards, reduces risk, and builds trust with stakeholders.</w:t>
        <w:br/>
        <w:br/>
        <w:t xml:space="preserve">This proposal outlines how we will support [Client Name] in achieving full regulatory compliance through tailored consulting services.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faces evolving compliance requirements and seeks expert support to assess current practices, close compliance gaps, and establish a sustainable program.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compliance consulting en</w:t>
      </w:r>
      <w:r>
        <w:rPr>
          <w:rFonts w:ascii="Calibri" w:hAnsi="Calibri" w:eastAsia="Calibri" w:cs="Calibri"/>
          <w:color w:val="000000" w:themeColor="text1"/>
        </w:rPr>
        <w:t xml:space="preserve">gagement that includes risk assessment, policy development, training, and ongoing advisory support.</w:t>
        <w:br/>
        <w:br/>
        <w:t xml:space="preserve">Key Benefits:</w:t>
        <w:br/>
        <w:t xml:space="preserve">- Reduced regulatory and reputational risk</w:t>
        <w:br/>
        <w:t xml:space="preserve">- Improved internal processes and controls</w:t>
        <w:br/>
        <w:t xml:space="preserve">- Compliance confidence for leadership and stakeholders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compliance consulting s</w:t>
      </w:r>
      <w:r>
        <w:rPr>
          <w:rFonts w:ascii="Calibri" w:hAnsi="Calibri" w:eastAsia="Calibri" w:cs="Calibri"/>
          <w:color w:val="000000" w:themeColor="text1"/>
        </w:rPr>
        <w:t xml:space="preserve">ervices include:</w:t>
        <w:br/>
        <w:br/>
        <w:t xml:space="preserve">- Regulatory gap analysis and risk assessment</w:t>
        <w:br/>
        <w:t xml:space="preserve">- Development or review of compliance policies and procedures</w:t>
        <w:br/>
        <w:t xml:space="preserve">- Staff training on compliance best practices</w:t>
        <w:br/>
        <w:t xml:space="preserve">- Ongoing advisory support and monitoring</w:t>
        <w:br/>
        <w:t xml:space="preserve">- Preparation for audits or certifications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schedule for compliance review, implementation, and follow-up: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current compliance state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Policy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Draft or revise internal documents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Delivery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staff compliance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Submit report and next-step guidance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compliance consulting engagement: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Compliance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audit and risk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Policy &amp; Procedure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Draft and finalize compliance documents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Live or virtual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Firm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Firm Name] brings years of experience in helping companies navigate com</w:t>
      </w:r>
      <w:r>
        <w:rPr>
          <w:rFonts w:ascii="Calibri" w:hAnsi="Calibri" w:eastAsia="Calibri" w:cs="Calibri"/>
          <w:color w:val="000000" w:themeColor="text1"/>
        </w:rPr>
        <w:t xml:space="preserve">plex regulatory environments.</w:t>
        <w:br/>
        <w:br/>
        <w:t xml:space="preserve">- Experience: [X] years in legal, regulatory, and operational compliance</w:t>
        <w:br/>
        <w:t xml:space="preserve">- Industries: Healthcare, finance, tech, education, etc.</w:t>
        <w:br/>
        <w:t xml:space="preserve">- Mission: To help businesses operate with confidence by embedding strong compliance frameworks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Business Name]</w:t>
        <w:br/>
        <w:br/>
        <w:t xml:space="preserve">- Project: Compli</w:t>
      </w:r>
      <w:r>
        <w:rPr>
          <w:rFonts w:ascii="Calibri" w:hAnsi="Calibri" w:eastAsia="Calibri" w:cs="Calibri"/>
          <w:color w:val="000000" w:themeColor="text1"/>
        </w:rPr>
        <w:t xml:space="preserve">ance program design and audit readiness</w:t>
        <w:br/>
        <w:t xml:space="preserve">- Outcome: Passed third-party audit with no major findings</w:t>
        <w:br/>
        <w:br/>
        <w:t xml:space="preserve">Testimonial:</w:t>
        <w:br/>
        <w:t xml:space="preserve">“[Your Firm Name] gave us structure and clarity. Their support helped us avoid penalties and meet industry standards.” — [Client Name], [Title]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50% deposit, 50% upon completion.</w:t>
        <w:br/>
        <w:t xml:space="preserve">Confidentiality: All assessments and findings are confidential.</w:t>
        <w:br/>
        <w:t xml:space="preserve">Engagement: Can be structured as a one-time project or ongoing advisory.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the compliance consulting engagement,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7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14" w:default="1">
    <w:name w:val="Normal"/>
    <w:qFormat/>
    <w:pPr>
      <w:pBdr/>
      <w:spacing/>
      <w:ind/>
    </w:pPr>
  </w:style>
  <w:style w:type="paragraph" w:styleId="715">
    <w:name w:val="Heading 1"/>
    <w:basedOn w:val="714"/>
    <w:next w:val="714"/>
    <w:link w:val="85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16">
    <w:name w:val="Heading 2"/>
    <w:basedOn w:val="714"/>
    <w:next w:val="714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17">
    <w:name w:val="Heading 3"/>
    <w:basedOn w:val="714"/>
    <w:next w:val="714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18">
    <w:name w:val="Heading 4"/>
    <w:basedOn w:val="714"/>
    <w:next w:val="714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19">
    <w:name w:val="Heading 5"/>
    <w:basedOn w:val="714"/>
    <w:next w:val="714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20">
    <w:name w:val="Heading 6"/>
    <w:basedOn w:val="714"/>
    <w:next w:val="714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21">
    <w:name w:val="Heading 7"/>
    <w:basedOn w:val="714"/>
    <w:next w:val="714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22">
    <w:name w:val="Heading 8"/>
    <w:basedOn w:val="714"/>
    <w:next w:val="714"/>
    <w:link w:val="86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23">
    <w:name w:val="Heading 9"/>
    <w:basedOn w:val="714"/>
    <w:next w:val="714"/>
    <w:link w:val="86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24" w:default="1">
    <w:name w:val="Default Paragraph Font"/>
    <w:uiPriority w:val="1"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table" w:styleId="727">
    <w:name w:val="Table Grid"/>
    <w:basedOn w:val="72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Light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1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2"/>
    <w:basedOn w:val="72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3" w:customStyle="1">
    <w:name w:val="Heading 1 Char"/>
    <w:basedOn w:val="724"/>
    <w:link w:val="715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54" w:customStyle="1">
    <w:name w:val="Heading 2 Char"/>
    <w:basedOn w:val="724"/>
    <w:link w:val="716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55" w:customStyle="1">
    <w:name w:val="Heading 3 Char"/>
    <w:basedOn w:val="724"/>
    <w:link w:val="717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56" w:customStyle="1">
    <w:name w:val="Heading 4 Char"/>
    <w:basedOn w:val="724"/>
    <w:link w:val="718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57" w:customStyle="1">
    <w:name w:val="Heading 5 Char"/>
    <w:basedOn w:val="724"/>
    <w:link w:val="71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58" w:customStyle="1">
    <w:name w:val="Heading 6 Char"/>
    <w:basedOn w:val="724"/>
    <w:link w:val="7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9" w:customStyle="1">
    <w:name w:val="Heading 7 Char"/>
    <w:basedOn w:val="724"/>
    <w:link w:val="7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0" w:customStyle="1">
    <w:name w:val="Heading 8 Char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 w:customStyle="1">
    <w:name w:val="Heading 9 Char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Title"/>
    <w:basedOn w:val="714"/>
    <w:next w:val="714"/>
    <w:link w:val="86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3" w:customStyle="1">
    <w:name w:val="Title Char"/>
    <w:basedOn w:val="724"/>
    <w:link w:val="86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4">
    <w:name w:val="Subtitle"/>
    <w:basedOn w:val="714"/>
    <w:next w:val="714"/>
    <w:link w:val="86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5" w:customStyle="1">
    <w:name w:val="Subtitle Char"/>
    <w:basedOn w:val="724"/>
    <w:link w:val="86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6">
    <w:name w:val="Quote"/>
    <w:basedOn w:val="714"/>
    <w:next w:val="714"/>
    <w:link w:val="86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7" w:customStyle="1">
    <w:name w:val="Quote Char"/>
    <w:basedOn w:val="724"/>
    <w:link w:val="86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Intense Emphasis"/>
    <w:basedOn w:val="724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69">
    <w:name w:val="Intense Quote"/>
    <w:basedOn w:val="714"/>
    <w:next w:val="714"/>
    <w:link w:val="870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70" w:customStyle="1">
    <w:name w:val="Intense Quote Char"/>
    <w:basedOn w:val="724"/>
    <w:link w:val="869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71">
    <w:name w:val="Intense Reference"/>
    <w:basedOn w:val="724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872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7">
    <w:name w:val="Header"/>
    <w:basedOn w:val="714"/>
    <w:link w:val="8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8" w:customStyle="1">
    <w:name w:val="Header Char"/>
    <w:basedOn w:val="724"/>
    <w:link w:val="877"/>
    <w:uiPriority w:val="99"/>
    <w:pPr>
      <w:pBdr/>
      <w:spacing/>
      <w:ind/>
    </w:pPr>
  </w:style>
  <w:style w:type="paragraph" w:styleId="879">
    <w:name w:val="Footer"/>
    <w:basedOn w:val="714"/>
    <w:link w:val="88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0" w:customStyle="1">
    <w:name w:val="Footer Char"/>
    <w:basedOn w:val="724"/>
    <w:link w:val="879"/>
    <w:uiPriority w:val="99"/>
    <w:pPr>
      <w:pBdr/>
      <w:spacing/>
      <w:ind/>
    </w:pPr>
  </w:style>
  <w:style w:type="paragraph" w:styleId="881">
    <w:name w:val="Caption"/>
    <w:basedOn w:val="714"/>
    <w:next w:val="714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82">
    <w:name w:val="footnote text"/>
    <w:basedOn w:val="714"/>
    <w:link w:val="88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3" w:customStyle="1">
    <w:name w:val="Footnote Text Char"/>
    <w:basedOn w:val="724"/>
    <w:link w:val="882"/>
    <w:uiPriority w:val="99"/>
    <w:semiHidden/>
    <w:pPr>
      <w:pBdr/>
      <w:spacing/>
      <w:ind/>
    </w:pPr>
    <w:rPr>
      <w:sz w:val="20"/>
      <w:szCs w:val="20"/>
    </w:rPr>
  </w:style>
  <w:style w:type="character" w:styleId="884">
    <w:name w:val="foot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714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 w:customStyle="1">
    <w:name w:val="Endnote Text Char"/>
    <w:basedOn w:val="724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end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character" w:styleId="888">
    <w:name w:val="Hyperlink"/>
    <w:basedOn w:val="7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9">
    <w:name w:val="FollowedHyperlink"/>
    <w:basedOn w:val="7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0">
    <w:name w:val="toc 1"/>
    <w:basedOn w:val="714"/>
    <w:next w:val="714"/>
    <w:uiPriority w:val="39"/>
    <w:unhideWhenUsed/>
    <w:pPr>
      <w:pBdr/>
      <w:spacing w:after="100"/>
      <w:ind/>
    </w:pPr>
  </w:style>
  <w:style w:type="paragraph" w:styleId="891">
    <w:name w:val="toc 2"/>
    <w:basedOn w:val="714"/>
    <w:next w:val="714"/>
    <w:uiPriority w:val="39"/>
    <w:unhideWhenUsed/>
    <w:pPr>
      <w:pBdr/>
      <w:spacing w:after="100"/>
      <w:ind w:left="220"/>
    </w:pPr>
  </w:style>
  <w:style w:type="paragraph" w:styleId="892">
    <w:name w:val="toc 3"/>
    <w:basedOn w:val="714"/>
    <w:next w:val="714"/>
    <w:uiPriority w:val="39"/>
    <w:unhideWhenUsed/>
    <w:pPr>
      <w:pBdr/>
      <w:spacing w:after="100"/>
      <w:ind w:left="440"/>
    </w:pPr>
  </w:style>
  <w:style w:type="paragraph" w:styleId="893">
    <w:name w:val="toc 4"/>
    <w:basedOn w:val="714"/>
    <w:next w:val="714"/>
    <w:uiPriority w:val="39"/>
    <w:unhideWhenUsed/>
    <w:pPr>
      <w:pBdr/>
      <w:spacing w:after="100"/>
      <w:ind w:left="660"/>
    </w:pPr>
  </w:style>
  <w:style w:type="paragraph" w:styleId="894">
    <w:name w:val="toc 5"/>
    <w:basedOn w:val="714"/>
    <w:next w:val="714"/>
    <w:uiPriority w:val="39"/>
    <w:unhideWhenUsed/>
    <w:pPr>
      <w:pBdr/>
      <w:spacing w:after="100"/>
      <w:ind w:left="880"/>
    </w:pPr>
  </w:style>
  <w:style w:type="paragraph" w:styleId="895">
    <w:name w:val="toc 6"/>
    <w:basedOn w:val="714"/>
    <w:next w:val="714"/>
    <w:uiPriority w:val="39"/>
    <w:unhideWhenUsed/>
    <w:pPr>
      <w:pBdr/>
      <w:spacing w:after="100"/>
      <w:ind w:left="1100"/>
    </w:pPr>
  </w:style>
  <w:style w:type="paragraph" w:styleId="896">
    <w:name w:val="toc 7"/>
    <w:basedOn w:val="714"/>
    <w:next w:val="714"/>
    <w:uiPriority w:val="39"/>
    <w:unhideWhenUsed/>
    <w:pPr>
      <w:pBdr/>
      <w:spacing w:after="100"/>
      <w:ind w:left="1320"/>
    </w:pPr>
  </w:style>
  <w:style w:type="paragraph" w:styleId="897">
    <w:name w:val="toc 8"/>
    <w:basedOn w:val="714"/>
    <w:next w:val="714"/>
    <w:uiPriority w:val="39"/>
    <w:unhideWhenUsed/>
    <w:pPr>
      <w:pBdr/>
      <w:spacing w:after="100"/>
      <w:ind w:left="1540"/>
    </w:pPr>
  </w:style>
  <w:style w:type="paragraph" w:styleId="898">
    <w:name w:val="toc 9"/>
    <w:basedOn w:val="714"/>
    <w:next w:val="714"/>
    <w:uiPriority w:val="39"/>
    <w:unhideWhenUsed/>
    <w:pPr>
      <w:pBdr/>
      <w:spacing w:after="100"/>
      <w:ind w:left="1760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>
    <w:name w:val="table of figures"/>
    <w:basedOn w:val="714"/>
    <w:next w:val="714"/>
    <w:uiPriority w:val="99"/>
    <w:unhideWhenUsed/>
    <w:pPr>
      <w:pBdr/>
      <w:spacing w:after="0"/>
      <w:ind/>
    </w:pPr>
  </w:style>
  <w:style w:type="paragraph" w:styleId="901">
    <w:name w:val="No Spacing"/>
    <w:basedOn w:val="714"/>
    <w:uiPriority w:val="1"/>
    <w:qFormat/>
    <w:pPr>
      <w:pBdr/>
      <w:spacing w:after="0" w:line="240" w:lineRule="auto"/>
      <w:ind/>
    </w:pPr>
  </w:style>
  <w:style w:type="paragraph" w:styleId="902">
    <w:name w:val="List Paragraph"/>
    <w:basedOn w:val="714"/>
    <w:uiPriority w:val="34"/>
    <w:qFormat/>
    <w:pPr>
      <w:pBdr/>
      <w:spacing/>
      <w:ind w:left="720"/>
      <w:contextualSpacing w:val="true"/>
    </w:pPr>
  </w:style>
  <w:style w:type="table" w:styleId="903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18</cp:revision>
  <dcterms:created xsi:type="dcterms:W3CDTF">2025-05-08T14:07:00Z</dcterms:created>
  <dcterms:modified xsi:type="dcterms:W3CDTF">2025-05-09T17:37:11Z</dcterms:modified>
</cp:coreProperties>
</file>