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27953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279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EMERGENCY-RESPONSE SYSTEM UPGRADE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1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EMERGENCY-RESPONSE SYSTEM UPGRADE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submit this Emergency Response System Upgrade </w:t>
      </w:r>
      <w:r>
        <w:rPr>
          <w:rFonts w:asciiTheme="majorHAnsi" w:hAnsiTheme="majorHAnsi" w:cstheme="majorHAnsi"/>
          <w:color w:val="000000" w:themeColor="text1"/>
        </w:rPr>
        <w:t xml:space="preserve">Proposal. At [Your Company Name], we specialize in designing resilient, efficient, and technology-enhanced systems to support first responders and public safety agencies.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plan to upgrade the emergency response infrastructure for</w:t>
      </w:r>
      <w:r>
        <w:rPr>
          <w:rFonts w:asciiTheme="majorHAnsi" w:hAnsiTheme="majorHAnsi" w:cstheme="majorHAnsi"/>
          <w:color w:val="000000" w:themeColor="text1"/>
        </w:rPr>
        <w:t xml:space="preserve"> [Client Name], enhancing coordination, speed, and effectiveness.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Modernize dispatch and communication technologies</w:t>
      </w:r>
      <w:r>
        <w:rPr>
          <w:rFonts w:asciiTheme="majorHAnsi" w:hAnsiTheme="majorHAnsi" w:cstheme="majorHAnsi"/>
          <w:color w:val="000000" w:themeColor="text1"/>
        </w:rPr>
        <w:br/>
        <w:t xml:space="preserve">- Integrate real-time data and geolocation for faster response</w:t>
      </w:r>
      <w:r>
        <w:rPr>
          <w:rFonts w:asciiTheme="majorHAnsi" w:hAnsiTheme="majorHAnsi" w:cstheme="majorHAnsi"/>
          <w:color w:val="000000" w:themeColor="text1"/>
        </w:rPr>
        <w:br/>
        <w:t xml:space="preserve">- Improve interoperability betwe</w:t>
      </w:r>
      <w:r>
        <w:rPr>
          <w:rFonts w:asciiTheme="majorHAnsi" w:hAnsiTheme="majorHAnsi" w:cstheme="majorHAnsi"/>
          <w:color w:val="000000" w:themeColor="text1"/>
        </w:rPr>
        <w:t xml:space="preserve">en emergency services</w:t>
      </w:r>
      <w:r>
        <w:rPr>
          <w:rFonts w:asciiTheme="majorHAnsi" w:hAnsiTheme="majorHAnsi" w:cstheme="majorHAnsi"/>
          <w:color w:val="000000" w:themeColor="text1"/>
        </w:rPr>
        <w:br/>
        <w:t xml:space="preserve">- Enhance public alert and citizen communication systems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system upgrade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current emergency operations and IT systems</w:t>
      </w:r>
      <w:r>
        <w:rPr>
          <w:rFonts w:asciiTheme="majorHAnsi" w:hAnsiTheme="majorHAnsi" w:cstheme="majorHAnsi"/>
          <w:color w:val="000000" w:themeColor="text1"/>
        </w:rPr>
        <w:br/>
        <w:t xml:space="preserve">- Hardware and software upgrade recommendations</w:t>
      </w:r>
      <w:r>
        <w:rPr>
          <w:rFonts w:asciiTheme="majorHAnsi" w:hAnsiTheme="majorHAnsi" w:cstheme="majorHAnsi"/>
          <w:color w:val="000000" w:themeColor="text1"/>
        </w:rPr>
        <w:br/>
        <w:t xml:space="preserve">- Integration of </w:t>
      </w:r>
      <w:r>
        <w:rPr>
          <w:rFonts w:asciiTheme="majorHAnsi" w:hAnsiTheme="majorHAnsi" w:cstheme="majorHAnsi"/>
          <w:color w:val="000000" w:themeColor="text1"/>
        </w:rPr>
        <w:t xml:space="preserve">GIS mapping, CAD systems, and digital radios</w:t>
      </w:r>
      <w:r>
        <w:rPr>
          <w:rFonts w:asciiTheme="majorHAnsi" w:hAnsiTheme="majorHAnsi" w:cstheme="majorHAnsi"/>
          <w:color w:val="000000" w:themeColor="text1"/>
        </w:rPr>
        <w:br/>
        <w:t xml:space="preserve">- Installation of centralized dashboards and mobile responder tools</w:t>
      </w:r>
      <w:r>
        <w:rPr>
          <w:rFonts w:asciiTheme="majorHAnsi" w:hAnsiTheme="majorHAnsi" w:cstheme="majorHAnsi"/>
          <w:color w:val="000000" w:themeColor="text1"/>
        </w:rPr>
        <w:br/>
        <w:t xml:space="preserve">- Testing, training, and 24/7 support setup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Situational analysis of existing response infrastructure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Design </w:t>
      </w:r>
      <w:r>
        <w:rPr>
          <w:rFonts w:asciiTheme="majorHAnsi" w:hAnsiTheme="majorHAnsi" w:cstheme="majorHAnsi"/>
          <w:color w:val="000000" w:themeColor="text1"/>
        </w:rPr>
        <w:t xml:space="preserve">of upgraded workflows and technology systems</w:t>
      </w:r>
      <w:r>
        <w:rPr>
          <w:rFonts w:asciiTheme="majorHAnsi" w:hAnsiTheme="majorHAnsi" w:cstheme="majorHAnsi"/>
          <w:color w:val="000000" w:themeColor="text1"/>
        </w:rPr>
        <w:br/>
        <w:t xml:space="preserve">- Procurement, installation, and configuration of hardware/software</w:t>
      </w:r>
      <w:r>
        <w:rPr>
          <w:rFonts w:asciiTheme="majorHAnsi" w:hAnsiTheme="majorHAnsi" w:cstheme="majorHAnsi"/>
          <w:color w:val="000000" w:themeColor="text1"/>
        </w:rPr>
        <w:br/>
        <w:t xml:space="preserve">- User training and simulated emergency testing</w:t>
      </w:r>
      <w:r>
        <w:rPr>
          <w:rFonts w:asciiTheme="majorHAnsi" w:hAnsiTheme="majorHAnsi" w:cstheme="majorHAnsi"/>
          <w:color w:val="000000" w:themeColor="text1"/>
        </w:rPr>
        <w:br/>
        <w:t xml:space="preserve">- Support for transition, documentation, and maintenance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implementation timel</w:t>
      </w:r>
      <w:r>
        <w:rPr>
          <w:rFonts w:asciiTheme="majorHAnsi" w:hAnsiTheme="majorHAnsi" w:cstheme="majorHAnsi"/>
          <w:color w:val="000000" w:themeColor="text1"/>
        </w:rPr>
        <w:t xml:space="preserve">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systems and plan architecture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 and configure new systems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personnel and run simulations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Go-Live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Launch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operations and monitor performance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system upgrade and implementation: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Technical review and upgrade roadmap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System Procurement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CAD, radios, se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rvers, software licenses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Deployment &amp;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Install, test, and train staff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Helpdesk, updates, and maintenance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public safety technology firm </w:t>
      </w:r>
      <w:r>
        <w:rPr>
          <w:rFonts w:asciiTheme="majorHAnsi" w:hAnsiTheme="majorHAnsi" w:cstheme="majorHAnsi"/>
          <w:color w:val="000000" w:themeColor="text1"/>
        </w:rPr>
        <w:t xml:space="preserve">with extensive experience in emergency management, systems integration, and smart public infrastructure.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with municipal and regional emergency authorities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CAD, NG911, public alerting, mobile apps, analytics</w:t>
      </w:r>
      <w:r>
        <w:rPr>
          <w:rFonts w:asciiTheme="majorHAnsi" w:hAnsiTheme="majorHAnsi" w:cstheme="majorHAnsi"/>
          <w:color w:val="000000" w:themeColor="text1"/>
        </w:rPr>
        <w:br/>
        <w:t xml:space="preserve">- M</w:t>
      </w:r>
      <w:r>
        <w:rPr>
          <w:rFonts w:asciiTheme="majorHAnsi" w:hAnsiTheme="majorHAnsi" w:cstheme="majorHAnsi"/>
          <w:color w:val="000000" w:themeColor="text1"/>
        </w:rPr>
        <w:t xml:space="preserve">ission: To save lives and protect communities through technology-enabled emergency response systems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Upgrade of dispatch system for a county 911 center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Reduced average response </w:t>
      </w:r>
      <w:r>
        <w:rPr>
          <w:rFonts w:asciiTheme="majorHAnsi" w:hAnsiTheme="majorHAnsi" w:cstheme="majorHAnsi"/>
          <w:color w:val="000000" w:themeColor="text1"/>
        </w:rPr>
        <w:t xml:space="preserve">time by 28%, integrated 3 emergency agencies onto one platform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understood our needs and delivered a future-ready solution. Our responders are better connected and more efficient.”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40% at initiation, 40% upon deployment, 20% post-acceptance.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facility access, data availability, and key personnel support.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All changes to scope, schedule, or pricing must be approved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Emergency Response System Upgrade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2025-05-19T02:00:23Z</dcterms:modified>
</cp:coreProperties>
</file>