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EMPLOYER BRANDING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EMPLOYER BRANDING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employer branding strategy. We h</w:t>
      </w:r>
      <w:r>
        <w:rPr>
          <w:rFonts w:ascii="Calibri" w:hAnsi="Calibri" w:eastAsia="Calibri" w:cs="Calibri"/>
          <w:color w:val="000000" w:themeColor="text1"/>
        </w:rPr>
        <w:t xml:space="preserve">elp organizations attract top talent by shaping and promoting an authentic employer brand that resonates with your ideal candidates.</w:t>
        <w:br/>
        <w:br/>
        <w:t xml:space="preserve">This proposal outlines how we will support [Client Name] in defining and amplifying your employer value proposition (EVP).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aiming to strengthen its reputation as an employer of choice to attract and retain high-quality candidates in a competitive market. Without a strong employer brand, recruitment efforts may suffer from low engagement or misalignment.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structured employer branding project tha</w:t>
      </w:r>
      <w:r>
        <w:rPr>
          <w:rFonts w:ascii="Calibri" w:hAnsi="Calibri" w:eastAsia="Calibri" w:cs="Calibri"/>
          <w:color w:val="000000" w:themeColor="text1"/>
        </w:rPr>
        <w:t xml:space="preserve">t includes internal research, EVP development, messaging design, and activation across relevant channels.</w:t>
        <w:br/>
        <w:br/>
        <w:t xml:space="preserve">Key Benefits:</w:t>
        <w:br/>
        <w:t xml:space="preserve">- Increased visibility among top talent</w:t>
        <w:br/>
        <w:t xml:space="preserve">- Higher applicant quality and lower cost-per-hire</w:t>
        <w:br/>
        <w:t xml:space="preserve">- Stronger employee engagement and retention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employer branding services include:</w:t>
        <w:br/>
        <w:br/>
        <w:t xml:space="preserve">- Internal research and stakeholder</w:t>
      </w:r>
      <w:r>
        <w:rPr>
          <w:rFonts w:ascii="Calibri" w:hAnsi="Calibri" w:eastAsia="Calibri" w:cs="Calibri"/>
          <w:color w:val="000000" w:themeColor="text1"/>
        </w:rPr>
        <w:t xml:space="preserve"> interviews</w:t>
        <w:br/>
        <w:t xml:space="preserve">- Employee value proposition (EVP) creation</w:t>
        <w:br/>
        <w:t xml:space="preserve">- Careers page and recruitment content strategy</w:t>
        <w:br/>
        <w:t xml:space="preserve">- Social media branding and job post optimization</w:t>
        <w:br/>
        <w:t xml:space="preserve">- Employee testimonials and video content (if needed)</w:t>
        <w:br/>
        <w:t xml:space="preserve">- Employer brand playbook and training materials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research, brand development, and activation: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internal interviews and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employer brand messaging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Activation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Roll out brand through digital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Toolkit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Hand off content and brand playbook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employer branding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 &amp; EVP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Internal analysis and brand positioning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Messaging &amp;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Career site, social media, job posts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Activation &amp; Playbook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strategy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people strategy and branding firm helping organizations tell their story</w:t>
      </w:r>
      <w:r>
        <w:rPr>
          <w:rFonts w:ascii="Calibri" w:hAnsi="Calibri" w:eastAsia="Calibri" w:cs="Calibri"/>
          <w:color w:val="000000" w:themeColor="text1"/>
        </w:rPr>
        <w:t xml:space="preserve"> to the right talent.</w:t>
        <w:br/>
        <w:br/>
        <w:t xml:space="preserve">- Experience: [X] years developing employer brands for [industries]</w:t>
        <w:br/>
        <w:t xml:space="preserve">- Expertise: EVP development, storytelling, recruitment marketing</w:t>
        <w:br/>
        <w:t xml:space="preserve">- Mission: To help businesses build authentic, engaging brands that attract and retain great people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Employer branding refresh </w:t>
      </w:r>
      <w:r>
        <w:rPr>
          <w:rFonts w:ascii="Calibri" w:hAnsi="Calibri" w:eastAsia="Calibri" w:cs="Calibri"/>
          <w:color w:val="000000" w:themeColor="text1"/>
        </w:rPr>
        <w:t xml:space="preserve">for a scaling tech company</w:t>
        <w:br/>
        <w:t xml:space="preserve">- Outcome: 3x increase in applicant volume and improved candidate quality</w:t>
        <w:br/>
        <w:br/>
        <w:t xml:space="preserve">Testimonial:</w:t>
        <w:br/>
        <w:t xml:space="preserve">“[Your Company Name] helped us bring our culture to life. Candidates now know exactly what we stand for.”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final delivery.</w:t>
        <w:br/>
        <w:t xml:space="preserve">Confidentiality: All employee and brand data is handled securely.</w:t>
        <w:br/>
        <w:t xml:space="preserve">Revisions: Includes one revision round to messaging and content deliverables.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employer branding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2025-05-08T17:29:21Z</dcterms:modified>
</cp:coreProperties>
</file>