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447040</wp:posOffset>
                </wp:positionV>
                <wp:extent cx="7137400" cy="30480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304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PERFORMANCE MANAGEMENT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8.00pt;mso-position-horizontal:absolute;mso-position-vertical-relative:text;margin-top:35.20pt;mso-position-vertical:absolute;width:562.00pt;height:240.0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PERFORMANCE MANAGEMENT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tabs>
          <w:tab w:val="left" w:leader="none" w:pos="5820"/>
        </w:tabs>
        <w:spacing/>
        <w:ind/>
        <w:rPr/>
      </w:pPr>
      <w:r>
        <w:tab/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performance </w:t>
      </w:r>
      <w:r>
        <w:rPr>
          <w:rFonts w:ascii="Calibri" w:hAnsi="Calibri" w:eastAsia="Calibri" w:cs="Calibri"/>
          <w:color w:val="000000" w:themeColor="text1"/>
        </w:rPr>
        <w:t xml:space="preserve">management goals. We help businesses implement structured systems that boost employee development, engagement, and accountability.</w:t>
        <w:br/>
        <w:br/>
        <w:t xml:space="preserve">This proposal outlines how we will support [Client Name] in developing a fair, data-driven performance management framework.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improve how employee performance is measured, managed, and developed. Current processes may lack consistency, feedback loops, or clear alignment with business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comprehensive performance managem</w:t>
      </w:r>
      <w:r>
        <w:rPr>
          <w:rFonts w:ascii="Calibri" w:hAnsi="Calibri" w:eastAsia="Calibri" w:cs="Calibri"/>
          <w:color w:val="000000" w:themeColor="text1"/>
        </w:rPr>
        <w:t xml:space="preserve">ent system that includes clear goals, regular feedback, development planning, and fair evaluation criteria.</w:t>
        <w:br/>
        <w:br/>
        <w:t xml:space="preserve">Key Benefits:</w:t>
        <w:br/>
        <w:t xml:space="preserve">- Enhanced employee engagement and clarity</w:t>
        <w:br/>
        <w:t xml:space="preserve">- Improved productivity and accountability</w:t>
        <w:br/>
        <w:t xml:space="preserve">- Aligned performance with organizational goals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</w:t>
      </w:r>
      <w:r>
        <w:rPr>
          <w:rFonts w:ascii="Calibri" w:hAnsi="Calibri" w:eastAsia="Calibri" w:cs="Calibri"/>
          <w:color w:val="000000" w:themeColor="text1"/>
        </w:rPr>
        <w:t xml:space="preserve">performance management services include:</w:t>
        <w:br/>
        <w:br/>
        <w:t xml:space="preserve">- Current system assessment</w:t>
        <w:br/>
        <w:t xml:space="preserve">- Goal-setting frameworks (SMART, OKRs, KPIs)</w:t>
        <w:br/>
        <w:t xml:space="preserve">- Review process design (annual, quarterly, continuous)</w:t>
        <w:br/>
        <w:t xml:space="preserve">- Manager and employee training</w:t>
        <w:br/>
        <w:t xml:space="preserve">- Performance documentation templates and guidelines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timeline for design, implementation, and rollout: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processes and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Framework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structure and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training and launch system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Adjustments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usage and improvements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performance management consulting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audit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Framework &amp;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Goal setting, reviews,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Manager and team 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an HR strategy firm focused on optimizing employee perform</w:t>
      </w:r>
      <w:r>
        <w:rPr>
          <w:rFonts w:ascii="Calibri" w:hAnsi="Calibri" w:eastAsia="Calibri" w:cs="Calibri"/>
          <w:color w:val="000000" w:themeColor="text1"/>
        </w:rPr>
        <w:t xml:space="preserve">ance through structured systems and leadership support.</w:t>
        <w:br/>
        <w:br/>
        <w:t xml:space="preserve">- Experience: [X] years developing performance programs</w:t>
        <w:br/>
        <w:t xml:space="preserve">- Expertise: Goal setting, feedback systems, coaching models</w:t>
        <w:br/>
        <w:t xml:space="preserve">- Mission: To help organizations drive success through effective people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Performance management o</w:t>
      </w:r>
      <w:r>
        <w:rPr>
          <w:rFonts w:ascii="Calibri" w:hAnsi="Calibri" w:eastAsia="Calibri" w:cs="Calibri"/>
          <w:color w:val="000000" w:themeColor="text1"/>
        </w:rPr>
        <w:t xml:space="preserve">verhaul for 100-person company</w:t>
        <w:br/>
        <w:t xml:space="preserve">- Outcome: 90% employee participation and clearer alignment with business goals</w:t>
        <w:br/>
        <w:br/>
        <w:t xml:space="preserve">Testimonial:</w:t>
        <w:br/>
        <w:t xml:space="preserve">“[Your Company Name] created a system that actually supports development—not just box-ticking.”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project start, 50% upon delivery.</w:t>
        <w:br/>
        <w:t xml:space="preserve">Confidentiality: All employee data is treated confidentially.</w:t>
        <w:br/>
        <w:t xml:space="preserve">Revisions: One revision included after feedback on documentation or process.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performance management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2025-05-08T14:07:00Z</dcterms:created>
  <dcterms:modified xsi:type="dcterms:W3CDTF">2025-05-08T17:26:36Z</dcterms:modified>
</cp:coreProperties>
</file>