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4183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4183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HEALTH APP MARKETPLACE LAUNCH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0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HEALTH APP MARKETPLACE LAUNCH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support your H</w:t>
      </w:r>
      <w:r>
        <w:rPr>
          <w:rFonts w:ascii="Calibri" w:hAnsi="Calibri" w:eastAsia="Calibri" w:cs="Calibri"/>
          <w:color w:val="000000" w:themeColor="text1"/>
        </w:rPr>
        <w:t xml:space="preserve">ealth App Marketplace launch. We specialize in building, marketing, and scaling digital health ecosystems that bring together apps, services, and users.</w:t>
        <w:br/>
        <w:br/>
        <w:t xml:space="preserve">This proposal outlines our plan to launch and grow a curated health app marketplace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Design and depl</w:t>
      </w:r>
      <w:r>
        <w:rPr>
          <w:rFonts w:ascii="Calibri" w:hAnsi="Calibri" w:eastAsia="Calibri" w:cs="Calibri"/>
          <w:color w:val="000000" w:themeColor="text1"/>
        </w:rPr>
        <w:t xml:space="preserve">oy a digital marketplace tailored to health and wellness applications</w:t>
        <w:br/>
        <w:t xml:space="preserve">- Onboard vetted health tech providers and apps</w:t>
        <w:br/>
        <w:t xml:space="preserve">- Enable secure discovery, downloads, subscriptions, and user feedback</w:t>
        <w:br/>
        <w:t xml:space="preserve">- Drive adoption through strategic marketing and partner engagement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health app marketplace launch services include:</w:t>
        <w:br/>
        <w:br/>
        <w:t xml:space="preserve">- Platform planning and UX d</w:t>
      </w:r>
      <w:r>
        <w:rPr>
          <w:rFonts w:ascii="Calibri" w:hAnsi="Calibri" w:eastAsia="Calibri" w:cs="Calibri"/>
          <w:color w:val="000000" w:themeColor="text1"/>
        </w:rPr>
        <w:t xml:space="preserve">esign</w:t>
        <w:br/>
        <w:t xml:space="preserve">- Backend infrastructure and secure API integrations</w:t>
        <w:br/>
        <w:t xml:space="preserve">- App partner recruitment and verification workflows</w:t>
        <w:br/>
        <w:t xml:space="preserve">- Payment gateway and subscription integration</w:t>
        <w:br/>
        <w:t xml:space="preserve">- Launch marketing plan and brand positioning</w:t>
        <w:br/>
        <w:t xml:space="preserve">- Analytics dashboard for user and partner insights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Discovery workshop and user journey mapping</w:t>
        <w:br/>
        <w:t xml:space="preserve">- Wirefr</w:t>
      </w:r>
      <w:r>
        <w:rPr>
          <w:rFonts w:ascii="Calibri" w:hAnsi="Calibri" w:eastAsia="Calibri" w:cs="Calibri"/>
          <w:color w:val="000000" w:themeColor="text1"/>
        </w:rPr>
        <w:t xml:space="preserve">ames and front-end UI/UX development</w:t>
        <w:br/>
        <w:t xml:space="preserve">- Vendor onboarding framework and listing system</w:t>
        <w:br/>
        <w:t xml:space="preserve">- Admin portal with moderation and analytics tools</w:t>
        <w:br/>
        <w:t xml:space="preserve">- Integration with EHR APIs and third-party app services (if needed)</w:t>
        <w:br/>
        <w:t xml:space="preserve">- Launch campaign materials and app store strategy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Research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requirements and UX framework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Design &amp;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UI design, platform setup, partner onboarding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Launch Preparation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Testing, integration, and go-live readiness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Marketplace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goes live with initial partners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marketplace platform launch: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Strategy &amp; Design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Research, user journeys, wireframes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Platform Development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Frontend/backend, app listings, API setup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Vendor Onboarding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Admin tools, review workflow, partner dashboard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Marketing &amp; Launch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Go-to-market plan and brand assets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digital health platform developer with a record of delivering scalable, compliant, and user-focused apps and marketplaces.</w:t>
        <w:br/>
        <w:br/>
        <w:t xml:space="preserve">- Experien</w:t>
      </w:r>
      <w:r>
        <w:rPr>
          <w:rFonts w:ascii="Calibri" w:hAnsi="Calibri" w:eastAsia="Calibri" w:cs="Calibri"/>
          <w:color w:val="000000" w:themeColor="text1"/>
        </w:rPr>
        <w:t xml:space="preserve">ce: [X] years in health IT, product design, and digital infrastructure</w:t>
        <w:br/>
        <w:t xml:space="preserve">- Expertise: HIPAA-compliant design, app curation, data privacy, user engagement</w:t>
        <w:br/>
        <w:t xml:space="preserve">- Mission: To empower health providers and consumers with access to trusted, interoperable digital tools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Marketplace launch for a digital thera</w:t>
      </w:r>
      <w:r>
        <w:rPr>
          <w:rFonts w:ascii="Calibri" w:hAnsi="Calibri" w:eastAsia="Calibri" w:cs="Calibri"/>
          <w:color w:val="000000" w:themeColor="text1"/>
        </w:rPr>
        <w:t xml:space="preserve">peutic company</w:t>
        <w:br/>
        <w:t xml:space="preserve">- Outcome: Onboarded 60+ health apps and drove 50K+ users in the first 90 days</w:t>
        <w:br/>
        <w:br/>
        <w:t xml:space="preserve">Testimonial:</w:t>
        <w:br/>
        <w:t xml:space="preserve">“[Your Company Name] built a health tech marketplace that was user-friendly, secure, and scalable. They were key to our success.”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upfront, balance on milestones.</w:t>
        <w:br/>
        <w:t xml:space="preserve">S</w:t>
      </w:r>
      <w:r>
        <w:rPr>
          <w:rFonts w:ascii="Calibri" w:hAnsi="Calibri" w:eastAsia="Calibri" w:cs="Calibri"/>
          <w:color w:val="000000" w:themeColor="text1"/>
        </w:rPr>
        <w:t xml:space="preserve">cope: Includes UX design, development, integrations, and marketing support.</w:t>
        <w:br/>
        <w:t xml:space="preserve">Client Responsibilities: Provide branding, legal disclaimers, and vendor input.</w:t>
        <w:br/>
        <w:t xml:space="preserve">Adjustments: Scope changes or feature requests may impact timeline and budget upon mutual agreement.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Health App Marketplace Launch Proposal and begin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2025-05-14T18:46:51Z</dcterms:modified>
</cp:coreProperties>
</file>