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6704" behindDoc="1" locked="0" layoutInCell="1" allowOverlap="1">
                <wp:simplePos x="0" y="0"/>
                <wp:positionH relativeFrom="column">
                  <wp:posOffset>2407066</wp:posOffset>
                </wp:positionH>
                <wp:positionV relativeFrom="paragraph">
                  <wp:posOffset>298569</wp:posOffset>
                </wp:positionV>
                <wp:extent cx="1115925" cy="10914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5924" cy="109140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  <w:r>
                              <w:rPr>
                                <w:sz w:val="4"/>
                                <w:szCs w:val="4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YOUR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  <w:t xml:space="preserve">LOGO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-251656704;o:allowoverlap:true;o:allowincell:true;mso-position-horizontal-relative:text;margin-left:189.53pt;mso-position-horizontal:absolute;mso-position-vertical-relative:text;margin-top:23.51pt;mso-position-vertical:absolute;width:87.87pt;height:85.94pt;mso-wrap-distance-left:9.07pt;mso-wrap-distance-top:0.00pt;mso-wrap-distance-right:9.07pt;mso-wrap-distance-bottom:0.00pt;v-text-anchor:middle;visibility:visible;" fillcolor="#000000" strokecolor="#000000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  <w:r>
                        <w:rPr>
                          <w:sz w:val="4"/>
                          <w:szCs w:val="4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YOUR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br/>
                        <w:t xml:space="preserve">LOGO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7728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-4675463</wp:posOffset>
                </wp:positionV>
                <wp:extent cx="244929" cy="7756072"/>
                <wp:effectExtent l="6349" t="6349" r="6349" b="6349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875">
                          <a:off x="0" y="0"/>
                          <a:ext cx="244926" cy="775606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251657728;o:allowoverlap:true;o:allowincell:true;mso-position-horizontal-relative:text;margin-left:223.82pt;mso-position-horizontal:absolute;mso-position-vertical-relative:text;margin-top:-368.15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8752" behindDoc="1" locked="0" layoutInCell="1" allowOverlap="1">
                <wp:simplePos x="0" y="0"/>
                <wp:positionH relativeFrom="column">
                  <wp:posOffset>-913007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-251658752;o:allowoverlap:true;o:allowincell:true;mso-position-horizontal-relative:text;margin-left:-71.89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776" behindDoc="1" locked="0" layoutInCell="1" allowOverlap="1">
                <wp:simplePos x="0" y="0"/>
                <wp:positionH relativeFrom="column">
                  <wp:posOffset>6626150</wp:posOffset>
                </wp:positionH>
                <wp:positionV relativeFrom="paragraph">
                  <wp:posOffset>-919843</wp:posOffset>
                </wp:positionV>
                <wp:extent cx="244929" cy="10069286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4926" cy="1006928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-251659776;o:allowoverlap:true;o:allowincell:true;mso-position-horizontal-relative:text;margin-left:521.74pt;mso-position-horizontal:absolute;mso-position-vertical-relative:text;margin-top:-72.43pt;mso-position-vertical:absolute;width:19.29pt;height:792.86pt;mso-wrap-distance-left:9.07pt;mso-wrap-distance-top:0.00pt;mso-wrap-distance-right:9.07pt;mso-wrap-distance-bottom:0.00pt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cs="Calibri"/>
          <w:b/>
          <w:bCs/>
          <w:sz w:val="30"/>
          <w:szCs w:val="30"/>
        </w:rPr>
      </w:pPr>
      <w:r>
        <w:rPr>
          <w:rFonts w:ascii="Calibri" w:hAnsi="Calibri" w:eastAsia="Calibri" w:cs="Calibri"/>
          <w:b/>
          <w:bCs/>
          <w:sz w:val="30"/>
          <w:szCs w:val="30"/>
        </w:rPr>
        <w:t xml:space="preserve">COMPANY NAME</w:t>
      </w:r>
      <w:r>
        <w:rPr>
          <w:rFonts w:ascii="Calibri" w:hAnsi="Calibri" w:cs="Calibri"/>
          <w:b/>
          <w:bCs/>
          <w:sz w:val="30"/>
          <w:szCs w:val="30"/>
        </w:rPr>
      </w:r>
      <w:r>
        <w:rPr>
          <w:rFonts w:ascii="Calibri" w:hAnsi="Calibri" w:cs="Calibri"/>
          <w:b/>
          <w:bCs/>
          <w:sz w:val="30"/>
          <w:szCs w:val="30"/>
        </w:rPr>
      </w:r>
    </w:p>
    <w:p>
      <w:pPr>
        <w:pBdr/>
        <w:spacing/>
        <w:ind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4656" behindDoc="1" locked="0" layoutInCell="1" allowOverlap="1">
                <wp:simplePos x="0" y="0"/>
                <wp:positionH relativeFrom="column">
                  <wp:posOffset>-603249</wp:posOffset>
                </wp:positionH>
                <wp:positionV relativeFrom="paragraph">
                  <wp:posOffset>453390</wp:posOffset>
                </wp:positionV>
                <wp:extent cx="7137400" cy="2323178"/>
                <wp:effectExtent l="6350" t="6350" r="635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7137399" cy="232317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  <w:r>
                              <w:rPr>
                                <w:rFonts w:ascii="Arial Black" w:hAnsi="Arial Black" w:eastAsia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  <w:t xml:space="preserve">ENDPOINT-SECURITY IMPLEMENTATION PROPOSAL</w:t>
                            </w:r>
                            <w:r>
                              <w:rPr>
                                <w:rFonts w:ascii="Arial Black" w:hAnsi="Arial Black" w:cs="Arial Black"/>
                                <w:color w:val="000000" w:themeColor="text1"/>
                                <w:sz w:val="76"/>
                                <w:szCs w:val="76"/>
                              </w:rPr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-251654656;o:allowoverlap:true;o:allowincell:true;mso-position-horizontal-relative:text;margin-left:-47.50pt;mso-position-horizontal:absolute;mso-position-vertical-relative:text;margin-top:35.70pt;mso-position-vertical:absolute;width:562.00pt;height:182.93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pP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  <w:r>
                        <w:rPr>
                          <w:rFonts w:ascii="Arial Black" w:hAnsi="Arial Black" w:eastAsia="Arial Black" w:cs="Arial Black"/>
                          <w:color w:val="000000" w:themeColor="text1"/>
                          <w:sz w:val="76"/>
                          <w:szCs w:val="76"/>
                        </w:rPr>
                        <w:t xml:space="preserve">ENDPOINT-SECURITY IMPLEMENTATION PROPOSAL</w:t>
                      </w:r>
                      <w:r>
                        <w:rPr>
                          <w:rFonts w:ascii="Arial Black" w:hAnsi="Arial Black" w:cs="Arial Black"/>
                          <w:color w:val="000000" w:themeColor="text1"/>
                          <w:sz w:val="76"/>
                          <w:szCs w:val="7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>
          <w:rFonts w:ascii="Calibri" w:hAnsi="Calibri" w:eastAsia="Calibri" w:cs="Calibri"/>
          <w:color w:val="000000"/>
          <w:sz w:val="36"/>
          <w:szCs w:val="3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56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151016</wp:posOffset>
                </wp:positionV>
                <wp:extent cx="5965031" cy="1616303"/>
                <wp:effectExtent l="6350" t="635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65030" cy="161630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[Client Name]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 w:line="240" w:lineRule="auto"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[Contact information]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 xml:space="preserve">[Date]</w:t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  <w:r>
                              <w:rPr>
                                <w:rFonts w:ascii="Calibri" w:hAnsi="Calibri" w:eastAsia="Calibri" w:cs="Calibr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251655680;o:allowoverlap:true;o:allowincell:true;mso-position-horizontal-relative:text;margin-left:0.00pt;mso-position-horizontal:absolute;mso-position-vertical-relative:text;margin-top:11.89pt;mso-position-vertical:absolute;width:469.69pt;height:127.27pt;mso-wrap-distance-left:9.07pt;mso-wrap-distance-top:0.00pt;mso-wrap-distance-right:9.07pt;mso-wrap-distance-bottom:0.00pt;v-text-anchor:middle;visibility:visible;" filled="f" strokecolor="#FFFFFF" strokeweight="1.00pt">
                <v:stroke dashstyle="solid"/>
                <v:textbox inset="0,0,0,0">
                  <w:txbxContent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[Client Name]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 w:line="240" w:lineRule="auto"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[Contact information]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 xml:space="preserve">[Date]</w:t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  <w:r>
                        <w:rPr>
                          <w:rFonts w:ascii="Calibri" w:hAnsi="Calibri" w:eastAsia="Calibri" w:cs="Calibri"/>
                          <w:b/>
                          <w:bCs/>
                          <w:color w:val="000000" w:themeColor="text1"/>
                          <w:sz w:val="32"/>
                          <w:szCs w:val="32"/>
                          <w:highlight w:val="yellow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eastAsia="Calibri" w:cs="Calibri"/>
          <w:color w:val="000000"/>
          <w:sz w:val="32"/>
          <w:szCs w:val="20"/>
          <w:highlight w:val="white"/>
        </w:rPr>
        <w:t xml:space="preserve">Prepared by:</w:t>
      </w:r>
      <w:r>
        <w:rPr>
          <w:rFonts w:ascii="Calibri" w:hAnsi="Calibri" w:eastAsia="Calibri" w:cs="Calibri"/>
          <w:color w:val="000000"/>
          <w:sz w:val="36"/>
          <w:szCs w:val="36"/>
        </w:rPr>
      </w:r>
      <w:r>
        <w:rPr>
          <w:rFonts w:ascii="Calibri" w:hAnsi="Calibri" w:eastAsia="Calibri" w:cs="Calibri"/>
          <w:color w:val="000000"/>
          <w:sz w:val="36"/>
          <w:szCs w:val="36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800" behindDoc="1" locked="0" layoutInCell="1" allowOverlap="1">
                <wp:simplePos x="0" y="0"/>
                <wp:positionH relativeFrom="column">
                  <wp:posOffset>2842564</wp:posOffset>
                </wp:positionH>
                <wp:positionV relativeFrom="paragraph">
                  <wp:posOffset>-2652161</wp:posOffset>
                </wp:positionV>
                <wp:extent cx="244929" cy="775607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5399942">
                          <a:off x="0" y="0"/>
                          <a:ext cx="244926" cy="7756069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69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251660800;o:allowoverlap:true;o:allowincell:true;mso-position-horizontal-relative:text;margin-left:223.82pt;mso-position-horizontal:absolute;mso-position-vertical-relative:text;margin-top:-208.83pt;mso-position-vertical:absolute;width:19.29pt;height:610.71pt;mso-wrap-distance-left:9.07pt;mso-wrap-distance-top:0.00pt;mso-wrap-distance-right:9.07pt;mso-wrap-distance-bottom:0.00pt;rotation:89;visibility:visible;" fillcolor="#000000" strokecolor="#000000" strokeweight="1.00pt">
                <v:stroke dashstyle="solid"/>
              </v:shape>
            </w:pict>
          </mc:Fallback>
        </mc:AlternateContent>
      </w:r>
      <w:r/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Introduction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Thank you for considering [Your Company Name] to implement a robust End</w:t>
      </w:r>
      <w:r>
        <w:rPr>
          <w:rFonts w:ascii="Calibri" w:hAnsi="Calibri" w:eastAsia="Calibri" w:cs="Calibri"/>
          <w:color w:val="000000" w:themeColor="text1"/>
        </w:rPr>
        <w:t xml:space="preserve">point Security solution for your organization. We specialize in protecting devices and data against threats through modern security technologies and best practices.</w:t>
        <w:br/>
        <w:br/>
        <w:t xml:space="preserve">This proposal outlines our approach to endpoint-security implementation for [Client Name].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Project Objectives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The primary goals are:</w:t>
        <w:br/>
        <w:br/>
        <w:t xml:space="preserve">- Protect organizational endpoints f</w:t>
      </w:r>
      <w:r>
        <w:rPr>
          <w:rFonts w:ascii="Calibri" w:hAnsi="Calibri" w:eastAsia="Calibri" w:cs="Calibri"/>
          <w:color w:val="000000" w:themeColor="text1"/>
        </w:rPr>
        <w:t xml:space="preserve">rom malware, ransomware, and unauthorized access</w:t>
        <w:br/>
        <w:t xml:space="preserve">- Ensure compliance with cybersecurity standards and regulations</w:t>
        <w:br/>
        <w:t xml:space="preserve">- Implement centralized control and visibility over all endpoint devices</w:t>
        <w:br/>
        <w:t xml:space="preserve">- Improve response time to potential threats and reduce security risk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Services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Our endpoint-security implementation services include:</w:t>
        <w:br/>
        <w:br/>
        <w:t xml:space="preserve">- Assessment of current endpoint infrastructure and vulnerabilities</w:t>
        <w:br/>
        <w:t xml:space="preserve">- Se</w:t>
      </w:r>
      <w:r>
        <w:rPr>
          <w:rFonts w:ascii="Calibri" w:hAnsi="Calibri" w:eastAsia="Calibri" w:cs="Calibri"/>
          <w:color w:val="000000" w:themeColor="text1"/>
        </w:rPr>
        <w:t xml:space="preserve">lection and deployment of endpoint protection platform (EPP/EDR)</w:t>
        <w:br/>
        <w:t xml:space="preserve">- Configuration of policies and threat detection settings</w:t>
        <w:br/>
        <w:t xml:space="preserve">- Integration with existing IT infrastructure and security systems</w:t>
        <w:br/>
        <w:t xml:space="preserve">- User training and documentation</w:t>
        <w:br/>
        <w:t xml:space="preserve">- Ongoing monitoring and support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of Work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Scope includes:</w:t>
        <w:br/>
        <w:br/>
        <w:t xml:space="preserve">- Ini</w:t>
      </w:r>
      <w:r>
        <w:rPr>
          <w:rFonts w:ascii="Calibri" w:hAnsi="Calibri" w:eastAsia="Calibri" w:cs="Calibri"/>
          <w:color w:val="000000" w:themeColor="text1"/>
        </w:rPr>
        <w:t xml:space="preserve">tial security audit and environment review</w:t>
        <w:br/>
        <w:t xml:space="preserve">- Installation and configuration of endpoint security software</w:t>
        <w:br/>
        <w:t xml:space="preserve">- Setup of centralized management console and security policies</w:t>
        <w:br/>
        <w:t xml:space="preserve">- Pilot deployment and full-scale rollout</w:t>
        <w:br/>
        <w:t xml:space="preserve">- Post-deployment monitoring and fine-tuning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Timeline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Proposed project timeline: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Phase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Estimated Date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Assessment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Review current endpoint environment and define security requirements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[Start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Solution Configuration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Deploy and configure endpoint protection tools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Deployment &amp; Testing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Implement solution and validate across device groups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Monitoring &amp; Optimization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Provide post-implementation monitoring and adjustments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[Completion Date]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Pricing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Estimated cost breakdown for endpoint-security implementation services: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tbl>
      <w:tblPr>
        <w:tblStyle w:val="715"/>
        <w:tblW w:w="0" w:type="auto"/>
        <w:tblBorders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Service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Description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Cost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Security Audit &amp; Planning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Analyze endpoint risks and create implementation roadmap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Solution Deployment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Install and configure endpoint protection platform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Testing &amp; Training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Validate effectiveness and train staff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Monitoring &amp; Support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Ongoing threat detection and system tuning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[Amount]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  <w:tr>
        <w:trPr/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Total Estimated Fee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  <w:tc>
          <w:tcPr>
            <w:tcBorders/>
            <w:tcW w:w="288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eastAsia="Calibri" w:cs="Calibri"/>
                <w:color w:val="000000" w:themeColor="text1"/>
              </w:rPr>
              <w:t xml:space="preserve">[Total]</w:t>
            </w:r>
            <w:r>
              <w:rPr>
                <w:rFonts w:ascii="Calibri" w:hAnsi="Calibri" w:cs="Calibri"/>
                <w:color w:val="000000" w:themeColor="text1"/>
              </w:rPr>
            </w:r>
            <w:r>
              <w:rPr>
                <w:rFonts w:ascii="Calibri" w:hAnsi="Calibri" w:cs="Calibri"/>
                <w:color w:val="000000" w:themeColor="text1"/>
              </w:rPr>
            </w:r>
          </w:p>
        </w:tc>
      </w:tr>
    </w:tbl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About Us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[Your Company Name] is a cybersecurity services provider with expertise in endpoint protection, threat response, an</w:t>
      </w:r>
      <w:r>
        <w:rPr>
          <w:rFonts w:ascii="Calibri" w:hAnsi="Calibri" w:eastAsia="Calibri" w:cs="Calibri"/>
          <w:color w:val="000000" w:themeColor="text1"/>
        </w:rPr>
        <w:t xml:space="preserve">d IT risk mitigation.</w:t>
        <w:br/>
        <w:br/>
        <w:t xml:space="preserve">- Experience: [X] years in information security and endpoint defense</w:t>
        <w:br/>
        <w:t xml:space="preserve">- Expertise: EDR solutions, threat hunting, compliance frameworks</w:t>
        <w:br/>
        <w:t xml:space="preserve">- Mission: To secure digital environments and empower businesses to operate safely and confidently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Studies / Testimonials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Case Study: [Client Example]</w:t>
        <w:br/>
        <w:br/>
        <w:t xml:space="preserve">- Project: Endpoint-security deployment for a healthcare organiz</w:t>
      </w:r>
      <w:r>
        <w:rPr>
          <w:rFonts w:ascii="Calibri" w:hAnsi="Calibri" w:eastAsia="Calibri" w:cs="Calibri"/>
          <w:color w:val="000000" w:themeColor="text1"/>
        </w:rPr>
        <w:t xml:space="preserve">ation</w:t>
        <w:br/>
        <w:t xml:space="preserve">- Outcome: Reduced endpoint incidents by 85% and improved compliance posture</w:t>
        <w:br/>
        <w:br/>
        <w:t xml:space="preserve">Testimonial:</w:t>
        <w:br/>
        <w:t xml:space="preserve">“[Your Company Name] delivered a secure, scalable solution that protected our devices and gave us full control over our security landscape.” — [Client Contact]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Terms and Conditions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Payment Terms: [X]% deposit, milestone pay</w:t>
      </w:r>
      <w:r>
        <w:rPr>
          <w:rFonts w:ascii="Calibri" w:hAnsi="Calibri" w:eastAsia="Calibri" w:cs="Calibri"/>
          <w:color w:val="000000" w:themeColor="text1"/>
        </w:rPr>
        <w:t xml:space="preserve">ments.</w:t>
        <w:br/>
        <w:t xml:space="preserve">Service Scope: Includes assessment, solution deployment, training, and support.</w:t>
        <w:br/>
        <w:t xml:space="preserve">Client Responsibilities: Provide access to IT systems and stakeholder availability.</w:t>
        <w:br/>
        <w:t xml:space="preserve">Adjustments: Scope changes require mutual agreement and may affect cost and timeline.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Style w:val="799"/>
        <w:pBdr/>
        <w:spacing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Acceptance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</w:p>
    <w:p>
      <w:pPr>
        <w:pBdr/>
        <w:spacing w:after="240"/>
        <w:ind/>
        <w:rPr>
          <w:rFonts w:ascii="Calibri" w:hAnsi="Calibri" w:cs="Calibri"/>
          <w:color w:val="000000" w:themeColor="text1"/>
        </w:rPr>
      </w:pPr>
      <w:r>
        <w:rPr>
          <w:rFonts w:ascii="Calibri" w:hAnsi="Calibri" w:eastAsia="Calibri" w:cs="Calibri"/>
          <w:color w:val="000000" w:themeColor="text1"/>
        </w:rPr>
        <w:t xml:space="preserve">To approve this endpoint-security implementation proposal and initiate services, please sign below.</w:t>
        <w:br/>
        <w:br/>
        <w:t xml:space="preserve">Signature: _________________________________</w:t>
        <w:br/>
        <w:t xml:space="preserve">Name: [Client Name]</w:t>
        <w:br/>
        <w:t xml:space="preserve">Title: [Title]</w:t>
        <w:br/>
        <w:t xml:space="preserve">Date: ______________________________________</w:t>
      </w:r>
      <w:r>
        <w:rPr>
          <w:rFonts w:ascii="Calibri" w:hAnsi="Calibri" w:cs="Calibri"/>
          <w:color w:val="000000" w:themeColor="text1"/>
        </w:rPr>
      </w:r>
      <w:r>
        <w:rPr>
          <w:rFonts w:ascii="Calibri" w:hAnsi="Calibri" w:cs="Calibri"/>
          <w:color w:val="000000" w:themeColor="text1"/>
        </w:rPr>
      </w:r>
      <w:r/>
      <w:r/>
      <w:r>
        <w:rPr>
          <w:rFonts w:ascii="Calibri" w:hAnsi="Calibri" w:cs="Calibri"/>
          <w:color w:val="000000" w:themeColor="text1"/>
        </w:rPr>
      </w:r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jc w:val="center"/>
        <w:rPr/>
      </w:pPr>
      <w:r/>
      <w:r/>
    </w:p>
    <w:p>
      <w:pPr>
        <w:pBdr/>
        <w:spacing/>
        <w:ind/>
        <w:rPr/>
      </w:pPr>
      <w:r/>
      <w:r/>
    </w:p>
    <w:sectPr>
      <w:footerReference w:type="default" r:id="rId8"/>
      <w:footnotePr/>
      <w:endnotePr/>
      <w:type w:val="nextPage"/>
      <w:pgSz w:h="15840" w:orient="portrait" w:w="12240"/>
      <w:pgMar w:top="1440" w:right="1440" w:bottom="1440" w:left="1440" w:header="720" w:footer="720" w:gutter="0"/>
      <w:pgNumType w:start="1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pBdr/>
      <w:spacing/>
      <w:ind/>
      <w:jc w:val="center"/>
      <w:rPr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963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5">
    <w:name w:val="Table Grid Light"/>
    <w:basedOn w:val="8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paragraph" w:styleId="798" w:default="1">
    <w:name w:val="Normal"/>
    <w:qFormat/>
    <w:pPr>
      <w:pBdr/>
      <w:spacing/>
      <w:ind/>
    </w:pPr>
  </w:style>
  <w:style w:type="paragraph" w:styleId="799">
    <w:name w:val="Heading 1"/>
    <w:basedOn w:val="798"/>
    <w:next w:val="798"/>
    <w:link w:val="93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paragraph" w:styleId="800">
    <w:name w:val="Heading 2"/>
    <w:basedOn w:val="798"/>
    <w:next w:val="798"/>
    <w:link w:val="93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paragraph" w:styleId="801">
    <w:name w:val="Heading 3"/>
    <w:basedOn w:val="798"/>
    <w:next w:val="798"/>
    <w:link w:val="93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paragraph" w:styleId="802">
    <w:name w:val="Heading 4"/>
    <w:basedOn w:val="798"/>
    <w:next w:val="798"/>
    <w:link w:val="94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e74b5" w:themeColor="accent1" w:themeShade="BF"/>
    </w:rPr>
  </w:style>
  <w:style w:type="paragraph" w:styleId="803">
    <w:name w:val="Heading 5"/>
    <w:basedOn w:val="798"/>
    <w:next w:val="798"/>
    <w:link w:val="94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e74b5" w:themeColor="accent1" w:themeShade="BF"/>
    </w:rPr>
  </w:style>
  <w:style w:type="paragraph" w:styleId="804">
    <w:name w:val="Heading 6"/>
    <w:basedOn w:val="798"/>
    <w:next w:val="798"/>
    <w:link w:val="94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05">
    <w:name w:val="Heading 7"/>
    <w:basedOn w:val="798"/>
    <w:next w:val="798"/>
    <w:link w:val="94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6">
    <w:name w:val="Heading 8"/>
    <w:basedOn w:val="798"/>
    <w:next w:val="798"/>
    <w:link w:val="94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7">
    <w:name w:val="Heading 9"/>
    <w:basedOn w:val="798"/>
    <w:next w:val="798"/>
    <w:link w:val="94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8" w:default="1">
    <w:name w:val="Default Paragraph Font"/>
    <w:uiPriority w:val="1"/>
    <w:unhideWhenUsed/>
    <w:pPr>
      <w:pBdr/>
      <w:spacing/>
      <w:ind/>
    </w:pPr>
  </w:style>
  <w:style w:type="table" w:styleId="8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10" w:default="1">
    <w:name w:val="No List"/>
    <w:uiPriority w:val="99"/>
    <w:semiHidden/>
    <w:unhideWhenUsed/>
    <w:pPr>
      <w:pBdr/>
      <w:spacing/>
      <w:ind/>
    </w:pPr>
  </w:style>
  <w:style w:type="table" w:styleId="811">
    <w:name w:val="Table Grid"/>
    <w:basedOn w:val="809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Light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Plain Table 1"/>
    <w:basedOn w:val="809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Plain Table 2"/>
    <w:basedOn w:val="809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Plain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Plain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Plain Table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4 Accent 1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eebf6" w:themeColor="accent1" w:themeTint="32" w:fill="de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68a2d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4 Accent 2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4 Accent 3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4 Accent 4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4 Accent 5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4 Accent 6"/>
    <w:basedOn w:val="809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Grid Table 5 Dark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1" w:themeTint="75" w:fill="b3d0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Grid Table 5 Dark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ccce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cPr>
      <w:tcBorders/>
    </w:tcPr>
    <w:tblStylePr w:type="band1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1" w:themeTint="34" w:fill="ddeaf6" w:themeFill="accent1" w:themeFillTint="34"/>
        <w:tcBorders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Horz">
      <w:rPr>
        <w:rFonts w:ascii="Arial" w:hAnsi="Arial"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1 Light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1 Light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1 Light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1 Light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1 Light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1 Light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1 Light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2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2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2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2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2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2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3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3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3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3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3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3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4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4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4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4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4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4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5 Dark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5 Dark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5 Dark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5 Dark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5 Dark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5 Dark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5 Dark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6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6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5b9bd5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6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6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6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6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da9db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6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7 Colorful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7 Colorful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5b9bd5" w:themeColor="accent1" w:sz="4" w:space="0"/>
      </w:tblBorders>
    </w:tblPr>
    <w:tcPr>
      <w:tcBorders/>
    </w:tcPr>
    <w:tblStylePr w:type="band1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1" w:themeTint="40" w:fill="d5e5f4" w:themeFill="accent1" w:themeFillTint="40"/>
        <w:tcBorders/>
      </w:tcPr>
    </w:tblStylePr>
    <w:tblStylePr w:type="band2Horz">
      <w:rPr>
        <w:rFonts w:ascii="Arial" w:hAnsi="Arial"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7 Colorful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7 Colorful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7 Colorful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7 Colorful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cPr>
      <w:tcBorders/>
    </w:tcPr>
    <w:tblStylePr w:type="band1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5" w:themeTint="40" w:fill="cfdbf0" w:themeFill="accent5" w:themeFillTint="40"/>
        <w:tcBorders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7 Colorful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 w:customStyle="1">
    <w:name w:val="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 w:customStyle="1">
    <w:name w:val="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 w:customStyle="1">
    <w:name w:val="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 w:customStyle="1">
    <w:name w:val="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0" w:customStyle="1">
    <w:name w:val="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1" w:customStyle="1">
    <w:name w:val="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2" w:customStyle="1">
    <w:name w:val="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3" w:customStyle="1">
    <w:name w:val="Bordered &amp; Lined - Accent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 w:customStyle="1">
    <w:name w:val="Bordered &amp; Lined - Accent 1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dff1" w:themeColor="accent1" w:themeTint="50" w:fill="cbdf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68a2d8" w:themeColor="accent1" w:themeTint="EA" w:fill="68a2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 w:customStyle="1">
    <w:name w:val="Bordered &amp; Lined - Accent 2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 w:customStyle="1">
    <w:name w:val="Bordered &amp; Lined - Accent 3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 w:customStyle="1">
    <w:name w:val="Bordered &amp; Lined - Accent 4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 w:customStyle="1">
    <w:name w:val="Bordered &amp; Lined - Accent 5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5" w:themeTint="34" w:fill="d8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472c4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 w:customStyle="1">
    <w:name w:val="Bordered &amp; Lined - Accent 6"/>
    <w:basedOn w:val="809"/>
    <w:uiPriority w:val="99"/>
    <w:pPr>
      <w:pBdr/>
      <w:spacing w:after="0" w:line="240" w:lineRule="auto"/>
      <w:ind/>
    </w:pPr>
    <w:rPr>
      <w:color w:val="404040"/>
      <w:sz w:val="20"/>
      <w:szCs w:val="20"/>
      <w:lang w:bidi="bn-BD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 w:customStyle="1">
    <w:name w:val="Bordered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 w:customStyle="1">
    <w:name w:val="Bordered - Accent 1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5b9bd5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 w:customStyle="1">
    <w:name w:val="Bordered - Accent 2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 w:customStyle="1">
    <w:name w:val="Bordered - Accent 3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 w:customStyle="1">
    <w:name w:val="Bordered - Accent 4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 w:customStyle="1">
    <w:name w:val="Bordered - Accent 5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8da9db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 w:customStyle="1">
    <w:name w:val="Bordered - Accent 6"/>
    <w:basedOn w:val="809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7" w:customStyle="1">
    <w:name w:val="Heading 1 Char"/>
    <w:basedOn w:val="808"/>
    <w:link w:val="799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40"/>
      <w:szCs w:val="40"/>
    </w:rPr>
  </w:style>
  <w:style w:type="character" w:styleId="938" w:customStyle="1">
    <w:name w:val="Heading 2 Char"/>
    <w:basedOn w:val="808"/>
    <w:link w:val="800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32"/>
      <w:szCs w:val="32"/>
    </w:rPr>
  </w:style>
  <w:style w:type="character" w:styleId="939" w:customStyle="1">
    <w:name w:val="Heading 3 Char"/>
    <w:basedOn w:val="808"/>
    <w:link w:val="801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  <w:sz w:val="28"/>
      <w:szCs w:val="28"/>
    </w:rPr>
  </w:style>
  <w:style w:type="character" w:styleId="940" w:customStyle="1">
    <w:name w:val="Heading 4 Char"/>
    <w:basedOn w:val="808"/>
    <w:link w:val="802"/>
    <w:uiPriority w:val="9"/>
    <w:pPr>
      <w:pBdr/>
      <w:spacing/>
      <w:ind/>
    </w:pPr>
    <w:rPr>
      <w:rFonts w:ascii="Arial" w:hAnsi="Arial" w:eastAsia="Arial" w:cs="Arial"/>
      <w:i/>
      <w:iCs/>
      <w:color w:val="2e74b5" w:themeColor="accent1" w:themeShade="BF"/>
    </w:rPr>
  </w:style>
  <w:style w:type="character" w:styleId="941" w:customStyle="1">
    <w:name w:val="Heading 5 Char"/>
    <w:basedOn w:val="808"/>
    <w:link w:val="803"/>
    <w:uiPriority w:val="9"/>
    <w:pPr>
      <w:pBdr/>
      <w:spacing/>
      <w:ind/>
    </w:pPr>
    <w:rPr>
      <w:rFonts w:ascii="Arial" w:hAnsi="Arial" w:eastAsia="Arial" w:cs="Arial"/>
      <w:color w:val="2e74b5" w:themeColor="accent1" w:themeShade="BF"/>
    </w:rPr>
  </w:style>
  <w:style w:type="character" w:styleId="942" w:customStyle="1">
    <w:name w:val="Heading 6 Char"/>
    <w:basedOn w:val="808"/>
    <w:link w:val="804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43" w:customStyle="1">
    <w:name w:val="Heading 7 Char"/>
    <w:basedOn w:val="808"/>
    <w:link w:val="805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44" w:customStyle="1">
    <w:name w:val="Heading 8 Char"/>
    <w:basedOn w:val="808"/>
    <w:link w:val="80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45" w:customStyle="1">
    <w:name w:val="Heading 9 Char"/>
    <w:basedOn w:val="808"/>
    <w:link w:val="80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46">
    <w:name w:val="Title"/>
    <w:basedOn w:val="798"/>
    <w:next w:val="798"/>
    <w:link w:val="94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47" w:customStyle="1">
    <w:name w:val="Title Char"/>
    <w:basedOn w:val="808"/>
    <w:link w:val="94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48">
    <w:name w:val="Subtitle"/>
    <w:basedOn w:val="798"/>
    <w:next w:val="798"/>
    <w:link w:val="94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49" w:customStyle="1">
    <w:name w:val="Subtitle Char"/>
    <w:basedOn w:val="808"/>
    <w:link w:val="94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50">
    <w:name w:val="Quote"/>
    <w:basedOn w:val="798"/>
    <w:next w:val="798"/>
    <w:link w:val="95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51" w:customStyle="1">
    <w:name w:val="Quote Char"/>
    <w:basedOn w:val="808"/>
    <w:link w:val="95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952">
    <w:name w:val="Intense Emphasis"/>
    <w:basedOn w:val="808"/>
    <w:uiPriority w:val="21"/>
    <w:qFormat/>
    <w:pPr>
      <w:pBdr/>
      <w:spacing/>
      <w:ind/>
    </w:pPr>
    <w:rPr>
      <w:i/>
      <w:iCs/>
      <w:color w:val="2e74b5" w:themeColor="accent1" w:themeShade="BF"/>
    </w:rPr>
  </w:style>
  <w:style w:type="paragraph" w:styleId="953">
    <w:name w:val="Intense Quote"/>
    <w:basedOn w:val="798"/>
    <w:next w:val="798"/>
    <w:link w:val="954"/>
    <w:uiPriority w:val="30"/>
    <w:qFormat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after="360" w:before="360"/>
      <w:ind w:right="864" w:left="864"/>
      <w:jc w:val="center"/>
    </w:pPr>
    <w:rPr>
      <w:i/>
      <w:iCs/>
      <w:color w:val="2e74b5" w:themeColor="accent1" w:themeShade="BF"/>
    </w:rPr>
  </w:style>
  <w:style w:type="character" w:styleId="954" w:customStyle="1">
    <w:name w:val="Intense Quote Char"/>
    <w:basedOn w:val="808"/>
    <w:link w:val="953"/>
    <w:uiPriority w:val="30"/>
    <w:pPr>
      <w:pBdr/>
      <w:spacing/>
      <w:ind/>
    </w:pPr>
    <w:rPr>
      <w:i/>
      <w:iCs/>
      <w:color w:val="2e74b5" w:themeColor="accent1" w:themeShade="BF"/>
    </w:rPr>
  </w:style>
  <w:style w:type="character" w:styleId="955">
    <w:name w:val="Intense Reference"/>
    <w:basedOn w:val="808"/>
    <w:uiPriority w:val="32"/>
    <w:qFormat/>
    <w:pPr>
      <w:pBdr/>
      <w:spacing/>
      <w:ind/>
    </w:pPr>
    <w:rPr>
      <w:b/>
      <w:bCs/>
      <w:smallCaps/>
      <w:color w:val="2e74b5" w:themeColor="accent1" w:themeShade="BF"/>
      <w:spacing w:val="5"/>
    </w:rPr>
  </w:style>
  <w:style w:type="character" w:styleId="956">
    <w:name w:val="Subtle Emphasis"/>
    <w:basedOn w:val="8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57">
    <w:name w:val="Emphasis"/>
    <w:basedOn w:val="808"/>
    <w:uiPriority w:val="20"/>
    <w:qFormat/>
    <w:pPr>
      <w:pBdr/>
      <w:spacing/>
      <w:ind/>
    </w:pPr>
    <w:rPr>
      <w:i/>
      <w:iCs/>
    </w:rPr>
  </w:style>
  <w:style w:type="character" w:styleId="958">
    <w:name w:val="Strong"/>
    <w:basedOn w:val="808"/>
    <w:uiPriority w:val="22"/>
    <w:qFormat/>
    <w:pPr>
      <w:pBdr/>
      <w:spacing/>
      <w:ind/>
    </w:pPr>
    <w:rPr>
      <w:b/>
      <w:bCs/>
    </w:rPr>
  </w:style>
  <w:style w:type="character" w:styleId="959">
    <w:name w:val="Subtle Reference"/>
    <w:basedOn w:val="8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60">
    <w:name w:val="Book Title"/>
    <w:basedOn w:val="80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61">
    <w:name w:val="Header"/>
    <w:basedOn w:val="798"/>
    <w:link w:val="9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2" w:customStyle="1">
    <w:name w:val="Header Char"/>
    <w:basedOn w:val="808"/>
    <w:link w:val="961"/>
    <w:uiPriority w:val="99"/>
    <w:pPr>
      <w:pBdr/>
      <w:spacing/>
      <w:ind/>
    </w:pPr>
  </w:style>
  <w:style w:type="paragraph" w:styleId="963">
    <w:name w:val="Footer"/>
    <w:basedOn w:val="798"/>
    <w:link w:val="96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64" w:customStyle="1">
    <w:name w:val="Footer Char"/>
    <w:basedOn w:val="808"/>
    <w:link w:val="963"/>
    <w:uiPriority w:val="99"/>
    <w:pPr>
      <w:pBdr/>
      <w:spacing/>
      <w:ind/>
    </w:pPr>
  </w:style>
  <w:style w:type="paragraph" w:styleId="965">
    <w:name w:val="Caption"/>
    <w:basedOn w:val="798"/>
    <w:next w:val="798"/>
    <w:uiPriority w:val="35"/>
    <w:unhideWhenUsed/>
    <w:qFormat/>
    <w:pPr>
      <w:pBdr/>
      <w:spacing w:line="240" w:lineRule="auto"/>
      <w:ind/>
    </w:pPr>
    <w:rPr>
      <w:i/>
      <w:iCs/>
      <w:color w:val="44546a" w:themeColor="text2"/>
      <w:sz w:val="18"/>
      <w:szCs w:val="18"/>
    </w:rPr>
  </w:style>
  <w:style w:type="paragraph" w:styleId="966">
    <w:name w:val="footnote text"/>
    <w:basedOn w:val="798"/>
    <w:link w:val="96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7" w:customStyle="1">
    <w:name w:val="Footnote Text Char"/>
    <w:basedOn w:val="808"/>
    <w:link w:val="966"/>
    <w:uiPriority w:val="99"/>
    <w:semiHidden/>
    <w:pPr>
      <w:pBdr/>
      <w:spacing/>
      <w:ind/>
    </w:pPr>
    <w:rPr>
      <w:sz w:val="20"/>
      <w:szCs w:val="20"/>
    </w:rPr>
  </w:style>
  <w:style w:type="character" w:styleId="968">
    <w:name w:val="foot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paragraph" w:styleId="969">
    <w:name w:val="endnote text"/>
    <w:basedOn w:val="798"/>
    <w:link w:val="97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70" w:customStyle="1">
    <w:name w:val="Endnote Text Char"/>
    <w:basedOn w:val="808"/>
    <w:link w:val="969"/>
    <w:uiPriority w:val="99"/>
    <w:semiHidden/>
    <w:pPr>
      <w:pBdr/>
      <w:spacing/>
      <w:ind/>
    </w:pPr>
    <w:rPr>
      <w:sz w:val="20"/>
      <w:szCs w:val="20"/>
    </w:rPr>
  </w:style>
  <w:style w:type="character" w:styleId="971">
    <w:name w:val="endnote reference"/>
    <w:basedOn w:val="808"/>
    <w:uiPriority w:val="99"/>
    <w:semiHidden/>
    <w:unhideWhenUsed/>
    <w:pPr>
      <w:pBdr/>
      <w:spacing/>
      <w:ind/>
    </w:pPr>
    <w:rPr>
      <w:vertAlign w:val="superscript"/>
    </w:rPr>
  </w:style>
  <w:style w:type="character" w:styleId="972">
    <w:name w:val="Hyperlink"/>
    <w:basedOn w:val="808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3">
    <w:name w:val="FollowedHyperlink"/>
    <w:basedOn w:val="80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74">
    <w:name w:val="toc 1"/>
    <w:basedOn w:val="798"/>
    <w:next w:val="798"/>
    <w:uiPriority w:val="39"/>
    <w:unhideWhenUsed/>
    <w:pPr>
      <w:pBdr/>
      <w:spacing w:after="100"/>
      <w:ind/>
    </w:pPr>
  </w:style>
  <w:style w:type="paragraph" w:styleId="975">
    <w:name w:val="toc 2"/>
    <w:basedOn w:val="798"/>
    <w:next w:val="798"/>
    <w:uiPriority w:val="39"/>
    <w:unhideWhenUsed/>
    <w:pPr>
      <w:pBdr/>
      <w:spacing w:after="100"/>
      <w:ind w:left="220"/>
    </w:pPr>
  </w:style>
  <w:style w:type="paragraph" w:styleId="976">
    <w:name w:val="toc 3"/>
    <w:basedOn w:val="798"/>
    <w:next w:val="798"/>
    <w:uiPriority w:val="39"/>
    <w:unhideWhenUsed/>
    <w:pPr>
      <w:pBdr/>
      <w:spacing w:after="100"/>
      <w:ind w:left="440"/>
    </w:pPr>
  </w:style>
  <w:style w:type="paragraph" w:styleId="977">
    <w:name w:val="toc 4"/>
    <w:basedOn w:val="798"/>
    <w:next w:val="798"/>
    <w:uiPriority w:val="39"/>
    <w:unhideWhenUsed/>
    <w:pPr>
      <w:pBdr/>
      <w:spacing w:after="100"/>
      <w:ind w:left="660"/>
    </w:pPr>
  </w:style>
  <w:style w:type="paragraph" w:styleId="978">
    <w:name w:val="toc 5"/>
    <w:basedOn w:val="798"/>
    <w:next w:val="798"/>
    <w:uiPriority w:val="39"/>
    <w:unhideWhenUsed/>
    <w:pPr>
      <w:pBdr/>
      <w:spacing w:after="100"/>
      <w:ind w:left="880"/>
    </w:pPr>
  </w:style>
  <w:style w:type="paragraph" w:styleId="979">
    <w:name w:val="toc 6"/>
    <w:basedOn w:val="798"/>
    <w:next w:val="798"/>
    <w:uiPriority w:val="39"/>
    <w:unhideWhenUsed/>
    <w:pPr>
      <w:pBdr/>
      <w:spacing w:after="100"/>
      <w:ind w:left="1100"/>
    </w:pPr>
  </w:style>
  <w:style w:type="paragraph" w:styleId="980">
    <w:name w:val="toc 7"/>
    <w:basedOn w:val="798"/>
    <w:next w:val="798"/>
    <w:uiPriority w:val="39"/>
    <w:unhideWhenUsed/>
    <w:pPr>
      <w:pBdr/>
      <w:spacing w:after="100"/>
      <w:ind w:left="1320"/>
    </w:pPr>
  </w:style>
  <w:style w:type="paragraph" w:styleId="981">
    <w:name w:val="toc 8"/>
    <w:basedOn w:val="798"/>
    <w:next w:val="798"/>
    <w:uiPriority w:val="39"/>
    <w:unhideWhenUsed/>
    <w:pPr>
      <w:pBdr/>
      <w:spacing w:after="100"/>
      <w:ind w:left="1540"/>
    </w:pPr>
  </w:style>
  <w:style w:type="paragraph" w:styleId="982">
    <w:name w:val="toc 9"/>
    <w:basedOn w:val="798"/>
    <w:next w:val="798"/>
    <w:uiPriority w:val="39"/>
    <w:unhideWhenUsed/>
    <w:pPr>
      <w:pBdr/>
      <w:spacing w:after="100"/>
      <w:ind w:left="1760"/>
    </w:pPr>
  </w:style>
  <w:style w:type="paragraph" w:styleId="983">
    <w:name w:val="TOC Heading"/>
    <w:uiPriority w:val="39"/>
    <w:unhideWhenUsed/>
    <w:pPr>
      <w:pBdr/>
      <w:spacing/>
      <w:ind/>
    </w:pPr>
  </w:style>
  <w:style w:type="paragraph" w:styleId="984">
    <w:name w:val="table of figures"/>
    <w:basedOn w:val="798"/>
    <w:next w:val="798"/>
    <w:uiPriority w:val="99"/>
    <w:unhideWhenUsed/>
    <w:pPr>
      <w:pBdr/>
      <w:spacing w:after="0"/>
      <w:ind/>
    </w:pPr>
  </w:style>
  <w:style w:type="paragraph" w:styleId="985">
    <w:name w:val="No Spacing"/>
    <w:basedOn w:val="798"/>
    <w:uiPriority w:val="1"/>
    <w:qFormat/>
    <w:pPr>
      <w:pBdr/>
      <w:spacing w:after="0" w:line="240" w:lineRule="auto"/>
      <w:ind/>
    </w:pPr>
  </w:style>
  <w:style w:type="paragraph" w:styleId="986">
    <w:name w:val="List Paragraph"/>
    <w:basedOn w:val="798"/>
    <w:uiPriority w:val="34"/>
    <w:qFormat/>
    <w:pPr>
      <w:pBdr/>
      <w:spacing/>
      <w:ind w:left="720"/>
      <w:contextualSpacing w:val="true"/>
    </w:pPr>
  </w:style>
  <w:style w:type="table" w:styleId="987" w:customStyle="1">
    <w:name w:val="Medium Shading 11"/>
    <w:uiPriority w:val="6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0" w:line="240" w:lineRule="auto"/>
      <w:ind/>
    </w:pPr>
    <w:rPr>
      <w:rFonts w:eastAsiaTheme="minorEastAsia"/>
      <w:sz w:val="20"/>
      <w:szCs w:val="20"/>
      <w:lang w:bidi="bn-BD"/>
    </w:r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  <w:tcW w:w="0" w:type="auto"/>
    </w:tcPr>
    <w:tblStylePr w:type="band1Horz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uto" w:fill="c0c0c0" w:themeFill="text1" w:themeFillTint="3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 w:themeColor="background1"/>
      </w:rPr>
      <w:pPr>
        <w:pBdr/>
        <w:spacing w:after="0" w:before="0" w:line="240" w:lineRule="auto"/>
        <w:ind/>
      </w:pPr>
      <w:tblPr>
        <w:tblBorders/>
      </w:tbl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lastCo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bCs/>
      </w:rPr>
      <w:pPr>
        <w:pBdr/>
        <w:spacing w:after="0" w:before="0" w:line="240" w:lineRule="auto"/>
        <w:ind/>
      </w:pPr>
      <w:tblPr>
        <w:tblBorders/>
      </w:tbl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20</cp:revision>
  <dcterms:created xsi:type="dcterms:W3CDTF">2025-05-08T14:07:00Z</dcterms:created>
  <dcterms:modified xsi:type="dcterms:W3CDTF">2025-05-18T14:06:11Z</dcterms:modified>
</cp:coreProperties>
</file>