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4700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470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DATA-BACKUP &amp; DISASTER-RECOVERY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2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DATA-BACKUP &amp; DISASTER-RECOVERY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implement a data backup and disaster recovery (DR) </w:t>
      </w:r>
      <w:r>
        <w:rPr>
          <w:rFonts w:asciiTheme="majorHAnsi" w:hAnsiTheme="majorHAnsi" w:cstheme="majorHAnsi"/>
          <w:color w:val="000000" w:themeColor="text1"/>
        </w:rPr>
        <w:t xml:space="preserve">solution.</w:t>
      </w:r>
      <w:r>
        <w:rPr>
          <w:rFonts w:asciiTheme="majorHAnsi" w:hAnsiTheme="majorHAnsi" w:cstheme="majorHAnsi"/>
          <w:color w:val="000000" w:themeColor="text1"/>
        </w:rPr>
        <w:t xml:space="preserve"> Our team ensures your business-critical data is protected, resilient, and quickly recoverable in the event of a disruption.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plan to implement backup and DR protocols tailored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</w:t>
      </w:r>
      <w:r>
        <w:rPr>
          <w:rFonts w:asciiTheme="majorHAnsi" w:hAnsiTheme="majorHAnsi" w:cstheme="majorHAnsi"/>
          <w:color w:val="000000" w:themeColor="text1"/>
        </w:rPr>
        <w:t xml:space="preserve">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Securely back up all essential business data</w:t>
      </w:r>
      <w:r>
        <w:rPr>
          <w:rFonts w:asciiTheme="majorHAnsi" w:hAnsiTheme="majorHAnsi" w:cstheme="majorHAnsi"/>
          <w:color w:val="000000" w:themeColor="text1"/>
        </w:rPr>
        <w:br/>
        <w:t xml:space="preserve">- Minimize downtime and data loss in case of a disaster</w:t>
      </w:r>
      <w:r>
        <w:rPr>
          <w:rFonts w:asciiTheme="majorHAnsi" w:hAnsiTheme="majorHAnsi" w:cstheme="majorHAnsi"/>
          <w:color w:val="000000" w:themeColor="text1"/>
        </w:rPr>
        <w:br/>
        <w:t xml:space="preserve">- Meet compliance and regulatory requirements</w:t>
      </w:r>
      <w:r>
        <w:rPr>
          <w:rFonts w:asciiTheme="majorHAnsi" w:hAnsiTheme="majorHAnsi" w:cstheme="majorHAnsi"/>
          <w:color w:val="000000" w:themeColor="text1"/>
        </w:rPr>
        <w:br/>
        <w:t xml:space="preserve">- Provide a documented, tested disaster recovery plan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backup &amp; DR </w:t>
      </w:r>
      <w:r>
        <w:rPr>
          <w:rFonts w:asciiTheme="majorHAnsi" w:hAnsiTheme="majorHAnsi" w:cstheme="majorHAnsi"/>
          <w:color w:val="000000" w:themeColor="text1"/>
        </w:rPr>
        <w:t xml:space="preserve">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Assessment of current backup and recovery practices</w:t>
      </w:r>
      <w:r>
        <w:rPr>
          <w:rFonts w:asciiTheme="majorHAnsi" w:hAnsiTheme="majorHAnsi" w:cstheme="majorHAnsi"/>
          <w:color w:val="000000" w:themeColor="text1"/>
        </w:rPr>
        <w:br/>
        <w:t xml:space="preserve">- Design of backup schedules, retention policies, and storage options</w:t>
      </w:r>
      <w:r>
        <w:rPr>
          <w:rFonts w:asciiTheme="majorHAnsi" w:hAnsiTheme="majorHAnsi" w:cstheme="majorHAnsi"/>
          <w:color w:val="000000" w:themeColor="text1"/>
        </w:rPr>
        <w:br/>
        <w:t xml:space="preserve">- Implementation of backup tools (cloud, hybrid, local)</w:t>
      </w:r>
      <w:r>
        <w:rPr>
          <w:rFonts w:asciiTheme="majorHAnsi" w:hAnsiTheme="majorHAnsi" w:cstheme="majorHAnsi"/>
          <w:color w:val="000000" w:themeColor="text1"/>
        </w:rPr>
        <w:br/>
        <w:t xml:space="preserve">- Development of a disaster recovery plan (RTO/RPO define</w:t>
      </w:r>
      <w:r>
        <w:rPr>
          <w:rFonts w:asciiTheme="majorHAnsi" w:hAnsiTheme="majorHAnsi" w:cstheme="majorHAnsi"/>
          <w:color w:val="000000" w:themeColor="text1"/>
        </w:rPr>
        <w:t xml:space="preserve">d)</w:t>
      </w:r>
      <w:r>
        <w:rPr>
          <w:rFonts w:asciiTheme="majorHAnsi" w:hAnsiTheme="majorHAnsi" w:cstheme="majorHAnsi"/>
          <w:color w:val="000000" w:themeColor="text1"/>
        </w:rPr>
        <w:br/>
        <w:t xml:space="preserve">- Testing, monitoring, and ongoing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System and data inventory and risk analysis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Backup configuration for servers, databases, and endpoints</w:t>
      </w:r>
      <w:r>
        <w:rPr>
          <w:rFonts w:asciiTheme="majorHAnsi" w:hAnsiTheme="majorHAnsi" w:cstheme="majorHAnsi"/>
          <w:color w:val="000000" w:themeColor="text1"/>
        </w:rPr>
        <w:br/>
        <w:t xml:space="preserve">- Disaster recovery playbook creation</w:t>
      </w:r>
      <w:r>
        <w:rPr>
          <w:rFonts w:asciiTheme="majorHAnsi" w:hAnsiTheme="majorHAnsi" w:cstheme="majorHAnsi"/>
          <w:color w:val="000000" w:themeColor="text1"/>
        </w:rPr>
        <w:br/>
        <w:t xml:space="preserve">- Training for key personnel on re</w:t>
      </w:r>
      <w:r>
        <w:rPr>
          <w:rFonts w:asciiTheme="majorHAnsi" w:hAnsiTheme="majorHAnsi" w:cstheme="majorHAnsi"/>
          <w:color w:val="000000" w:themeColor="text1"/>
        </w:rPr>
        <w:t xml:space="preserve">sponse and recovery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managed backup services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systems and define backup requirements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Design &amp;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Configure backup tools and DR workflow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Testing &amp; Training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Run simulations and educate users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Go-Live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Begin monitoring and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backup and disaster recovery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Inventory, risk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review, and compliance check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Backup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Configure cloud/local backup systems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Disaster Recovery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Document and test recovery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Staff onboarding and monitoring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an IT infrastructure and cybersecurity firm specializing in data protection and business continuity solutions.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protecting mission-critical systems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Veeam, Acronis, AWS Backup, Az</w:t>
      </w:r>
      <w:r>
        <w:rPr>
          <w:rFonts w:asciiTheme="majorHAnsi" w:hAnsiTheme="majorHAnsi" w:cstheme="majorHAnsi"/>
          <w:color w:val="000000" w:themeColor="text1"/>
        </w:rPr>
        <w:t xml:space="preserve">ure Recovery Services, </w:t>
      </w:r>
      <w:r>
        <w:rPr>
          <w:rFonts w:asciiTheme="majorHAnsi" w:hAnsiTheme="majorHAnsi" w:cstheme="majorHAnsi"/>
          <w:color w:val="000000" w:themeColor="text1"/>
        </w:rPr>
        <w:t xml:space="preserve">local NAS/cloud</w:t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Mission: To help businesses prepare, recover, and thrive through resilience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DR implementation for a healthcare provider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Full recovery t</w:t>
      </w:r>
      <w:r>
        <w:rPr>
          <w:rFonts w:asciiTheme="majorHAnsi" w:hAnsiTheme="majorHAnsi" w:cstheme="majorHAnsi"/>
          <w:color w:val="000000" w:themeColor="text1"/>
        </w:rPr>
        <w:t xml:space="preserve">est success under 1 hour, passed compliance audit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gave us peace of mind. We know that if anything happens, we’re ready.”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50% upon completion.</w:t>
      </w:r>
      <w:r>
        <w:rPr>
          <w:rFonts w:asciiTheme="majorHAnsi" w:hAnsiTheme="majorHAnsi" w:cstheme="majorHAnsi"/>
          <w:color w:val="000000" w:themeColor="text1"/>
        </w:rPr>
        <w:br/>
        <w:t xml:space="preserve">Service </w:t>
      </w:r>
      <w:r>
        <w:rPr>
          <w:rFonts w:asciiTheme="majorHAnsi" w:hAnsiTheme="majorHAnsi" w:cstheme="majorHAnsi"/>
          <w:color w:val="000000" w:themeColor="text1"/>
        </w:rPr>
        <w:t xml:space="preserve">Scope: Includes planning, setup, testing, and support.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systems and stakeholders.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or schedule changes must be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data backup and disaster recovery propo</w:t>
      </w:r>
      <w:r>
        <w:rPr>
          <w:rFonts w:asciiTheme="majorHAnsi" w:hAnsiTheme="majorHAnsi" w:cstheme="majorHAnsi"/>
          <w:color w:val="000000" w:themeColor="text1"/>
        </w:rPr>
        <w:t xml:space="preserve">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2025-05-19T01:37:39Z</dcterms:modified>
</cp:coreProperties>
</file>