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A81CDD" wp14:paraId="2C078E63" wp14:textId="1EDDDECB">
      <w:pPr>
        <w:spacing w:line="276" w:lineRule="auto"/>
        <w:jc w:val="center"/>
        <w:rPr>
          <w:rFonts w:ascii="Calibri" w:hAnsi="Calibri" w:eastAsia="Calibri" w:cs="Calibri"/>
          <w:b w:val="1"/>
          <w:bCs w:val="1"/>
          <w:sz w:val="22"/>
          <w:szCs w:val="22"/>
        </w:rPr>
      </w:pPr>
      <w:r w:rsidRPr="1EA81CDD" w:rsidR="44A3FF30">
        <w:rPr>
          <w:rFonts w:ascii="Calibri" w:hAnsi="Calibri" w:eastAsia="Calibri" w:cs="Calibri"/>
          <w:b w:val="1"/>
          <w:bCs w:val="1"/>
          <w:sz w:val="22"/>
          <w:szCs w:val="22"/>
        </w:rPr>
        <w:t>INFLUENCER MARKETING AGREEMENT</w:t>
      </w:r>
    </w:p>
    <w:p w:rsidR="7749CCF0" w:rsidP="1EA81CDD" w:rsidRDefault="7749CCF0" w14:paraId="76CC168C" w14:textId="0AD5FE83">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This Influencer Marketing Agreement (the “</w:t>
      </w:r>
      <w:r w:rsidRPr="1EA81CDD" w:rsidR="44A3FF30">
        <w:rPr>
          <w:rFonts w:ascii="Calibri" w:hAnsi="Calibri" w:eastAsia="Calibri" w:cs="Calibri"/>
          <w:b w:val="1"/>
          <w:bCs w:val="1"/>
          <w:sz w:val="22"/>
          <w:szCs w:val="22"/>
        </w:rPr>
        <w:t>Agreement</w:t>
      </w:r>
      <w:r w:rsidRPr="1EA81CDD" w:rsidR="44A3FF30">
        <w:rPr>
          <w:rFonts w:ascii="Calibri" w:hAnsi="Calibri" w:eastAsia="Calibri" w:cs="Calibri"/>
          <w:b w:val="0"/>
          <w:bCs w:val="0"/>
          <w:sz w:val="22"/>
          <w:szCs w:val="22"/>
        </w:rPr>
        <w:t>”) is entered into as of [</w:t>
      </w:r>
      <w:r w:rsidRPr="1EA81CDD" w:rsidR="44A3FF30">
        <w:rPr>
          <w:rFonts w:ascii="Calibri" w:hAnsi="Calibri" w:eastAsia="Calibri" w:cs="Calibri"/>
          <w:b w:val="0"/>
          <w:bCs w:val="0"/>
          <w:sz w:val="22"/>
          <w:szCs w:val="22"/>
          <w:highlight w:val="yellow"/>
        </w:rPr>
        <w:t>INSERT DATE</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Effective Date</w:t>
      </w:r>
      <w:r w:rsidRPr="1EA81CDD" w:rsidR="44A3FF30">
        <w:rPr>
          <w:rFonts w:ascii="Calibri" w:hAnsi="Calibri" w:eastAsia="Calibri" w:cs="Calibri"/>
          <w:b w:val="0"/>
          <w:bCs w:val="0"/>
          <w:sz w:val="22"/>
          <w:szCs w:val="22"/>
        </w:rPr>
        <w:t>”), by and between [</w:t>
      </w:r>
      <w:r w:rsidRPr="1EA81CDD" w:rsidR="44A3FF30">
        <w:rPr>
          <w:rFonts w:ascii="Calibri" w:hAnsi="Calibri" w:eastAsia="Calibri" w:cs="Calibri"/>
          <w:b w:val="0"/>
          <w:bCs w:val="0"/>
          <w:sz w:val="22"/>
          <w:szCs w:val="22"/>
          <w:highlight w:val="yellow"/>
        </w:rPr>
        <w:t>BRAND/COMPANY NAME</w:t>
      </w:r>
      <w:r w:rsidRPr="1EA81CDD" w:rsidR="44A3FF30">
        <w:rPr>
          <w:rFonts w:ascii="Calibri" w:hAnsi="Calibri" w:eastAsia="Calibri" w:cs="Calibri"/>
          <w:b w:val="0"/>
          <w:bCs w:val="0"/>
          <w:sz w:val="22"/>
          <w:szCs w:val="22"/>
        </w:rPr>
        <w:t>], a [</w:t>
      </w:r>
      <w:r w:rsidRPr="1EA81CDD" w:rsidR="44A3FF30">
        <w:rPr>
          <w:rFonts w:ascii="Calibri" w:hAnsi="Calibri" w:eastAsia="Calibri" w:cs="Calibri"/>
          <w:b w:val="0"/>
          <w:bCs w:val="0"/>
          <w:sz w:val="22"/>
          <w:szCs w:val="22"/>
          <w:highlight w:val="yellow"/>
        </w:rPr>
        <w:t>STATE/COUNTRY</w:t>
      </w:r>
      <w:r w:rsidRPr="1EA81CDD" w:rsidR="44A3FF30">
        <w:rPr>
          <w:rFonts w:ascii="Calibri" w:hAnsi="Calibri" w:eastAsia="Calibri" w:cs="Calibri"/>
          <w:b w:val="0"/>
          <w:bCs w:val="0"/>
          <w:sz w:val="22"/>
          <w:szCs w:val="22"/>
        </w:rPr>
        <w:t>] [</w:t>
      </w:r>
      <w:r w:rsidRPr="1EA81CDD" w:rsidR="44A3FF30">
        <w:rPr>
          <w:rFonts w:ascii="Calibri" w:hAnsi="Calibri" w:eastAsia="Calibri" w:cs="Calibri"/>
          <w:b w:val="0"/>
          <w:bCs w:val="0"/>
          <w:sz w:val="22"/>
          <w:szCs w:val="22"/>
          <w:highlight w:val="yellow"/>
        </w:rPr>
        <w:t>corporation/LLC/other entity type</w:t>
      </w:r>
      <w:r w:rsidRPr="1EA81CDD" w:rsidR="44A3FF30">
        <w:rPr>
          <w:rFonts w:ascii="Calibri" w:hAnsi="Calibri" w:eastAsia="Calibri" w:cs="Calibri"/>
          <w:b w:val="0"/>
          <w:bCs w:val="0"/>
          <w:sz w:val="22"/>
          <w:szCs w:val="22"/>
        </w:rPr>
        <w:t>] with its principal place of business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Company</w:t>
      </w:r>
      <w:r w:rsidRPr="1EA81CDD" w:rsidR="44A3FF30">
        <w:rPr>
          <w:rFonts w:ascii="Calibri" w:hAnsi="Calibri" w:eastAsia="Calibri" w:cs="Calibri"/>
          <w:b w:val="0"/>
          <w:bCs w:val="0"/>
          <w:sz w:val="22"/>
          <w:szCs w:val="22"/>
        </w:rPr>
        <w:t>”), and [</w:t>
      </w:r>
      <w:r w:rsidRPr="1EA81CDD" w:rsidR="44A3FF30">
        <w:rPr>
          <w:rFonts w:ascii="Calibri" w:hAnsi="Calibri" w:eastAsia="Calibri" w:cs="Calibri"/>
          <w:b w:val="0"/>
          <w:bCs w:val="0"/>
          <w:sz w:val="22"/>
          <w:szCs w:val="22"/>
          <w:highlight w:val="yellow"/>
        </w:rPr>
        <w:t>INFLUENCER NAME/ENTITY</w:t>
      </w:r>
      <w:r w:rsidRPr="1EA81CDD" w:rsidR="44A3FF30">
        <w:rPr>
          <w:rFonts w:ascii="Calibri" w:hAnsi="Calibri" w:eastAsia="Calibri" w:cs="Calibri"/>
          <w:b w:val="0"/>
          <w:bCs w:val="0"/>
          <w:sz w:val="22"/>
          <w:szCs w:val="22"/>
        </w:rPr>
        <w:t>], with a principal place of business/residence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Influencer</w:t>
      </w:r>
      <w:r w:rsidRPr="1EA81CDD" w:rsidR="44A3FF30">
        <w:rPr>
          <w:rFonts w:ascii="Calibri" w:hAnsi="Calibri" w:eastAsia="Calibri" w:cs="Calibri"/>
          <w:b w:val="1"/>
          <w:bCs w:val="1"/>
          <w:sz w:val="22"/>
          <w:szCs w:val="22"/>
        </w:rPr>
        <w:t>”</w:t>
      </w:r>
      <w:r w:rsidRPr="1EA81CDD" w:rsidR="44A3FF30">
        <w:rPr>
          <w:rFonts w:ascii="Calibri" w:hAnsi="Calibri" w:eastAsia="Calibri" w:cs="Calibri"/>
          <w:b w:val="0"/>
          <w:bCs w:val="0"/>
          <w:sz w:val="22"/>
          <w:szCs w:val="22"/>
        </w:rPr>
        <w:t>). The Company and the Influencer may be referred to individually as a “</w:t>
      </w:r>
      <w:r w:rsidRPr="1EA81CDD" w:rsidR="44A3FF30">
        <w:rPr>
          <w:rFonts w:ascii="Calibri" w:hAnsi="Calibri" w:eastAsia="Calibri" w:cs="Calibri"/>
          <w:b w:val="1"/>
          <w:bCs w:val="1"/>
          <w:sz w:val="22"/>
          <w:szCs w:val="22"/>
        </w:rPr>
        <w:t>Party</w:t>
      </w:r>
      <w:r w:rsidRPr="1EA81CDD" w:rsidR="44A3FF30">
        <w:rPr>
          <w:rFonts w:ascii="Calibri" w:hAnsi="Calibri" w:eastAsia="Calibri" w:cs="Calibri"/>
          <w:b w:val="0"/>
          <w:bCs w:val="0"/>
          <w:sz w:val="22"/>
          <w:szCs w:val="22"/>
        </w:rPr>
        <w:t>” and collectively as the “</w:t>
      </w:r>
      <w:r w:rsidRPr="1EA81CDD" w:rsidR="44A3FF30">
        <w:rPr>
          <w:rFonts w:ascii="Calibri" w:hAnsi="Calibri" w:eastAsia="Calibri" w:cs="Calibri"/>
          <w:b w:val="1"/>
          <w:bCs w:val="1"/>
          <w:sz w:val="22"/>
          <w:szCs w:val="22"/>
        </w:rPr>
        <w:t>Parties</w:t>
      </w:r>
      <w:r w:rsidRPr="1EA81CDD" w:rsidR="44A3FF30">
        <w:rPr>
          <w:rFonts w:ascii="Calibri" w:hAnsi="Calibri" w:eastAsia="Calibri" w:cs="Calibri"/>
          <w:b w:val="0"/>
          <w:bCs w:val="0"/>
          <w:sz w:val="22"/>
          <w:szCs w:val="22"/>
        </w:rPr>
        <w:t>”.</w:t>
      </w:r>
    </w:p>
    <w:p w:rsidR="44A3FF30" w:rsidP="1EA81CDD" w:rsidRDefault="44A3FF30" w14:paraId="2DF5C305" w14:textId="7DCD2D34">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Company is engaged in the business of [</w:t>
      </w:r>
      <w:r w:rsidRPr="1EA81CDD" w:rsidR="44A3FF30">
        <w:rPr>
          <w:rFonts w:ascii="Calibri" w:hAnsi="Calibri" w:eastAsia="Calibri" w:cs="Calibri"/>
          <w:b w:val="0"/>
          <w:bCs w:val="0"/>
          <w:sz w:val="22"/>
          <w:szCs w:val="22"/>
          <w:highlight w:val="yellow"/>
        </w:rPr>
        <w:t>DESCRIBE BUSINESS OR INDUSTRY</w:t>
      </w:r>
      <w:r w:rsidRPr="1EA81CDD" w:rsidR="44A3FF30">
        <w:rPr>
          <w:rFonts w:ascii="Calibri" w:hAnsi="Calibri" w:eastAsia="Calibri" w:cs="Calibri"/>
          <w:b w:val="0"/>
          <w:bCs w:val="0"/>
          <w:sz w:val="22"/>
          <w:szCs w:val="22"/>
        </w:rPr>
        <w:t xml:space="preserve">] and </w:t>
      </w:r>
      <w:r w:rsidRPr="1EA81CDD" w:rsidR="44A3FF30">
        <w:rPr>
          <w:rFonts w:ascii="Calibri" w:hAnsi="Calibri" w:eastAsia="Calibri" w:cs="Calibri"/>
          <w:b w:val="0"/>
          <w:bCs w:val="0"/>
          <w:sz w:val="22"/>
          <w:szCs w:val="22"/>
        </w:rPr>
        <w:t>seeks</w:t>
      </w:r>
      <w:r w:rsidRPr="1EA81CDD" w:rsidR="44A3FF30">
        <w:rPr>
          <w:rFonts w:ascii="Calibri" w:hAnsi="Calibri" w:eastAsia="Calibri" w:cs="Calibri"/>
          <w:b w:val="0"/>
          <w:bCs w:val="0"/>
          <w:sz w:val="22"/>
          <w:szCs w:val="22"/>
        </w:rPr>
        <w:t xml:space="preserve"> to promote its products, services, and brand through various marketing channels, including digital and social media.</w:t>
      </w:r>
    </w:p>
    <w:p w:rsidR="44A3FF30" w:rsidP="1EA81CDD" w:rsidRDefault="44A3FF30" w14:paraId="6526E99A" w14:textId="1D001A3A">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Influencer is an individual or entity with a significant online presence and engaged </w:t>
      </w:r>
      <w:bookmarkStart w:name="_Int_bqnupihX" w:id="495857362"/>
      <w:r w:rsidRPr="1EA81CDD" w:rsidR="44A3FF30">
        <w:rPr>
          <w:rFonts w:ascii="Calibri" w:hAnsi="Calibri" w:eastAsia="Calibri" w:cs="Calibri"/>
          <w:b w:val="0"/>
          <w:bCs w:val="0"/>
          <w:sz w:val="22"/>
          <w:szCs w:val="22"/>
        </w:rPr>
        <w:t>audience, and</w:t>
      </w:r>
      <w:bookmarkEnd w:id="495857362"/>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possesses</w:t>
      </w:r>
      <w:r w:rsidRPr="1EA81CDD" w:rsidR="44A3FF30">
        <w:rPr>
          <w:rFonts w:ascii="Calibri" w:hAnsi="Calibri" w:eastAsia="Calibri" w:cs="Calibri"/>
          <w:b w:val="0"/>
          <w:bCs w:val="0"/>
          <w:sz w:val="22"/>
          <w:szCs w:val="22"/>
        </w:rPr>
        <w:t xml:space="preserve"> the </w:t>
      </w:r>
      <w:r w:rsidRPr="1EA81CDD" w:rsidR="44A3FF30">
        <w:rPr>
          <w:rFonts w:ascii="Calibri" w:hAnsi="Calibri" w:eastAsia="Calibri" w:cs="Calibri"/>
          <w:b w:val="0"/>
          <w:bCs w:val="0"/>
          <w:sz w:val="22"/>
          <w:szCs w:val="22"/>
        </w:rPr>
        <w:t>expertise</w:t>
      </w:r>
      <w:r w:rsidRPr="1EA81CDD" w:rsidR="44A3FF30">
        <w:rPr>
          <w:rFonts w:ascii="Calibri" w:hAnsi="Calibri" w:eastAsia="Calibri" w:cs="Calibri"/>
          <w:b w:val="0"/>
          <w:bCs w:val="0"/>
          <w:sz w:val="22"/>
          <w:szCs w:val="22"/>
        </w:rPr>
        <w:t xml:space="preserve"> to create and share compelling content across one or more social media platforms.</w:t>
      </w:r>
    </w:p>
    <w:p w:rsidR="44A3FF30" w:rsidP="1EA81CDD" w:rsidRDefault="44A3FF30" w14:paraId="72A0BA75" w14:textId="7A1AED90">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Parties desire to enter into this Agreement whereby the Influencer will create, publish, and promote Content on their social media channels </w:t>
      </w:r>
      <w:r w:rsidRPr="1EA81CDD" w:rsidR="44A3FF30">
        <w:rPr>
          <w:rFonts w:ascii="Calibri" w:hAnsi="Calibri" w:eastAsia="Calibri" w:cs="Calibri"/>
          <w:b w:val="0"/>
          <w:bCs w:val="0"/>
          <w:sz w:val="22"/>
          <w:szCs w:val="22"/>
        </w:rPr>
        <w:t>in accordance with</w:t>
      </w:r>
      <w:r w:rsidRPr="1EA81CDD" w:rsidR="44A3FF30">
        <w:rPr>
          <w:rFonts w:ascii="Calibri" w:hAnsi="Calibri" w:eastAsia="Calibri" w:cs="Calibri"/>
          <w:b w:val="0"/>
          <w:bCs w:val="0"/>
          <w:sz w:val="22"/>
          <w:szCs w:val="22"/>
        </w:rPr>
        <w:t xml:space="preserve"> the terms set forth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w:t>
      </w:r>
    </w:p>
    <w:p w:rsidR="44A3FF30" w:rsidP="1EA81CDD" w:rsidRDefault="44A3FF30" w14:paraId="62CDDBF9" w14:textId="37AFF76E">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NOW, THEREFORE, in consideration of the mutual promises and covenants </w:t>
      </w:r>
      <w:r w:rsidRPr="1EA81CDD" w:rsidR="44A3FF30">
        <w:rPr>
          <w:rFonts w:ascii="Calibri" w:hAnsi="Calibri" w:eastAsia="Calibri" w:cs="Calibri"/>
          <w:b w:val="0"/>
          <w:bCs w:val="0"/>
          <w:sz w:val="22"/>
          <w:szCs w:val="22"/>
        </w:rPr>
        <w:t>contained</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 the Parties agree as follows.</w:t>
      </w:r>
    </w:p>
    <w:p w:rsidR="44A3FF30" w:rsidP="1EA81CDD" w:rsidRDefault="44A3FF30" w14:paraId="1BC34EEC" w14:textId="499413FA">
      <w:pPr>
        <w:pStyle w:val="ListParagraph"/>
        <w:numPr>
          <w:ilvl w:val="0"/>
          <w:numId w:val="1"/>
        </w:numPr>
        <w:spacing w:line="276" w:lineRule="auto"/>
        <w:ind w:hanging="720"/>
        <w:jc w:val="both"/>
        <w:rPr>
          <w:rFonts w:ascii="Calibri" w:hAnsi="Calibri" w:eastAsia="Calibri" w:cs="Calibri"/>
          <w:b w:val="1"/>
          <w:bCs w:val="1"/>
          <w:sz w:val="22"/>
          <w:szCs w:val="22"/>
        </w:rPr>
      </w:pPr>
      <w:r w:rsidRPr="1EA81CDD" w:rsidR="44A3FF30">
        <w:rPr>
          <w:rFonts w:ascii="Calibri" w:hAnsi="Calibri" w:eastAsia="Calibri" w:cs="Calibri"/>
          <w:b w:val="1"/>
          <w:bCs w:val="1"/>
          <w:sz w:val="22"/>
          <w:szCs w:val="22"/>
        </w:rPr>
        <w:t>PURPOSE AND SCOPE</w:t>
      </w:r>
    </w:p>
    <w:p w:rsidR="1EA81CDD" w:rsidP="1EA81CDD" w:rsidRDefault="1EA81CDD" w14:paraId="64BC831C" w14:textId="572BB76C">
      <w:pPr>
        <w:pStyle w:val="ListParagraph"/>
        <w:spacing w:line="276" w:lineRule="auto"/>
        <w:ind w:left="720" w:hanging="720"/>
        <w:jc w:val="both"/>
        <w:rPr>
          <w:rFonts w:ascii="Calibri" w:hAnsi="Calibri" w:eastAsia="Calibri" w:cs="Calibri"/>
          <w:b w:val="1"/>
          <w:bCs w:val="1"/>
          <w:sz w:val="22"/>
          <w:szCs w:val="22"/>
        </w:rPr>
      </w:pPr>
    </w:p>
    <w:p w:rsidR="44A3FF30" w:rsidP="1EA81CDD" w:rsidRDefault="44A3FF30" w14:paraId="22CCF5F3" w14:textId="7698A4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purpose of this Agreement is to set forth the terms and conditions under which the Influencer shall participate in the Campaign to create and publish Content that promotes the Company’s products and/or services.</w:t>
      </w:r>
      <w:r w:rsidRPr="1EA81CDD" w:rsidR="44A3FF30">
        <w:rPr>
          <w:rFonts w:ascii="Calibri" w:hAnsi="Calibri" w:eastAsia="Calibri" w:cs="Calibri"/>
          <w:b w:val="0"/>
          <w:bCs w:val="0"/>
          <w:sz w:val="22"/>
          <w:szCs w:val="22"/>
        </w:rPr>
        <w:t xml:space="preserve"> For the purposes of this Agreement</w:t>
      </w:r>
      <w:r w:rsidRPr="1EA81CDD" w:rsidR="70686AEE">
        <w:rPr>
          <w:rFonts w:ascii="Calibri" w:hAnsi="Calibri" w:eastAsia="Calibri" w:cs="Calibri"/>
          <w:b w:val="0"/>
          <w:bCs w:val="0"/>
          <w:sz w:val="22"/>
          <w:szCs w:val="22"/>
        </w:rPr>
        <w:t>: (</w:t>
      </w:r>
      <w:r w:rsidRPr="1EA81CDD" w:rsidR="70686AEE">
        <w:rPr>
          <w:rFonts w:ascii="Calibri" w:hAnsi="Calibri" w:eastAsia="Calibri" w:cs="Calibri"/>
          <w:b w:val="0"/>
          <w:bCs w:val="0"/>
          <w:sz w:val="22"/>
          <w:szCs w:val="22"/>
        </w:rPr>
        <w:t>i</w:t>
      </w:r>
      <w:r w:rsidRPr="1EA81CDD" w:rsidR="70686AEE">
        <w:rPr>
          <w:rFonts w:ascii="Calibri" w:hAnsi="Calibri" w:eastAsia="Calibri" w:cs="Calibri"/>
          <w:b w:val="0"/>
          <w:bCs w:val="0"/>
          <w:sz w:val="22"/>
          <w:szCs w:val="22"/>
        </w:rPr>
        <w:t>)</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1"/>
          <w:bCs w:val="1"/>
          <w:sz w:val="22"/>
          <w:szCs w:val="22"/>
        </w:rPr>
        <w:t>Campaign</w:t>
      </w:r>
      <w:r w:rsidRPr="1EA81CDD" w:rsidR="44A3FF30">
        <w:rPr>
          <w:rFonts w:ascii="Calibri" w:hAnsi="Calibri" w:eastAsia="Calibri" w:cs="Calibri"/>
          <w:b w:val="0"/>
          <w:bCs w:val="0"/>
          <w:sz w:val="22"/>
          <w:szCs w:val="22"/>
        </w:rPr>
        <w:t>” means the specific marke</w:t>
      </w:r>
      <w:r w:rsidRPr="1EA81CDD" w:rsidR="7D4E22D6">
        <w:rPr>
          <w:rFonts w:ascii="Calibri" w:hAnsi="Calibri" w:eastAsia="Calibri" w:cs="Calibri"/>
          <w:b w:val="0"/>
          <w:bCs w:val="0"/>
          <w:sz w:val="22"/>
          <w:szCs w:val="22"/>
        </w:rPr>
        <w:t xml:space="preserve">ting initiative, as detailed in Schedule 1, that the Influencer will support by creating and distributing the Content in connection with the Company’s products and/or services; and </w:t>
      </w:r>
      <w:r w:rsidRPr="1EA81CDD" w:rsidR="5AB0D8D8">
        <w:rPr>
          <w:rFonts w:ascii="Calibri" w:hAnsi="Calibri" w:eastAsia="Calibri" w:cs="Calibri"/>
          <w:b w:val="0"/>
          <w:bCs w:val="0"/>
          <w:sz w:val="22"/>
          <w:szCs w:val="22"/>
        </w:rPr>
        <w:t>(ii) “</w:t>
      </w:r>
      <w:r w:rsidRPr="1EA81CDD" w:rsidR="5AB0D8D8">
        <w:rPr>
          <w:rFonts w:ascii="Calibri" w:hAnsi="Calibri" w:eastAsia="Calibri" w:cs="Calibri"/>
          <w:b w:val="1"/>
          <w:bCs w:val="1"/>
          <w:sz w:val="22"/>
          <w:szCs w:val="22"/>
        </w:rPr>
        <w:t>Content</w:t>
      </w:r>
      <w:r w:rsidRPr="1EA81CDD" w:rsidR="5AB0D8D8">
        <w:rPr>
          <w:rFonts w:ascii="Calibri" w:hAnsi="Calibri" w:eastAsia="Calibri" w:cs="Calibri"/>
          <w:b w:val="0"/>
          <w:bCs w:val="0"/>
          <w:sz w:val="22"/>
          <w:szCs w:val="22"/>
        </w:rPr>
        <w:t>” means any and all creative materials (including but not limited to text, images, videos, audio, and graphics) developed by the Influencer and published on social media platforms, websites, or other digital channels as part of the Campaign</w:t>
      </w:r>
      <w:r w:rsidRPr="1EA81CDD" w:rsidR="74FACD4D">
        <w:rPr>
          <w:rFonts w:ascii="Calibri" w:hAnsi="Calibri" w:eastAsia="Calibri" w:cs="Calibri"/>
          <w:b w:val="0"/>
          <w:bCs w:val="0"/>
          <w:sz w:val="22"/>
          <w:szCs w:val="22"/>
        </w:rPr>
        <w:t>, as detailed in Schedule 2.</w:t>
      </w:r>
    </w:p>
    <w:p w:rsidR="1EA81CDD" w:rsidP="1EA81CDD" w:rsidRDefault="1EA81CDD" w14:paraId="0CBBFAFA" w14:textId="579DD8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2B474" w14:textId="65E16AE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All Content must be </w:t>
      </w:r>
      <w:r w:rsidRPr="1EA81CDD" w:rsidR="5437833D">
        <w:rPr>
          <w:rFonts w:ascii="Calibri" w:hAnsi="Calibri" w:eastAsia="Calibri" w:cs="Calibri"/>
          <w:b w:val="0"/>
          <w:bCs w:val="0"/>
          <w:sz w:val="22"/>
          <w:szCs w:val="22"/>
        </w:rPr>
        <w:t>submitted</w:t>
      </w:r>
      <w:r w:rsidRPr="1EA81CDD" w:rsidR="5437833D">
        <w:rPr>
          <w:rFonts w:ascii="Calibri" w:hAnsi="Calibri" w:eastAsia="Calibri" w:cs="Calibri"/>
          <w:b w:val="0"/>
          <w:bCs w:val="0"/>
          <w:sz w:val="22"/>
          <w:szCs w:val="22"/>
        </w:rPr>
        <w:t xml:space="preserve"> to the Company for review and approval at least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prior to scheduled publication. The Company reserves the right to request reasonable revisions.</w:t>
      </w:r>
    </w:p>
    <w:p w:rsidR="1EA81CDD" w:rsidP="1EA81CDD" w:rsidRDefault="1EA81CDD" w14:paraId="316D01EB" w14:textId="2FC2D8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0D765D4" w14:textId="772AF96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publish the approved Content on the designated social media platforms and any other channels, as described in Schedule 1.</w:t>
      </w:r>
    </w:p>
    <w:p w:rsidR="1EA81CDD" w:rsidP="1EA81CDD" w:rsidRDefault="1EA81CDD" w14:paraId="7161B308" w14:textId="66ACFDD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92865" w14:textId="4C164B9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PERFORMANCE METRICS</w:t>
      </w:r>
    </w:p>
    <w:p w:rsidR="1EA81CDD" w:rsidP="1EA81CDD" w:rsidRDefault="1EA81CDD" w14:paraId="37FBD9DE" w14:textId="5DFCB2A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11D60E9" w14:textId="51EFD1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 aim for a minimum engagement rate of [</w:t>
      </w:r>
      <w:r w:rsidRPr="1EA81CDD" w:rsidR="5437833D">
        <w:rPr>
          <w:rFonts w:ascii="Calibri" w:hAnsi="Calibri" w:eastAsia="Calibri" w:cs="Calibri"/>
          <w:b w:val="0"/>
          <w:bCs w:val="0"/>
          <w:sz w:val="22"/>
          <w:szCs w:val="22"/>
          <w:highlight w:val="yellow"/>
        </w:rPr>
        <w:t>SPECIFY PERCENTAGE, e.g., 3%</w:t>
      </w:r>
      <w:r w:rsidRPr="1EA81CDD" w:rsidR="5437833D">
        <w:rPr>
          <w:rFonts w:ascii="Calibri" w:hAnsi="Calibri" w:eastAsia="Calibri" w:cs="Calibri"/>
          <w:b w:val="0"/>
          <w:bCs w:val="0"/>
          <w:sz w:val="22"/>
          <w:szCs w:val="22"/>
        </w:rPr>
        <w:t>] on all posts associated with the Campaign. Engagement rate is calculated as the sum of likes, comments, shares, and other interactions divided by the total number of followers at the time of posting.</w:t>
      </w:r>
    </w:p>
    <w:p w:rsidR="1EA81CDD" w:rsidP="1EA81CDD" w:rsidRDefault="1EA81CDD" w14:paraId="6D0EF356" w14:textId="49291F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F011380" w14:textId="2FE1A2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achieve a minimum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unique viewers per post, or a cumulative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xml:space="preserve">] across the Campaign. </w:t>
      </w:r>
      <w:r w:rsidRPr="1EA81CDD" w:rsidR="5437833D">
        <w:rPr>
          <w:rFonts w:ascii="Calibri" w:hAnsi="Calibri" w:eastAsia="Calibri" w:cs="Calibri"/>
          <w:b w:val="0"/>
          <w:bCs w:val="0"/>
          <w:sz w:val="22"/>
          <w:szCs w:val="22"/>
        </w:rPr>
        <w:t>Impressions</w:t>
      </w:r>
      <w:r w:rsidRPr="1EA81CDD" w:rsidR="5437833D">
        <w:rPr>
          <w:rFonts w:ascii="Calibri" w:hAnsi="Calibri" w:eastAsia="Calibri" w:cs="Calibri"/>
          <w:b w:val="0"/>
          <w:bCs w:val="0"/>
          <w:sz w:val="22"/>
          <w:szCs w:val="22"/>
        </w:rPr>
        <w:t xml:space="preserve"> data will be provided through the Influencer’s analytics tools and verified by the Company when </w:t>
      </w:r>
      <w:r w:rsidRPr="1EA81CDD" w:rsidR="5437833D">
        <w:rPr>
          <w:rFonts w:ascii="Calibri" w:hAnsi="Calibri" w:eastAsia="Calibri" w:cs="Calibri"/>
          <w:b w:val="0"/>
          <w:bCs w:val="0"/>
          <w:sz w:val="22"/>
          <w:szCs w:val="22"/>
        </w:rPr>
        <w:t>requested</w:t>
      </w:r>
      <w:r w:rsidRPr="1EA81CDD" w:rsidR="5437833D">
        <w:rPr>
          <w:rFonts w:ascii="Calibri" w:hAnsi="Calibri" w:eastAsia="Calibri" w:cs="Calibri"/>
          <w:b w:val="0"/>
          <w:bCs w:val="0"/>
          <w:sz w:val="22"/>
          <w:szCs w:val="22"/>
        </w:rPr>
        <w:t>.</w:t>
      </w:r>
    </w:p>
    <w:p w:rsidR="1EA81CDD" w:rsidP="1EA81CDD" w:rsidRDefault="1EA81CDD" w14:paraId="738DFE4D" w14:textId="6B3A99D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A9D18F1" w14:textId="1410AC2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For posts incorporating a call-to-action, such as links to the Company’s website or landing page, the Influencer will target a CTR of at least [</w:t>
      </w:r>
      <w:r w:rsidRPr="1EA81CDD" w:rsidR="5437833D">
        <w:rPr>
          <w:rFonts w:ascii="Calibri" w:hAnsi="Calibri" w:eastAsia="Calibri" w:cs="Calibri"/>
          <w:b w:val="0"/>
          <w:bCs w:val="0"/>
          <w:sz w:val="22"/>
          <w:szCs w:val="22"/>
          <w:highlight w:val="yellow"/>
        </w:rPr>
        <w:t>SPECIFY PERCENTAGE, e.g., 2%</w:t>
      </w:r>
      <w:r w:rsidRPr="1EA81CDD" w:rsidR="5437833D">
        <w:rPr>
          <w:rFonts w:ascii="Calibri" w:hAnsi="Calibri" w:eastAsia="Calibri" w:cs="Calibri"/>
          <w:b w:val="0"/>
          <w:bCs w:val="0"/>
          <w:sz w:val="22"/>
          <w:szCs w:val="22"/>
        </w:rPr>
        <w:t>]. CTR is measured as the ratio of clicks to impressions, based on data from tracking links provided by the Company.</w:t>
      </w:r>
    </w:p>
    <w:p w:rsidR="1EA81CDD" w:rsidP="1EA81CDD" w:rsidRDefault="1EA81CDD" w14:paraId="0B7A7290" w14:textId="5B98AB3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7D4936" w14:textId="498A931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may be expected to drive specific actions (e.g., sales, sign-ups, downloads) using unique tracking codes or referral links. Specific conversion targets will be detailed </w:t>
      </w:r>
      <w:r w:rsidRPr="1EA81CDD" w:rsidR="58E205AE">
        <w:rPr>
          <w:rFonts w:ascii="Calibri" w:hAnsi="Calibri" w:eastAsia="Calibri" w:cs="Calibri"/>
          <w:b w:val="0"/>
          <w:bCs w:val="0"/>
          <w:sz w:val="22"/>
          <w:szCs w:val="22"/>
        </w:rPr>
        <w:t>between the Parties.</w:t>
      </w:r>
    </w:p>
    <w:p w:rsidR="1EA81CDD" w:rsidP="1EA81CDD" w:rsidRDefault="1EA81CDD" w14:paraId="24C9E8AA" w14:textId="7040E2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02C045" w14:textId="038EAE6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shall </w:t>
      </w:r>
      <w:r w:rsidRPr="1EA81CDD" w:rsidR="5437833D">
        <w:rPr>
          <w:rFonts w:ascii="Calibri" w:hAnsi="Calibri" w:eastAsia="Calibri" w:cs="Calibri"/>
          <w:b w:val="0"/>
          <w:bCs w:val="0"/>
          <w:sz w:val="22"/>
          <w:szCs w:val="22"/>
        </w:rPr>
        <w:t>submit</w:t>
      </w:r>
      <w:r w:rsidRPr="1EA81CDD" w:rsidR="5437833D">
        <w:rPr>
          <w:rFonts w:ascii="Calibri" w:hAnsi="Calibri" w:eastAsia="Calibri" w:cs="Calibri"/>
          <w:b w:val="0"/>
          <w:bCs w:val="0"/>
          <w:sz w:val="22"/>
          <w:szCs w:val="22"/>
        </w:rPr>
        <w:t xml:space="preserve"> performance reports on a [</w:t>
      </w:r>
      <w:r w:rsidRPr="1EA81CDD" w:rsidR="5437833D">
        <w:rPr>
          <w:rFonts w:ascii="Calibri" w:hAnsi="Calibri" w:eastAsia="Calibri" w:cs="Calibri"/>
          <w:b w:val="0"/>
          <w:bCs w:val="0"/>
          <w:sz w:val="22"/>
          <w:szCs w:val="22"/>
          <w:highlight w:val="yellow"/>
        </w:rPr>
        <w:t>WEEKLY/BI-WEEKLY/MONTHLY</w:t>
      </w:r>
      <w:r w:rsidRPr="1EA81CDD" w:rsidR="5437833D">
        <w:rPr>
          <w:rFonts w:ascii="Calibri" w:hAnsi="Calibri" w:eastAsia="Calibri" w:cs="Calibri"/>
          <w:b w:val="0"/>
          <w:bCs w:val="0"/>
          <w:sz w:val="22"/>
          <w:szCs w:val="22"/>
        </w:rPr>
        <w:t>] basis. These reports must include detailed metrics for each published post, such as:</w:t>
      </w:r>
    </w:p>
    <w:p w:rsidR="1EA81CDD" w:rsidP="1EA81CDD" w:rsidRDefault="1EA81CDD" w14:paraId="33DD23CF" w14:textId="2DD798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872AE46" w14:textId="2176ABB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number of likes, comments, shares, and other engagement interactions;</w:t>
      </w:r>
    </w:p>
    <w:p w:rsidR="1EA81CDD" w:rsidP="1EA81CDD" w:rsidRDefault="1EA81CDD" w14:paraId="29008C5E" w14:textId="0CDF4A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626891DC" w14:textId="2F6B0A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reach and impressions per post;</w:t>
      </w:r>
    </w:p>
    <w:p w:rsidR="1EA81CDD" w:rsidP="1EA81CDD" w:rsidRDefault="1EA81CDD" w14:paraId="16FBEC06" w14:textId="5BD8C0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53B0615F" w14:textId="10A15B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click-through data and referral link activity; and</w:t>
      </w:r>
    </w:p>
    <w:p w:rsidR="1EA81CDD" w:rsidP="1EA81CDD" w:rsidRDefault="1EA81CDD" w14:paraId="37E6E8A7" w14:textId="49DDEEE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0159D288" w14:textId="333667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conversion data (if applicable).</w:t>
      </w:r>
    </w:p>
    <w:p w:rsidR="1EA81CDD" w:rsidP="1EA81CDD" w:rsidRDefault="1EA81CDD" w14:paraId="299B3D75" w14:textId="083A73D5">
      <w:pPr>
        <w:pStyle w:val="ListParagraph"/>
        <w:suppressLineNumbers w:val="0"/>
        <w:bidi w:val="0"/>
        <w:spacing w:before="0" w:beforeAutospacing="off" w:after="160" w:afterAutospacing="off" w:line="276" w:lineRule="auto"/>
        <w:ind w:left="1800" w:right="0" w:hanging="1080"/>
        <w:jc w:val="both"/>
        <w:rPr>
          <w:rFonts w:ascii="Calibri" w:hAnsi="Calibri" w:eastAsia="Calibri" w:cs="Calibri"/>
          <w:b w:val="0"/>
          <w:bCs w:val="0"/>
          <w:sz w:val="22"/>
          <w:szCs w:val="22"/>
        </w:rPr>
      </w:pPr>
    </w:p>
    <w:p w:rsidR="5437833D" w:rsidP="1EA81CDD" w:rsidRDefault="5437833D" w14:paraId="05E26029" w14:textId="2CDE179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Within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following the end of the Campaign, the Influencer shall provide a comprehensive post-campaign report summarizing overall performance against all agreed KPIs, including supporting documentation (e.g., screenshots, analytics dashboard exports).</w:t>
      </w:r>
    </w:p>
    <w:p w:rsidR="1EA81CDD" w:rsidP="1EA81CDD" w:rsidRDefault="1EA81CDD" w14:paraId="525CBAAE" w14:textId="5104DDE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BB8A27B" w14:textId="48D36FA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provide access to analytics platforms or third-party verification tools to authenticate the reported data, if requested by the Company.</w:t>
      </w:r>
    </w:p>
    <w:p w:rsidR="1EA81CDD" w:rsidP="1EA81CDD" w:rsidRDefault="1EA81CDD" w14:paraId="1359DA29" w14:textId="0CB87D8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25F998C" w14:textId="620EAF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Parties agree to conduct a review of the performance metrics within the first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xml:space="preserve">] days of the Campaign to ensure the targets </w:t>
      </w:r>
      <w:r w:rsidRPr="1EA81CDD" w:rsidR="5437833D">
        <w:rPr>
          <w:rFonts w:ascii="Calibri" w:hAnsi="Calibri" w:eastAsia="Calibri" w:cs="Calibri"/>
          <w:b w:val="0"/>
          <w:bCs w:val="0"/>
          <w:sz w:val="22"/>
          <w:szCs w:val="22"/>
        </w:rPr>
        <w:t>remain</w:t>
      </w:r>
      <w:r w:rsidRPr="1EA81CDD" w:rsidR="5437833D">
        <w:rPr>
          <w:rFonts w:ascii="Calibri" w:hAnsi="Calibri" w:eastAsia="Calibri" w:cs="Calibri"/>
          <w:b w:val="0"/>
          <w:bCs w:val="0"/>
          <w:sz w:val="22"/>
          <w:szCs w:val="22"/>
        </w:rPr>
        <w:t xml:space="preserve"> realistic and reflective of current market conditions. Adjustments may be made in writing if necessary.</w:t>
      </w:r>
    </w:p>
    <w:p w:rsidR="1EA81CDD" w:rsidP="1EA81CDD" w:rsidRDefault="1EA81CDD" w14:paraId="2DD0742E" w14:textId="49F0480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FE09CFD" w14:textId="7487DA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If the Influencer consistently </w:t>
      </w:r>
      <w:r w:rsidRPr="1EA81CDD" w:rsidR="5437833D">
        <w:rPr>
          <w:rFonts w:ascii="Calibri" w:hAnsi="Calibri" w:eastAsia="Calibri" w:cs="Calibri"/>
          <w:b w:val="0"/>
          <w:bCs w:val="0"/>
          <w:sz w:val="22"/>
          <w:szCs w:val="22"/>
        </w:rPr>
        <w:t>fails to</w:t>
      </w:r>
      <w:r w:rsidRPr="1EA81CDD" w:rsidR="5437833D">
        <w:rPr>
          <w:rFonts w:ascii="Calibri" w:hAnsi="Calibri" w:eastAsia="Calibri" w:cs="Calibri"/>
          <w:b w:val="0"/>
          <w:bCs w:val="0"/>
          <w:sz w:val="22"/>
          <w:szCs w:val="22"/>
        </w:rPr>
        <w:t xml:space="preserve"> meet the established KPIs without valid justification, the Parties shall meet in good faith to discuss potential remedies, which may include adjustments to the compensation structure or </w:t>
      </w:r>
      <w:r w:rsidRPr="1EA81CDD" w:rsidR="5437833D">
        <w:rPr>
          <w:rFonts w:ascii="Calibri" w:hAnsi="Calibri" w:eastAsia="Calibri" w:cs="Calibri"/>
          <w:b w:val="0"/>
          <w:bCs w:val="0"/>
          <w:sz w:val="22"/>
          <w:szCs w:val="22"/>
        </w:rPr>
        <w:t>additional</w:t>
      </w:r>
      <w:r w:rsidRPr="1EA81CDD" w:rsidR="5437833D">
        <w:rPr>
          <w:rFonts w:ascii="Calibri" w:hAnsi="Calibri" w:eastAsia="Calibri" w:cs="Calibri"/>
          <w:b w:val="0"/>
          <w:bCs w:val="0"/>
          <w:sz w:val="22"/>
          <w:szCs w:val="22"/>
        </w:rPr>
        <w:t xml:space="preserve"> promotional support, as mutually agreed upon.</w:t>
      </w:r>
    </w:p>
    <w:p w:rsidR="1EA81CDD" w:rsidP="1EA81CDD" w:rsidRDefault="1EA81CDD" w14:paraId="27F952B9" w14:textId="5AF6C92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1E056CDF" w14:textId="6C03736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Company may specify certain analytics tools or platforms for measuring and reporting performance metrics. The Influencer shall </w:t>
      </w:r>
      <w:r w:rsidRPr="1EA81CDD" w:rsidR="5437833D">
        <w:rPr>
          <w:rFonts w:ascii="Calibri" w:hAnsi="Calibri" w:eastAsia="Calibri" w:cs="Calibri"/>
          <w:b w:val="0"/>
          <w:bCs w:val="0"/>
          <w:sz w:val="22"/>
          <w:szCs w:val="22"/>
        </w:rPr>
        <w:t>utilize</w:t>
      </w:r>
      <w:r w:rsidRPr="1EA81CDD" w:rsidR="5437833D">
        <w:rPr>
          <w:rFonts w:ascii="Calibri" w:hAnsi="Calibri" w:eastAsia="Calibri" w:cs="Calibri"/>
          <w:b w:val="0"/>
          <w:bCs w:val="0"/>
          <w:sz w:val="22"/>
          <w:szCs w:val="22"/>
        </w:rPr>
        <w:t xml:space="preserve"> these specified tools where applicable to ensure consistency and transparency in data reporting.</w:t>
      </w:r>
    </w:p>
    <w:p w:rsidR="1EA81CDD" w:rsidP="1EA81CDD" w:rsidRDefault="1EA81CDD" w14:paraId="0A61E483" w14:textId="28F6D5C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2901B472" w14:textId="111E3C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In instances where independent verification of performance data is </w:t>
      </w:r>
      <w:r w:rsidRPr="1EA81CDD" w:rsidR="5437833D">
        <w:rPr>
          <w:rFonts w:ascii="Calibri" w:hAnsi="Calibri" w:eastAsia="Calibri" w:cs="Calibri"/>
          <w:b w:val="0"/>
          <w:bCs w:val="0"/>
          <w:sz w:val="22"/>
          <w:szCs w:val="22"/>
        </w:rPr>
        <w:t>required</w:t>
      </w:r>
      <w:r w:rsidRPr="1EA81CDD" w:rsidR="5437833D">
        <w:rPr>
          <w:rFonts w:ascii="Calibri" w:hAnsi="Calibri" w:eastAsia="Calibri" w:cs="Calibri"/>
          <w:b w:val="0"/>
          <w:bCs w:val="0"/>
          <w:sz w:val="22"/>
          <w:szCs w:val="22"/>
        </w:rPr>
        <w:t xml:space="preserve">, the Influencer agrees to cooperate with third-party verification services </w:t>
      </w:r>
      <w:r w:rsidRPr="1EA81CDD" w:rsidR="5437833D">
        <w:rPr>
          <w:rFonts w:ascii="Calibri" w:hAnsi="Calibri" w:eastAsia="Calibri" w:cs="Calibri"/>
          <w:b w:val="0"/>
          <w:bCs w:val="0"/>
          <w:sz w:val="22"/>
          <w:szCs w:val="22"/>
        </w:rPr>
        <w:t>designated</w:t>
      </w:r>
      <w:r w:rsidRPr="1EA81CDD" w:rsidR="5437833D">
        <w:rPr>
          <w:rFonts w:ascii="Calibri" w:hAnsi="Calibri" w:eastAsia="Calibri" w:cs="Calibri"/>
          <w:b w:val="0"/>
          <w:bCs w:val="0"/>
          <w:sz w:val="22"/>
          <w:szCs w:val="22"/>
        </w:rPr>
        <w:t xml:space="preserve"> by the Company to </w:t>
      </w:r>
      <w:r w:rsidRPr="1EA81CDD" w:rsidR="5437833D">
        <w:rPr>
          <w:rFonts w:ascii="Calibri" w:hAnsi="Calibri" w:eastAsia="Calibri" w:cs="Calibri"/>
          <w:b w:val="0"/>
          <w:bCs w:val="0"/>
          <w:sz w:val="22"/>
          <w:szCs w:val="22"/>
        </w:rPr>
        <w:t>validate</w:t>
      </w:r>
      <w:r w:rsidRPr="1EA81CDD" w:rsidR="5437833D">
        <w:rPr>
          <w:rFonts w:ascii="Calibri" w:hAnsi="Calibri" w:eastAsia="Calibri" w:cs="Calibri"/>
          <w:b w:val="0"/>
          <w:bCs w:val="0"/>
          <w:sz w:val="22"/>
          <w:szCs w:val="22"/>
        </w:rPr>
        <w:t xml:space="preserve"> the metrics reported.</w:t>
      </w:r>
    </w:p>
    <w:p w:rsidR="1EA81CDD" w:rsidP="1EA81CDD" w:rsidRDefault="1EA81CDD" w14:paraId="5A3B8577" w14:textId="0D7ED4B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5437833D" w:rsidP="1EA81CDD" w:rsidRDefault="5437833D" w14:paraId="496CA27D" w14:textId="2A26529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INFLUENCER OBLIGATIONS</w:t>
      </w:r>
    </w:p>
    <w:p w:rsidR="1EA81CDD" w:rsidP="1EA81CDD" w:rsidRDefault="1EA81CDD" w14:paraId="1EBBBBF6" w14:textId="6B95C7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437833D" w:rsidP="1EA81CDD" w:rsidRDefault="5437833D" w14:paraId="0772C1CC" w14:textId="7105203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w:t>
      </w:r>
    </w:p>
    <w:p w:rsidR="1EA81CDD" w:rsidP="1EA81CDD" w:rsidRDefault="1EA81CDD" w14:paraId="4B0FAFF9" w14:textId="22F9D6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D52CC83" w:rsidP="1EA81CDD" w:rsidRDefault="7D52CC83" w14:paraId="1C308AED" w14:textId="761936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create original, high-quality Content as specified in Schedule </w:t>
      </w:r>
      <w:r w:rsidRPr="139B3964" w:rsidR="0D50694B">
        <w:rPr>
          <w:rFonts w:ascii="Calibri" w:hAnsi="Calibri" w:eastAsia="Calibri" w:cs="Calibri"/>
          <w:b w:val="0"/>
          <w:bCs w:val="0"/>
          <w:sz w:val="22"/>
          <w:szCs w:val="22"/>
        </w:rPr>
        <w:t>2</w:t>
      </w:r>
      <w:r w:rsidRPr="139B3964" w:rsidR="7D52CC83">
        <w:rPr>
          <w:rFonts w:ascii="Calibri" w:hAnsi="Calibri" w:eastAsia="Calibri" w:cs="Calibri"/>
          <w:b w:val="0"/>
          <w:bCs w:val="0"/>
          <w:sz w:val="22"/>
          <w:szCs w:val="22"/>
        </w:rPr>
        <w:t xml:space="preserve">. This includes adhering to style guidelines, messaging requirements, and any creative direction provided by the Company. The Influencer agrees to </w:t>
      </w:r>
      <w:r w:rsidRPr="139B3964" w:rsidR="7D52CC83">
        <w:rPr>
          <w:rFonts w:ascii="Calibri" w:hAnsi="Calibri" w:eastAsia="Calibri" w:cs="Calibri"/>
          <w:b w:val="0"/>
          <w:bCs w:val="0"/>
          <w:sz w:val="22"/>
          <w:szCs w:val="22"/>
        </w:rPr>
        <w:t>submit</w:t>
      </w:r>
      <w:r w:rsidRPr="139B3964" w:rsidR="7D52CC83">
        <w:rPr>
          <w:rFonts w:ascii="Calibri" w:hAnsi="Calibri" w:eastAsia="Calibri" w:cs="Calibri"/>
          <w:b w:val="0"/>
          <w:bCs w:val="0"/>
          <w:sz w:val="22"/>
          <w:szCs w:val="22"/>
        </w:rPr>
        <w:t xml:space="preserve"> drafts for review and approval at least [</w:t>
      </w:r>
      <w:r w:rsidRPr="139B3964" w:rsidR="7D52CC83">
        <w:rPr>
          <w:rFonts w:ascii="Calibri" w:hAnsi="Calibri" w:eastAsia="Calibri" w:cs="Calibri"/>
          <w:b w:val="0"/>
          <w:bCs w:val="0"/>
          <w:sz w:val="22"/>
          <w:szCs w:val="22"/>
          <w:highlight w:val="yellow"/>
        </w:rPr>
        <w:t>NUMBER</w:t>
      </w:r>
      <w:r w:rsidRPr="139B3964" w:rsidR="7D52CC83">
        <w:rPr>
          <w:rFonts w:ascii="Calibri" w:hAnsi="Calibri" w:eastAsia="Calibri" w:cs="Calibri"/>
          <w:b w:val="0"/>
          <w:bCs w:val="0"/>
          <w:sz w:val="22"/>
          <w:szCs w:val="22"/>
        </w:rPr>
        <w:t>] days prior to the scheduled publication date;</w:t>
      </w:r>
    </w:p>
    <w:p w:rsidR="1EA81CDD" w:rsidP="1EA81CDD" w:rsidRDefault="1EA81CDD" w14:paraId="2FB9171D" w14:textId="3ECFF5C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D52CC83" w:rsidP="1EA81CDD" w:rsidRDefault="7D52CC83" w14:paraId="23F9B70C" w14:textId="7BB0B88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publish the approved Content on the designated social media platforms and any </w:t>
      </w:r>
      <w:r w:rsidRPr="139B3964" w:rsidR="7D52CC83">
        <w:rPr>
          <w:rFonts w:ascii="Calibri" w:hAnsi="Calibri" w:eastAsia="Calibri" w:cs="Calibri"/>
          <w:b w:val="0"/>
          <w:bCs w:val="0"/>
          <w:sz w:val="22"/>
          <w:szCs w:val="22"/>
        </w:rPr>
        <w:t>additional</w:t>
      </w:r>
      <w:r w:rsidRPr="139B3964" w:rsidR="7D52CC83">
        <w:rPr>
          <w:rFonts w:ascii="Calibri" w:hAnsi="Calibri" w:eastAsia="Calibri" w:cs="Calibri"/>
          <w:b w:val="0"/>
          <w:bCs w:val="0"/>
          <w:sz w:val="22"/>
          <w:szCs w:val="22"/>
        </w:rPr>
        <w:t xml:space="preserve"> channels agreed upon, strictly following the deadlines </w:t>
      </w:r>
      <w:r w:rsidRPr="139B3964" w:rsidR="7D52CC83">
        <w:rPr>
          <w:rFonts w:ascii="Calibri" w:hAnsi="Calibri" w:eastAsia="Calibri" w:cs="Calibri"/>
          <w:b w:val="0"/>
          <w:bCs w:val="0"/>
          <w:sz w:val="22"/>
          <w:szCs w:val="22"/>
        </w:rPr>
        <w:t>set forth in</w:t>
      </w:r>
      <w:r w:rsidRPr="139B3964" w:rsidR="7D52CC83">
        <w:rPr>
          <w:rFonts w:ascii="Calibri" w:hAnsi="Calibri" w:eastAsia="Calibri" w:cs="Calibri"/>
          <w:b w:val="0"/>
          <w:bCs w:val="0"/>
          <w:sz w:val="22"/>
          <w:szCs w:val="22"/>
        </w:rPr>
        <w:t xml:space="preserve"> </w:t>
      </w:r>
      <w:r w:rsidRPr="139B3964" w:rsidR="7D52CC83">
        <w:rPr>
          <w:rFonts w:ascii="Calibri" w:hAnsi="Calibri" w:eastAsia="Calibri" w:cs="Calibri"/>
          <w:b w:val="0"/>
          <w:bCs w:val="0"/>
          <w:sz w:val="22"/>
          <w:szCs w:val="22"/>
        </w:rPr>
        <w:t>Schedule</w:t>
      </w:r>
      <w:r w:rsidRPr="139B3964" w:rsidR="657C28F5">
        <w:rPr>
          <w:rFonts w:ascii="Calibri" w:hAnsi="Calibri" w:eastAsia="Calibri" w:cs="Calibri"/>
          <w:b w:val="0"/>
          <w:bCs w:val="0"/>
          <w:sz w:val="22"/>
          <w:szCs w:val="22"/>
        </w:rPr>
        <w:t xml:space="preserve"> 3</w:t>
      </w:r>
      <w:r w:rsidRPr="139B3964" w:rsidR="7D52CC83">
        <w:rPr>
          <w:rFonts w:ascii="Calibri" w:hAnsi="Calibri" w:eastAsia="Calibri" w:cs="Calibri"/>
          <w:b w:val="0"/>
          <w:bCs w:val="0"/>
          <w:sz w:val="22"/>
          <w:szCs w:val="22"/>
        </w:rPr>
        <w:t>.</w:t>
      </w:r>
      <w:r w:rsidRPr="139B3964" w:rsidR="7D52CC83">
        <w:rPr>
          <w:rFonts w:ascii="Calibri" w:hAnsi="Calibri" w:eastAsia="Calibri" w:cs="Calibri"/>
          <w:b w:val="0"/>
          <w:bCs w:val="0"/>
          <w:sz w:val="22"/>
          <w:szCs w:val="22"/>
        </w:rPr>
        <w:t xml:space="preserve"> Any delays or changes in the publication schedule must be communicated in writing to the Company </w:t>
      </w:r>
      <w:r w:rsidRPr="139B3964" w:rsidR="7D52CC83">
        <w:rPr>
          <w:rFonts w:ascii="Calibri" w:hAnsi="Calibri" w:eastAsia="Calibri" w:cs="Calibri"/>
          <w:b w:val="0"/>
          <w:bCs w:val="0"/>
          <w:sz w:val="22"/>
          <w:szCs w:val="22"/>
        </w:rPr>
        <w:t>immediately</w:t>
      </w:r>
      <w:r w:rsidRPr="139B3964" w:rsidR="249CFC2E">
        <w:rPr>
          <w:rFonts w:ascii="Calibri" w:hAnsi="Calibri" w:eastAsia="Calibri" w:cs="Calibri"/>
          <w:b w:val="0"/>
          <w:bCs w:val="0"/>
          <w:sz w:val="22"/>
          <w:szCs w:val="22"/>
        </w:rPr>
        <w:t>;</w:t>
      </w:r>
    </w:p>
    <w:p w:rsidR="1EA81CDD" w:rsidP="1EA81CDD" w:rsidRDefault="1EA81CDD" w14:paraId="5EDABD2F" w14:textId="4AB6B15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DE80DA2" w14:textId="0B6441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comply with</w:t>
      </w:r>
      <w:r w:rsidRPr="1EA81CDD" w:rsidR="249CFC2E">
        <w:rPr>
          <w:rFonts w:ascii="Calibri" w:hAnsi="Calibri" w:eastAsia="Calibri" w:cs="Calibri"/>
          <w:b w:val="0"/>
          <w:bCs w:val="0"/>
          <w:sz w:val="22"/>
          <w:szCs w:val="22"/>
        </w:rPr>
        <w:t xml:space="preserve"> all applicable laws, regulations, and industry standards, including relevant advertising disclosure guidelines (such as those issued by the FTC or other regulatory bodies). All sponsored Content must include clear disclosures of the material connection between the Influencer and the Company;</w:t>
      </w:r>
    </w:p>
    <w:p w:rsidR="1EA81CDD" w:rsidP="1EA81CDD" w:rsidRDefault="1EA81CDD" w14:paraId="6EC62AA5" w14:textId="2199031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0150D77" w14:textId="4E524BC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provide </w:t>
      </w:r>
      <w:r w:rsidRPr="1EA81CDD" w:rsidR="249CFC2E">
        <w:rPr>
          <w:rFonts w:ascii="Calibri" w:hAnsi="Calibri" w:eastAsia="Calibri" w:cs="Calibri"/>
          <w:b w:val="0"/>
          <w:bCs w:val="0"/>
          <w:sz w:val="22"/>
          <w:szCs w:val="22"/>
        </w:rPr>
        <w:t>accurate</w:t>
      </w:r>
      <w:r w:rsidRPr="1EA81CDD" w:rsidR="249CFC2E">
        <w:rPr>
          <w:rFonts w:ascii="Calibri" w:hAnsi="Calibri" w:eastAsia="Calibri" w:cs="Calibri"/>
          <w:b w:val="0"/>
          <w:bCs w:val="0"/>
          <w:sz w:val="22"/>
          <w:szCs w:val="22"/>
        </w:rPr>
        <w:t xml:space="preserve">, </w:t>
      </w:r>
      <w:r w:rsidRPr="1EA81CDD" w:rsidR="249CFC2E">
        <w:rPr>
          <w:rFonts w:ascii="Calibri" w:hAnsi="Calibri" w:eastAsia="Calibri" w:cs="Calibri"/>
          <w:b w:val="0"/>
          <w:bCs w:val="0"/>
          <w:sz w:val="22"/>
          <w:szCs w:val="22"/>
        </w:rPr>
        <w:t>timely</w:t>
      </w:r>
      <w:r w:rsidRPr="1EA81CDD" w:rsidR="249CFC2E">
        <w:rPr>
          <w:rFonts w:ascii="Calibri" w:hAnsi="Calibri" w:eastAsia="Calibri" w:cs="Calibri"/>
          <w:b w:val="0"/>
          <w:bCs w:val="0"/>
          <w:sz w:val="22"/>
          <w:szCs w:val="22"/>
        </w:rPr>
        <w:t xml:space="preserve"> performance reports as detailed in </w:t>
      </w:r>
      <w:r w:rsidRPr="1EA81CDD" w:rsidR="249CFC2E">
        <w:rPr>
          <w:rFonts w:ascii="Calibri" w:hAnsi="Calibri" w:eastAsia="Calibri" w:cs="Calibri"/>
          <w:b w:val="0"/>
          <w:bCs w:val="0"/>
          <w:sz w:val="22"/>
          <w:szCs w:val="22"/>
        </w:rPr>
        <w:t>Schedule 4</w:t>
      </w:r>
      <w:r w:rsidRPr="1EA81CDD" w:rsidR="249CFC2E">
        <w:rPr>
          <w:rFonts w:ascii="Calibri" w:hAnsi="Calibri" w:eastAsia="Calibri" w:cs="Calibri"/>
          <w:b w:val="0"/>
          <w:bCs w:val="0"/>
          <w:sz w:val="22"/>
          <w:szCs w:val="22"/>
        </w:rPr>
        <w:t xml:space="preserve">. This includes metrics such as engagement rates, reach, click-through data, and any conversion statistics where applicable, and shall grant the Company access to third-party verification tools if </w:t>
      </w:r>
      <w:r w:rsidRPr="1EA81CDD" w:rsidR="249CFC2E">
        <w:rPr>
          <w:rFonts w:ascii="Calibri" w:hAnsi="Calibri" w:eastAsia="Calibri" w:cs="Calibri"/>
          <w:b w:val="0"/>
          <w:bCs w:val="0"/>
          <w:sz w:val="22"/>
          <w:szCs w:val="22"/>
        </w:rPr>
        <w:t>requested</w:t>
      </w:r>
      <w:r w:rsidRPr="1EA81CDD" w:rsidR="249CFC2E">
        <w:rPr>
          <w:rFonts w:ascii="Calibri" w:hAnsi="Calibri" w:eastAsia="Calibri" w:cs="Calibri"/>
          <w:b w:val="0"/>
          <w:bCs w:val="0"/>
          <w:sz w:val="22"/>
          <w:szCs w:val="22"/>
        </w:rPr>
        <w:t>;</w:t>
      </w:r>
    </w:p>
    <w:p w:rsidR="1EA81CDD" w:rsidP="1EA81CDD" w:rsidRDefault="1EA81CDD" w14:paraId="486583BE" w14:textId="2DB9DC1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1EF2BD42" w14:textId="0BE42A5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represent the Company’s brand in a positive and professional manner at all times.</w:t>
      </w:r>
      <w:r w:rsidRPr="1EA81CDD" w:rsidR="249CFC2E">
        <w:rPr>
          <w:rFonts w:ascii="Calibri" w:hAnsi="Calibri" w:eastAsia="Calibri" w:cs="Calibri"/>
          <w:b w:val="0"/>
          <w:bCs w:val="0"/>
          <w:sz w:val="22"/>
          <w:szCs w:val="22"/>
        </w:rPr>
        <w:t xml:space="preserve"> The Influencer shall not publish Content that could be </w:t>
      </w:r>
      <w:r w:rsidRPr="1EA81CDD" w:rsidR="249CFC2E">
        <w:rPr>
          <w:rFonts w:ascii="Calibri" w:hAnsi="Calibri" w:eastAsia="Calibri" w:cs="Calibri"/>
          <w:b w:val="0"/>
          <w:bCs w:val="0"/>
          <w:sz w:val="22"/>
          <w:szCs w:val="22"/>
        </w:rPr>
        <w:t>deemed</w:t>
      </w:r>
      <w:r w:rsidRPr="1EA81CDD" w:rsidR="249CFC2E">
        <w:rPr>
          <w:rFonts w:ascii="Calibri" w:hAnsi="Calibri" w:eastAsia="Calibri" w:cs="Calibri"/>
          <w:b w:val="0"/>
          <w:bCs w:val="0"/>
          <w:sz w:val="22"/>
          <w:szCs w:val="22"/>
        </w:rPr>
        <w:t xml:space="preserve"> defamatory, offensive, or that might harm the reputation of the Company; and</w:t>
      </w:r>
    </w:p>
    <w:p w:rsidR="1EA81CDD" w:rsidP="1EA81CDD" w:rsidRDefault="1EA81CDD" w14:paraId="6EB60988" w14:textId="35DD9D9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08C1257A" w14:textId="02C31A3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use only the Content approved by the Company for the Campaign. Any revisions or alterations to provided brand materials require prior written consent from the Company. The Influencer acknowledges that while they </w:t>
      </w:r>
      <w:r w:rsidRPr="1EA81CDD" w:rsidR="249CFC2E">
        <w:rPr>
          <w:rFonts w:ascii="Calibri" w:hAnsi="Calibri" w:eastAsia="Calibri" w:cs="Calibri"/>
          <w:b w:val="0"/>
          <w:bCs w:val="0"/>
          <w:sz w:val="22"/>
          <w:szCs w:val="22"/>
        </w:rPr>
        <w:t>retain</w:t>
      </w:r>
      <w:r w:rsidRPr="1EA81CDD" w:rsidR="249CFC2E">
        <w:rPr>
          <w:rFonts w:ascii="Calibri" w:hAnsi="Calibri" w:eastAsia="Calibri" w:cs="Calibri"/>
          <w:b w:val="0"/>
          <w:bCs w:val="0"/>
          <w:sz w:val="22"/>
          <w:szCs w:val="22"/>
        </w:rPr>
        <w:t xml:space="preserve"> underlying rights in their original Content, any use of the Content outside the scope of this Agreement is prohibited.</w:t>
      </w:r>
    </w:p>
    <w:p w:rsidR="1EA81CDD" w:rsidP="1EA81CDD" w:rsidRDefault="1EA81CDD" w14:paraId="7824B5B7" w14:textId="2CFED5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7B6CA9D" w14:textId="6C4053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COMPANY OBLIGATIONS</w:t>
      </w:r>
    </w:p>
    <w:p w:rsidR="1EA81CDD" w:rsidP="1EA81CDD" w:rsidRDefault="1EA81CDD" w14:paraId="02D55573" w14:textId="74F80E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F759B19" w:rsidP="1EA81CDD" w:rsidRDefault="7F759B19" w14:paraId="57D3BDA4" w14:textId="372961D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The Company shall:</w:t>
      </w:r>
    </w:p>
    <w:p w:rsidR="1EA81CDD" w:rsidP="1EA81CDD" w:rsidRDefault="1EA81CDD" w14:paraId="5CA60965" w14:textId="35D933F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F759B19" w:rsidP="1EA81CDD" w:rsidRDefault="7F759B19" w14:paraId="7D285485" w14:textId="28FCF37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supply the Influencer with detailed brand guidelines, creative briefs, and any necessary assets (logos, images, product information) </w:t>
      </w:r>
      <w:r w:rsidRPr="139B3964" w:rsidR="7F759B19">
        <w:rPr>
          <w:rFonts w:ascii="Calibri" w:hAnsi="Calibri" w:eastAsia="Calibri" w:cs="Calibri"/>
          <w:b w:val="0"/>
          <w:bCs w:val="0"/>
          <w:sz w:val="22"/>
          <w:szCs w:val="22"/>
        </w:rPr>
        <w:t>required</w:t>
      </w:r>
      <w:r w:rsidRPr="139B3964" w:rsidR="7F759B19">
        <w:rPr>
          <w:rFonts w:ascii="Calibri" w:hAnsi="Calibri" w:eastAsia="Calibri" w:cs="Calibri"/>
          <w:b w:val="0"/>
          <w:bCs w:val="0"/>
          <w:sz w:val="22"/>
          <w:szCs w:val="22"/>
        </w:rPr>
        <w:t xml:space="preserve"> to produce the Content. These materials will be provided </w:t>
      </w:r>
      <w:r w:rsidRPr="139B3964" w:rsidR="7F759B19">
        <w:rPr>
          <w:rFonts w:ascii="Calibri" w:hAnsi="Calibri" w:eastAsia="Calibri" w:cs="Calibri"/>
          <w:b w:val="0"/>
          <w:bCs w:val="0"/>
          <w:sz w:val="22"/>
          <w:szCs w:val="22"/>
        </w:rPr>
        <w:t>in a timely manner</w:t>
      </w:r>
      <w:r w:rsidRPr="139B3964" w:rsidR="7F759B19">
        <w:rPr>
          <w:rFonts w:ascii="Calibri" w:hAnsi="Calibri" w:eastAsia="Calibri" w:cs="Calibri"/>
          <w:b w:val="0"/>
          <w:bCs w:val="0"/>
          <w:sz w:val="22"/>
          <w:szCs w:val="22"/>
        </w:rPr>
        <w:t xml:space="preserve"> to ensure that the Influencer can meet the deadlines </w:t>
      </w:r>
      <w:r w:rsidRPr="139B3964" w:rsidR="7F759B19">
        <w:rPr>
          <w:rFonts w:ascii="Calibri" w:hAnsi="Calibri" w:eastAsia="Calibri" w:cs="Calibri"/>
          <w:b w:val="0"/>
          <w:bCs w:val="0"/>
          <w:sz w:val="22"/>
          <w:szCs w:val="22"/>
        </w:rPr>
        <w:t>established</w:t>
      </w:r>
      <w:r w:rsidRPr="139B3964" w:rsidR="7F759B19">
        <w:rPr>
          <w:rFonts w:ascii="Calibri" w:hAnsi="Calibri" w:eastAsia="Calibri" w:cs="Calibri"/>
          <w:b w:val="0"/>
          <w:bCs w:val="0"/>
          <w:sz w:val="22"/>
          <w:szCs w:val="22"/>
        </w:rPr>
        <w:t xml:space="preserve"> in Schedule </w:t>
      </w:r>
      <w:r w:rsidRPr="139B3964" w:rsidR="24FA0E60">
        <w:rPr>
          <w:rFonts w:ascii="Calibri" w:hAnsi="Calibri" w:eastAsia="Calibri" w:cs="Calibri"/>
          <w:b w:val="0"/>
          <w:bCs w:val="0"/>
          <w:sz w:val="22"/>
          <w:szCs w:val="22"/>
        </w:rPr>
        <w:t>3</w:t>
      </w:r>
      <w:r w:rsidRPr="139B3964" w:rsidR="7F759B19">
        <w:rPr>
          <w:rFonts w:ascii="Calibri" w:hAnsi="Calibri" w:eastAsia="Calibri" w:cs="Calibri"/>
          <w:b w:val="0"/>
          <w:bCs w:val="0"/>
          <w:sz w:val="22"/>
          <w:szCs w:val="22"/>
        </w:rPr>
        <w:t>;</w:t>
      </w:r>
    </w:p>
    <w:p w:rsidR="1EA81CDD" w:rsidP="1EA81CDD" w:rsidRDefault="1EA81CDD" w14:paraId="0D6EA335" w14:textId="60084F7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6D31D276" w14:textId="4E6DEB3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commit to reviewing </w:t>
      </w:r>
      <w:r w:rsidRPr="1EA81CDD" w:rsidR="7F759B19">
        <w:rPr>
          <w:rFonts w:ascii="Calibri" w:hAnsi="Calibri" w:eastAsia="Calibri" w:cs="Calibri"/>
          <w:b w:val="0"/>
          <w:bCs w:val="0"/>
          <w:sz w:val="22"/>
          <w:szCs w:val="22"/>
        </w:rPr>
        <w:t>submitted</w:t>
      </w:r>
      <w:r w:rsidRPr="1EA81CDD" w:rsidR="7F759B19">
        <w:rPr>
          <w:rFonts w:ascii="Calibri" w:hAnsi="Calibri" w:eastAsia="Calibri" w:cs="Calibri"/>
          <w:b w:val="0"/>
          <w:bCs w:val="0"/>
          <w:sz w:val="22"/>
          <w:szCs w:val="22"/>
        </w:rPr>
        <w:t xml:space="preserve"> drafts of the Content promptly (within [</w:t>
      </w:r>
      <w:r w:rsidRPr="1EA81CDD" w:rsidR="7F759B19">
        <w:rPr>
          <w:rFonts w:ascii="Calibri" w:hAnsi="Calibri" w:eastAsia="Calibri" w:cs="Calibri"/>
          <w:b w:val="0"/>
          <w:bCs w:val="0"/>
          <w:sz w:val="22"/>
          <w:szCs w:val="22"/>
          <w:highlight w:val="yellow"/>
        </w:rPr>
        <w:t>NUMBER</w:t>
      </w:r>
      <w:r w:rsidRPr="1EA81CDD" w:rsidR="7F759B19">
        <w:rPr>
          <w:rFonts w:ascii="Calibri" w:hAnsi="Calibri" w:eastAsia="Calibri" w:cs="Calibri"/>
          <w:b w:val="0"/>
          <w:bCs w:val="0"/>
          <w:sz w:val="22"/>
          <w:szCs w:val="22"/>
        </w:rPr>
        <w:t xml:space="preserve">] days of submission) and providing clear, actionable feedback. The Company will work in good faith to </w:t>
      </w:r>
      <w:r w:rsidRPr="1EA81CDD" w:rsidR="7F759B19">
        <w:rPr>
          <w:rFonts w:ascii="Calibri" w:hAnsi="Calibri" w:eastAsia="Calibri" w:cs="Calibri"/>
          <w:b w:val="0"/>
          <w:bCs w:val="0"/>
          <w:sz w:val="22"/>
          <w:szCs w:val="22"/>
        </w:rPr>
        <w:t>facilitate</w:t>
      </w:r>
      <w:r w:rsidRPr="1EA81CDD" w:rsidR="7F759B19">
        <w:rPr>
          <w:rFonts w:ascii="Calibri" w:hAnsi="Calibri" w:eastAsia="Calibri" w:cs="Calibri"/>
          <w:b w:val="0"/>
          <w:bCs w:val="0"/>
          <w:sz w:val="22"/>
          <w:szCs w:val="22"/>
        </w:rPr>
        <w:t xml:space="preserve"> the </w:t>
      </w:r>
      <w:r w:rsidRPr="1EA81CDD" w:rsidR="7F759B19">
        <w:rPr>
          <w:rFonts w:ascii="Calibri" w:hAnsi="Calibri" w:eastAsia="Calibri" w:cs="Calibri"/>
          <w:b w:val="0"/>
          <w:bCs w:val="0"/>
          <w:sz w:val="22"/>
          <w:szCs w:val="22"/>
        </w:rPr>
        <w:t>timely</w:t>
      </w:r>
      <w:r w:rsidRPr="1EA81CDD" w:rsidR="7F759B19">
        <w:rPr>
          <w:rFonts w:ascii="Calibri" w:hAnsi="Calibri" w:eastAsia="Calibri" w:cs="Calibri"/>
          <w:b w:val="0"/>
          <w:bCs w:val="0"/>
          <w:sz w:val="22"/>
          <w:szCs w:val="22"/>
        </w:rPr>
        <w:t xml:space="preserve"> approval of Content to meet publication schedules;</w:t>
      </w:r>
    </w:p>
    <w:p w:rsidR="1EA81CDD" w:rsidP="1EA81CDD" w:rsidRDefault="1EA81CDD" w14:paraId="0021B196" w14:textId="2A22160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58635941" w14:textId="1F501AD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make all payments </w:t>
      </w:r>
      <w:r w:rsidRPr="1EA81CDD" w:rsidR="7F759B19">
        <w:rPr>
          <w:rFonts w:ascii="Calibri" w:hAnsi="Calibri" w:eastAsia="Calibri" w:cs="Calibri"/>
          <w:b w:val="0"/>
          <w:bCs w:val="0"/>
          <w:sz w:val="22"/>
          <w:szCs w:val="22"/>
        </w:rPr>
        <w:t>in accordance with</w:t>
      </w:r>
      <w:r w:rsidRPr="1EA81CDD" w:rsidR="7F759B19">
        <w:rPr>
          <w:rFonts w:ascii="Calibri" w:hAnsi="Calibri" w:eastAsia="Calibri" w:cs="Calibri"/>
          <w:b w:val="0"/>
          <w:bCs w:val="0"/>
          <w:sz w:val="22"/>
          <w:szCs w:val="22"/>
        </w:rPr>
        <w:t xml:space="preserve"> the payment terms </w:t>
      </w:r>
      <w:r w:rsidRPr="1EA81CDD" w:rsidR="7F759B19">
        <w:rPr>
          <w:rFonts w:ascii="Calibri" w:hAnsi="Calibri" w:eastAsia="Calibri" w:cs="Calibri"/>
          <w:b w:val="0"/>
          <w:bCs w:val="0"/>
          <w:sz w:val="22"/>
          <w:szCs w:val="22"/>
        </w:rPr>
        <w:t>set forth in</w:t>
      </w:r>
      <w:r w:rsidRPr="1EA81CDD" w:rsidR="7F759B19">
        <w:rPr>
          <w:rFonts w:ascii="Calibri" w:hAnsi="Calibri" w:eastAsia="Calibri" w:cs="Calibri"/>
          <w:b w:val="0"/>
          <w:bCs w:val="0"/>
          <w:sz w:val="22"/>
          <w:szCs w:val="22"/>
        </w:rPr>
        <w:t xml:space="preserve"> this Agreement. This includes the deposit, interim payments, final payment, and any performance-based incentives as agreed between the Parties. Any reimbursable expenses will be approved in advance and reimbursed upon receipt of proper documentation;</w:t>
      </w:r>
    </w:p>
    <w:p w:rsidR="1EA81CDD" w:rsidP="1EA81CDD" w:rsidRDefault="1EA81CDD" w14:paraId="70A8937E" w14:textId="7961403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0697DD7" w14:textId="4CE44F6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designate</w:t>
      </w:r>
      <w:r w:rsidRPr="1EA81CDD" w:rsidR="7F759B19">
        <w:rPr>
          <w:rFonts w:ascii="Calibri" w:hAnsi="Calibri" w:eastAsia="Calibri" w:cs="Calibri"/>
          <w:b w:val="0"/>
          <w:bCs w:val="0"/>
          <w:sz w:val="22"/>
          <w:szCs w:val="22"/>
        </w:rPr>
        <w:t xml:space="preserve"> a primary point of contact to coordinate with the Influencer, answer queries, and provide any necessary support during the Campaign. The Company will make reasonable efforts to resolve any issues that may arise during the planning and execution of the Campaign; and</w:t>
      </w:r>
    </w:p>
    <w:p w:rsidR="1EA81CDD" w:rsidP="1EA81CDD" w:rsidRDefault="1EA81CDD" w14:paraId="54DE2F13" w14:textId="168D13B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8737833" w14:textId="74D2BA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provide the Influencer with access to any necessary tools or platforms required for tracking performance </w:t>
      </w:r>
      <w:r w:rsidRPr="139B3964" w:rsidR="7F759B19">
        <w:rPr>
          <w:rFonts w:ascii="Calibri" w:hAnsi="Calibri" w:eastAsia="Calibri" w:cs="Calibri"/>
          <w:b w:val="0"/>
          <w:bCs w:val="0"/>
          <w:sz w:val="22"/>
          <w:szCs w:val="22"/>
        </w:rPr>
        <w:t>metrics, and</w:t>
      </w:r>
      <w:r w:rsidRPr="139B3964" w:rsidR="7F759B19">
        <w:rPr>
          <w:rFonts w:ascii="Calibri" w:hAnsi="Calibri" w:eastAsia="Calibri" w:cs="Calibri"/>
          <w:b w:val="0"/>
          <w:bCs w:val="0"/>
          <w:sz w:val="22"/>
          <w:szCs w:val="22"/>
        </w:rPr>
        <w:t xml:space="preserve"> will assist in verifying data where needed. The Company also reserves the right to review performance data and discuss adjustments to the Campaign strategy if agreed upon by both Parties.</w:t>
      </w:r>
    </w:p>
    <w:p w:rsidR="1EA81CDD" w:rsidP="1EA81CDD" w:rsidRDefault="1EA81CDD" w14:paraId="20D033D1" w14:textId="7B64A9F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26D65FD" w:rsidP="1EA81CDD" w:rsidRDefault="026D65FD" w14:paraId="45830F22" w14:textId="364500F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026D65FD">
        <w:rPr>
          <w:rFonts w:ascii="Calibri" w:hAnsi="Calibri" w:eastAsia="Calibri" w:cs="Calibri"/>
          <w:b w:val="1"/>
          <w:bCs w:val="1"/>
          <w:sz w:val="22"/>
          <w:szCs w:val="22"/>
        </w:rPr>
        <w:t>FEES AND PAYMENT TERMS</w:t>
      </w:r>
    </w:p>
    <w:p w:rsidR="1EA81CDD" w:rsidP="1EA81CDD" w:rsidRDefault="1EA81CDD" w14:paraId="6CEC3C46" w14:textId="35492FB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26D65FD" w:rsidP="1EA81CDD" w:rsidRDefault="026D65FD" w14:paraId="64EA3D97" w14:textId="6AA5FA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026D65FD">
        <w:rPr>
          <w:rFonts w:ascii="Calibri" w:hAnsi="Calibri" w:eastAsia="Calibri" w:cs="Calibri"/>
          <w:b w:val="0"/>
          <w:bCs w:val="0"/>
          <w:sz w:val="22"/>
          <w:szCs w:val="22"/>
        </w:rPr>
        <w:t>The Influencer shall receive a base fee of $[</w:t>
      </w:r>
      <w:r w:rsidRPr="139B3964" w:rsidR="026D65FD">
        <w:rPr>
          <w:rFonts w:ascii="Calibri" w:hAnsi="Calibri" w:eastAsia="Calibri" w:cs="Calibri"/>
          <w:b w:val="0"/>
          <w:bCs w:val="0"/>
          <w:sz w:val="22"/>
          <w:szCs w:val="22"/>
          <w:highlight w:val="yellow"/>
        </w:rPr>
        <w:t>INSERT AMOUNT</w:t>
      </w:r>
      <w:r w:rsidRPr="139B3964" w:rsidR="026D65FD">
        <w:rPr>
          <w:rFonts w:ascii="Calibri" w:hAnsi="Calibri" w:eastAsia="Calibri" w:cs="Calibri"/>
          <w:b w:val="0"/>
          <w:bCs w:val="0"/>
          <w:sz w:val="22"/>
          <w:szCs w:val="22"/>
        </w:rPr>
        <w:t>] for the creation and publication of the Deliverables as specified in Schedule 1. For the purposes of this Agreement,</w:t>
      </w:r>
      <w:r w:rsidRPr="139B3964" w:rsidR="026D65FD">
        <w:rPr>
          <w:rFonts w:ascii="Calibri" w:hAnsi="Calibri" w:eastAsia="Calibri" w:cs="Calibri"/>
          <w:b w:val="0"/>
          <w:bCs w:val="0"/>
          <w:color w:val="000000" w:themeColor="text1" w:themeTint="FF" w:themeShade="FF"/>
          <w:sz w:val="22"/>
          <w:szCs w:val="22"/>
        </w:rPr>
        <w:t xml:space="preserve"> “</w:t>
      </w:r>
      <w:r w:rsidRPr="139B3964" w:rsidR="026D65FD">
        <w:rPr>
          <w:rFonts w:ascii="Calibri" w:hAnsi="Calibri" w:eastAsia="Calibri" w:cs="Calibri"/>
          <w:b w:val="1"/>
          <w:bCs w:val="1"/>
          <w:color w:val="000000" w:themeColor="text1" w:themeTint="FF" w:themeShade="FF"/>
          <w:sz w:val="22"/>
          <w:szCs w:val="22"/>
        </w:rPr>
        <w:t>Deliverables</w:t>
      </w:r>
      <w:r w:rsidRPr="139B3964" w:rsidR="026D65FD">
        <w:rPr>
          <w:rFonts w:ascii="Calibri" w:hAnsi="Calibri" w:eastAsia="Calibri" w:cs="Calibri"/>
          <w:b w:val="0"/>
          <w:bCs w:val="0"/>
          <w:color w:val="000000" w:themeColor="text1" w:themeTint="FF" w:themeShade="FF"/>
          <w:sz w:val="22"/>
          <w:szCs w:val="22"/>
        </w:rPr>
        <w:t>”</w:t>
      </w:r>
      <w:r w:rsidRPr="139B3964" w:rsidR="026D65FD">
        <w:rPr>
          <w:rFonts w:ascii="Calibri" w:hAnsi="Calibri" w:eastAsia="Calibri" w:cs="Calibri"/>
          <w:b w:val="0"/>
          <w:bCs w:val="0"/>
          <w:sz w:val="22"/>
          <w:szCs w:val="22"/>
        </w:rPr>
        <w:t xml:space="preserve"> means</w:t>
      </w:r>
      <w:r w:rsidRPr="139B3964" w:rsidR="684D3D35">
        <w:rPr>
          <w:rFonts w:ascii="Calibri" w:hAnsi="Calibri" w:eastAsia="Calibri" w:cs="Calibri"/>
          <w:b w:val="0"/>
          <w:bCs w:val="0"/>
          <w:sz w:val="22"/>
          <w:szCs w:val="22"/>
        </w:rPr>
        <w:t xml:space="preserve"> </w:t>
      </w:r>
      <w:bookmarkStart w:name="_Int_R6nC4d7P" w:id="6132942"/>
      <w:r w:rsidRPr="139B3964" w:rsidR="684D3D35">
        <w:rPr>
          <w:rFonts w:ascii="Calibri" w:hAnsi="Calibri" w:eastAsia="Calibri" w:cs="Calibri"/>
          <w:b w:val="0"/>
          <w:bCs w:val="0"/>
          <w:sz w:val="22"/>
          <w:szCs w:val="22"/>
        </w:rPr>
        <w:t>any and all</w:t>
      </w:r>
      <w:bookmarkEnd w:id="6132942"/>
      <w:r w:rsidRPr="139B3964" w:rsidR="684D3D35">
        <w:rPr>
          <w:rFonts w:ascii="Calibri" w:hAnsi="Calibri" w:eastAsia="Calibri" w:cs="Calibri"/>
          <w:b w:val="0"/>
          <w:bCs w:val="0"/>
          <w:sz w:val="22"/>
          <w:szCs w:val="22"/>
        </w:rPr>
        <w:t xml:space="preserve"> materials, content, and work products that the Influencer </w:t>
      </w:r>
      <w:r w:rsidRPr="139B3964" w:rsidR="684D3D35">
        <w:rPr>
          <w:rFonts w:ascii="Calibri" w:hAnsi="Calibri" w:eastAsia="Calibri" w:cs="Calibri"/>
          <w:b w:val="0"/>
          <w:bCs w:val="0"/>
          <w:sz w:val="22"/>
          <w:szCs w:val="22"/>
        </w:rPr>
        <w:t>is required to</w:t>
      </w:r>
      <w:r w:rsidRPr="139B3964" w:rsidR="684D3D35">
        <w:rPr>
          <w:rFonts w:ascii="Calibri" w:hAnsi="Calibri" w:eastAsia="Calibri" w:cs="Calibri"/>
          <w:b w:val="0"/>
          <w:bCs w:val="0"/>
          <w:sz w:val="22"/>
          <w:szCs w:val="22"/>
        </w:rPr>
        <w:t xml:space="preserve"> produce, provide, or deliver under the terms of this Agreement. </w:t>
      </w:r>
      <w:r w:rsidRPr="139B3964" w:rsidR="684D3D35">
        <w:rPr>
          <w:rFonts w:ascii="Calibri" w:hAnsi="Calibri" w:eastAsia="Calibri" w:cs="Calibri"/>
          <w:b w:val="0"/>
          <w:bCs w:val="0"/>
          <w:sz w:val="22"/>
          <w:szCs w:val="22"/>
        </w:rPr>
        <w:t>Deliverables may include, but are not limited to, social media posts, images, videos, blogs, written content, graphics, promotional materials, or any other digital or physical items specified in the Agreement or attached schedules.</w:t>
      </w:r>
    </w:p>
    <w:p w:rsidR="1EA81CDD" w:rsidP="1EA81CDD" w:rsidRDefault="1EA81CDD" w14:paraId="6520832A" w14:textId="73B742E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2E1A6AA2" w14:textId="5322D1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 non-refundable deposit of $[</w:t>
      </w:r>
      <w:r w:rsidRPr="1EA81CDD" w:rsidR="026D65FD">
        <w:rPr>
          <w:rFonts w:ascii="Calibri" w:hAnsi="Calibri" w:eastAsia="Calibri" w:cs="Calibri"/>
          <w:b w:val="0"/>
          <w:bCs w:val="0"/>
          <w:sz w:val="22"/>
          <w:szCs w:val="22"/>
          <w:highlight w:val="yellow"/>
        </w:rPr>
        <w:t>INSERT AMOUNT</w:t>
      </w:r>
      <w:r w:rsidRPr="1EA81CDD" w:rsidR="026D65FD">
        <w:rPr>
          <w:rFonts w:ascii="Calibri" w:hAnsi="Calibri" w:eastAsia="Calibri" w:cs="Calibri"/>
          <w:b w:val="0"/>
          <w:bCs w:val="0"/>
          <w:sz w:val="22"/>
          <w:szCs w:val="22"/>
        </w:rPr>
        <w:t>] is due upon execution of this Agreement. This deposit secures the Influencer's commitment and will be credited toward the total base fee.</w:t>
      </w:r>
    </w:p>
    <w:p w:rsidR="1EA81CDD" w:rsidP="1EA81CDD" w:rsidRDefault="1EA81CDD" w14:paraId="270834A8" w14:textId="27D5A7B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69E575EA" w14:textId="23E04F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The Company agrees to reimburse the Influencer for any pre-approved, reasonable out-of-pocket expenses incurred in </w:t>
      </w:r>
      <w:r w:rsidRPr="1EA81CDD" w:rsidR="026D65FD">
        <w:rPr>
          <w:rFonts w:ascii="Calibri" w:hAnsi="Calibri" w:eastAsia="Calibri" w:cs="Calibri"/>
          <w:b w:val="0"/>
          <w:bCs w:val="0"/>
          <w:sz w:val="22"/>
          <w:szCs w:val="22"/>
        </w:rPr>
        <w:t>conne</w:t>
      </w:r>
      <w:r w:rsidRPr="1EA81CDD" w:rsidR="026D65FD">
        <w:rPr>
          <w:rFonts w:ascii="Calibri" w:hAnsi="Calibri" w:eastAsia="Calibri" w:cs="Calibri"/>
          <w:b w:val="0"/>
          <w:bCs w:val="0"/>
          <w:sz w:val="22"/>
          <w:szCs w:val="22"/>
        </w:rPr>
        <w:t>ction with the Campaign. These may include travel, production costs, or other direct expenses. All expense claims must be supported by proper documentation and receipts.</w:t>
      </w:r>
    </w:p>
    <w:p w:rsidR="1EA81CDD" w:rsidP="1EA81CDD" w:rsidRDefault="1EA81CDD" w14:paraId="67C70910" w14:textId="53C1B6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307A28C" w14:textId="3A48C84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All payments shall be made in U.S. Dollars (USD) via [</w:t>
      </w:r>
      <w:r w:rsidRPr="1EA81CDD" w:rsidR="026D65FD">
        <w:rPr>
          <w:rFonts w:ascii="Calibri" w:hAnsi="Calibri" w:eastAsia="Calibri" w:cs="Calibri"/>
          <w:b w:val="0"/>
          <w:bCs w:val="0"/>
          <w:sz w:val="22"/>
          <w:szCs w:val="22"/>
          <w:highlight w:val="yellow"/>
        </w:rPr>
        <w:t>specify method, e.g., bank transfer, check, PayPal</w:t>
      </w:r>
      <w:r w:rsidRPr="1EA81CDD" w:rsidR="026D65FD">
        <w:rPr>
          <w:rFonts w:ascii="Calibri" w:hAnsi="Calibri" w:eastAsia="Calibri" w:cs="Calibri"/>
          <w:b w:val="0"/>
          <w:bCs w:val="0"/>
          <w:sz w:val="22"/>
          <w:szCs w:val="22"/>
        </w:rPr>
        <w:t>].</w:t>
      </w:r>
    </w:p>
    <w:p w:rsidR="1EA81CDD" w:rsidP="1EA81CDD" w:rsidRDefault="1EA81CDD" w14:paraId="63086180" w14:textId="6BED2E3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0848B58E" w14:textId="13F1067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If any payment is not received by the specified due date, interest will </w:t>
      </w:r>
      <w:r w:rsidRPr="1EA81CDD" w:rsidR="026D65FD">
        <w:rPr>
          <w:rFonts w:ascii="Calibri" w:hAnsi="Calibri" w:eastAsia="Calibri" w:cs="Calibri"/>
          <w:b w:val="0"/>
          <w:bCs w:val="0"/>
          <w:sz w:val="22"/>
          <w:szCs w:val="22"/>
        </w:rPr>
        <w:t>accrue</w:t>
      </w:r>
      <w:r w:rsidRPr="1EA81CDD" w:rsidR="026D65FD">
        <w:rPr>
          <w:rFonts w:ascii="Calibri" w:hAnsi="Calibri" w:eastAsia="Calibri" w:cs="Calibri"/>
          <w:b w:val="0"/>
          <w:bCs w:val="0"/>
          <w:sz w:val="22"/>
          <w:szCs w:val="22"/>
        </w:rPr>
        <w:t xml:space="preserve"> on the overdue amount at a rate of [</w:t>
      </w:r>
      <w:r w:rsidRPr="1EA81CDD" w:rsidR="026D65FD">
        <w:rPr>
          <w:rFonts w:ascii="Calibri" w:hAnsi="Calibri" w:eastAsia="Calibri" w:cs="Calibri"/>
          <w:b w:val="0"/>
          <w:bCs w:val="0"/>
          <w:sz w:val="22"/>
          <w:szCs w:val="22"/>
          <w:highlight w:val="yellow"/>
        </w:rPr>
        <w:t>PERCENTAGE</w:t>
      </w:r>
      <w:r w:rsidRPr="1EA81CDD" w:rsidR="026D65FD">
        <w:rPr>
          <w:rFonts w:ascii="Calibri" w:hAnsi="Calibri" w:eastAsia="Calibri" w:cs="Calibri"/>
          <w:b w:val="0"/>
          <w:bCs w:val="0"/>
          <w:sz w:val="22"/>
          <w:szCs w:val="22"/>
        </w:rPr>
        <w:t xml:space="preserve">]% per month (or the maximum rate </w:t>
      </w:r>
      <w:r w:rsidRPr="1EA81CDD" w:rsidR="026D65FD">
        <w:rPr>
          <w:rFonts w:ascii="Calibri" w:hAnsi="Calibri" w:eastAsia="Calibri" w:cs="Calibri"/>
          <w:b w:val="0"/>
          <w:bCs w:val="0"/>
          <w:sz w:val="22"/>
          <w:szCs w:val="22"/>
        </w:rPr>
        <w:t>permitted</w:t>
      </w:r>
      <w:r w:rsidRPr="1EA81CDD" w:rsidR="026D65FD">
        <w:rPr>
          <w:rFonts w:ascii="Calibri" w:hAnsi="Calibri" w:eastAsia="Calibri" w:cs="Calibri"/>
          <w:b w:val="0"/>
          <w:bCs w:val="0"/>
          <w:sz w:val="22"/>
          <w:szCs w:val="22"/>
        </w:rPr>
        <w:t xml:space="preserve"> by law) until full payment is received.</w:t>
      </w:r>
    </w:p>
    <w:p w:rsidR="1EA81CDD" w:rsidP="1EA81CDD" w:rsidRDefault="1EA81CDD" w14:paraId="1B768AFD" w14:textId="20241AE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F90903A" w14:textId="656036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Any disputes </w:t>
      </w:r>
      <w:r w:rsidRPr="1EA81CDD" w:rsidR="026D65FD">
        <w:rPr>
          <w:rFonts w:ascii="Calibri" w:hAnsi="Calibri" w:eastAsia="Calibri" w:cs="Calibri"/>
          <w:b w:val="0"/>
          <w:bCs w:val="0"/>
          <w:sz w:val="22"/>
          <w:szCs w:val="22"/>
        </w:rPr>
        <w:t>regarding</w:t>
      </w:r>
      <w:r w:rsidRPr="1EA81CDD" w:rsidR="026D65FD">
        <w:rPr>
          <w:rFonts w:ascii="Calibri" w:hAnsi="Calibri" w:eastAsia="Calibri" w:cs="Calibri"/>
          <w:b w:val="0"/>
          <w:bCs w:val="0"/>
          <w:sz w:val="22"/>
          <w:szCs w:val="22"/>
        </w:rPr>
        <w:t xml:space="preserve"> invoiced amounts must be raised in writing by the Influencer within [</w:t>
      </w:r>
      <w:r w:rsidRPr="1EA81CDD" w:rsidR="026D65FD">
        <w:rPr>
          <w:rFonts w:ascii="Calibri" w:hAnsi="Calibri" w:eastAsia="Calibri" w:cs="Calibri"/>
          <w:b w:val="0"/>
          <w:bCs w:val="0"/>
          <w:sz w:val="22"/>
          <w:szCs w:val="22"/>
          <w:highlight w:val="yellow"/>
        </w:rPr>
        <w:t>NUMBER</w:t>
      </w:r>
      <w:r w:rsidRPr="1EA81CDD" w:rsidR="026D65FD">
        <w:rPr>
          <w:rFonts w:ascii="Calibri" w:hAnsi="Calibri" w:eastAsia="Calibri" w:cs="Calibri"/>
          <w:b w:val="0"/>
          <w:bCs w:val="0"/>
          <w:sz w:val="22"/>
          <w:szCs w:val="22"/>
        </w:rPr>
        <w:t>] days of the invoice date.</w:t>
      </w:r>
    </w:p>
    <w:p w:rsidR="1EA81CDD" w:rsidP="1EA81CDD" w:rsidRDefault="1EA81CDD" w14:paraId="34172A1F" w14:textId="6479F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727F2889" w14:textId="739D819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The Parties agree to resolve any invoice discrepancies in good faith and in writing.</w:t>
      </w:r>
    </w:p>
    <w:p w:rsidR="1EA81CDD" w:rsidP="1EA81CDD" w:rsidRDefault="1EA81CDD" w14:paraId="56024C07" w14:textId="6BE942F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68DBFECE" w14:textId="1FD88CE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color w:val="0D0D0D" w:themeColor="text1" w:themeTint="F2" w:themeShade="FF"/>
          <w:sz w:val="22"/>
          <w:szCs w:val="22"/>
        </w:rPr>
      </w:pPr>
      <w:r w:rsidRPr="1EA81CDD" w:rsidR="24AAFCD7">
        <w:rPr>
          <w:rFonts w:ascii="Calibri" w:hAnsi="Calibri" w:eastAsia="Calibri" w:cs="Calibri"/>
          <w:b w:val="1"/>
          <w:bCs w:val="1"/>
          <w:sz w:val="22"/>
          <w:szCs w:val="22"/>
        </w:rPr>
        <w:t>I</w:t>
      </w:r>
      <w:r w:rsidRPr="1EA81CDD" w:rsidR="24AAFCD7">
        <w:rPr>
          <w:rFonts w:ascii="Calibri" w:hAnsi="Calibri" w:eastAsia="Calibri" w:cs="Calibri"/>
          <w:b w:val="1"/>
          <w:bCs w:val="1"/>
          <w:color w:val="0D0D0D" w:themeColor="text1" w:themeTint="F2" w:themeShade="FF"/>
          <w:sz w:val="22"/>
          <w:szCs w:val="22"/>
        </w:rPr>
        <w:t>NTELLECTUAL PROPERTY RIGHTS</w:t>
      </w:r>
    </w:p>
    <w:p w:rsidR="1EA81CDD" w:rsidP="1EA81CDD" w:rsidRDefault="1EA81CDD" w14:paraId="5C87EC6C" w14:textId="760668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D0D0D" w:themeColor="text1" w:themeTint="F2" w:themeShade="FF"/>
          <w:sz w:val="22"/>
          <w:szCs w:val="22"/>
        </w:rPr>
      </w:pPr>
    </w:p>
    <w:p w:rsidR="24AAFCD7" w:rsidP="139B3964" w:rsidRDefault="24AAFCD7" w14:paraId="2AC52A28" w14:textId="4843CAA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139B3964" w:rsidR="24AAFCD7">
        <w:rPr>
          <w:rFonts w:ascii="Calibri" w:hAnsi="Calibri" w:eastAsia="Calibri" w:cs="Calibri"/>
          <w:b w:val="0"/>
          <w:bCs w:val="0"/>
          <w:color w:val="000000" w:themeColor="text1" w:themeTint="FF" w:themeShade="FF"/>
          <w:sz w:val="22"/>
          <w:szCs w:val="22"/>
        </w:rPr>
        <w:t xml:space="preserve">All Intellectual Property Rights in any materials provided by the Company—including but not limited to logos, brand guidelines, product images, and marketing collateral—shall remain the exclusive property of the Company. </w:t>
      </w:r>
      <w:r w:rsidRPr="139B3964" w:rsidR="24AAFCD7">
        <w:rPr>
          <w:rFonts w:ascii="Calibri" w:hAnsi="Calibri" w:eastAsia="Calibri" w:cs="Calibri"/>
          <w:b w:val="0"/>
          <w:bCs w:val="0"/>
          <w:color w:val="000000" w:themeColor="text1" w:themeTint="FF" w:themeShade="FF"/>
          <w:sz w:val="22"/>
          <w:szCs w:val="22"/>
        </w:rPr>
        <w:t xml:space="preserve">The Influencer acknowledges that these materials are proprietary and shall be used only </w:t>
      </w:r>
      <w:r w:rsidRPr="139B3964" w:rsidR="24AAFCD7">
        <w:rPr>
          <w:rFonts w:ascii="Calibri" w:hAnsi="Calibri" w:eastAsia="Calibri" w:cs="Calibri"/>
          <w:b w:val="0"/>
          <w:bCs w:val="0"/>
          <w:color w:val="000000" w:themeColor="text1" w:themeTint="FF" w:themeShade="FF"/>
          <w:sz w:val="22"/>
          <w:szCs w:val="22"/>
        </w:rPr>
        <w:t>in accordance with</w:t>
      </w:r>
      <w:r w:rsidRPr="139B3964" w:rsidR="24AAFCD7">
        <w:rPr>
          <w:rFonts w:ascii="Calibri" w:hAnsi="Calibri" w:eastAsia="Calibri" w:cs="Calibri"/>
          <w:b w:val="0"/>
          <w:bCs w:val="0"/>
          <w:color w:val="000000" w:themeColor="text1" w:themeTint="FF" w:themeShade="FF"/>
          <w:sz w:val="22"/>
          <w:szCs w:val="22"/>
        </w:rPr>
        <w:t xml:space="preserve"> the terms of this Agreement.</w:t>
      </w:r>
      <w:r w:rsidRPr="139B3964" w:rsidR="24AAFCD7">
        <w:rPr>
          <w:rFonts w:ascii="Calibri" w:hAnsi="Calibri" w:eastAsia="Calibri" w:cs="Calibri"/>
          <w:b w:val="0"/>
          <w:bCs w:val="0"/>
          <w:color w:val="000000" w:themeColor="text1" w:themeTint="FF" w:themeShade="FF"/>
          <w:sz w:val="22"/>
          <w:szCs w:val="22"/>
        </w:rPr>
        <w:t xml:space="preserve"> For the purposes of this Agreement, </w:t>
      </w:r>
      <w:r w:rsidRPr="139B3964" w:rsidR="24AAFCD7">
        <w:rPr>
          <w:rFonts w:ascii="Calibri" w:hAnsi="Calibri" w:eastAsia="Calibri" w:cs="Calibri"/>
          <w:b w:val="0"/>
          <w:bCs w:val="0"/>
          <w:color w:val="000000" w:themeColor="text1" w:themeTint="FF" w:themeShade="FF"/>
          <w:sz w:val="22"/>
          <w:szCs w:val="22"/>
        </w:rPr>
        <w:t>“</w:t>
      </w:r>
      <w:r w:rsidRPr="139B3964" w:rsidR="24AAFCD7">
        <w:rPr>
          <w:rFonts w:ascii="Calibri" w:hAnsi="Calibri" w:eastAsia="Calibri" w:cs="Calibri"/>
          <w:b w:val="1"/>
          <w:bCs w:val="1"/>
          <w:color w:val="000000" w:themeColor="text1" w:themeTint="FF" w:themeShade="FF"/>
          <w:sz w:val="22"/>
          <w:szCs w:val="22"/>
        </w:rPr>
        <w:t>Intellectual Property Rights</w:t>
      </w:r>
      <w:r w:rsidRPr="139B3964" w:rsidR="24AAFCD7">
        <w:rPr>
          <w:rFonts w:ascii="Calibri" w:hAnsi="Calibri" w:eastAsia="Calibri" w:cs="Calibri"/>
          <w:b w:val="0"/>
          <w:bCs w:val="0"/>
          <w:color w:val="000000" w:themeColor="text1" w:themeTint="FF" w:themeShade="FF"/>
          <w:sz w:val="22"/>
          <w:szCs w:val="22"/>
        </w:rPr>
        <w:t>” means</w:t>
      </w:r>
      <w:r w:rsidRPr="139B3964" w:rsidR="25450D27">
        <w:rPr>
          <w:rFonts w:ascii="Calibri" w:hAnsi="Calibri" w:eastAsia="Calibri" w:cs="Calibri"/>
          <w:b w:val="0"/>
          <w:bCs w:val="0"/>
          <w:color w:val="000000" w:themeColor="text1" w:themeTint="FF" w:themeShade="FF"/>
          <w:sz w:val="22"/>
          <w:szCs w:val="22"/>
        </w:rPr>
        <w:t xml:space="preserve"> all legal rights associated with intangible creations of the mind. </w:t>
      </w:r>
      <w:r w:rsidRPr="139B3964" w:rsidR="25450D27">
        <w:rPr>
          <w:rFonts w:ascii="Calibri" w:hAnsi="Calibri" w:eastAsia="Calibri" w:cs="Calibri"/>
          <w:b w:val="0"/>
          <w:bCs w:val="0"/>
          <w:color w:val="000000" w:themeColor="text1" w:themeTint="FF" w:themeShade="FF"/>
          <w:sz w:val="22"/>
          <w:szCs w:val="22"/>
        </w:rPr>
        <w:t>This includes, but is not limited to, copyrights, trademarks, service marks, patents, trade secrets, design rights, and any other proprietary rights recognized under applicable law, whether registered or unregistered.</w:t>
      </w:r>
      <w:r w:rsidRPr="139B3964" w:rsidR="25450D27">
        <w:rPr>
          <w:rFonts w:ascii="Calibri" w:hAnsi="Calibri" w:eastAsia="Calibri" w:cs="Calibri"/>
          <w:b w:val="0"/>
          <w:bCs w:val="0"/>
          <w:color w:val="000000" w:themeColor="text1" w:themeTint="FF" w:themeShade="FF"/>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139B3964" w:rsidR="25450D27">
        <w:rPr>
          <w:rFonts w:ascii="Calibri" w:hAnsi="Calibri" w:eastAsia="Calibri" w:cs="Calibri"/>
          <w:b w:val="0"/>
          <w:bCs w:val="0"/>
          <w:color w:val="000000" w:themeColor="text1" w:themeTint="FF" w:themeShade="FF"/>
          <w:sz w:val="22"/>
          <w:szCs w:val="22"/>
        </w:rPr>
        <w:t>determine</w:t>
      </w:r>
      <w:r w:rsidRPr="139B3964" w:rsidR="25450D27">
        <w:rPr>
          <w:rFonts w:ascii="Calibri" w:hAnsi="Calibri" w:eastAsia="Calibri" w:cs="Calibri"/>
          <w:b w:val="0"/>
          <w:bCs w:val="0"/>
          <w:color w:val="000000" w:themeColor="text1" w:themeTint="FF" w:themeShade="FF"/>
          <w:sz w:val="22"/>
          <w:szCs w:val="22"/>
        </w:rPr>
        <w:t xml:space="preserve"> ownership, control, and the extent to which such materials may be used, reproduced, distributed, or </w:t>
      </w:r>
      <w:r w:rsidRPr="139B3964" w:rsidR="25450D27">
        <w:rPr>
          <w:rFonts w:ascii="Calibri" w:hAnsi="Calibri" w:eastAsia="Calibri" w:cs="Calibri"/>
          <w:b w:val="0"/>
          <w:bCs w:val="0"/>
          <w:color w:val="000000" w:themeColor="text1" w:themeTint="FF" w:themeShade="FF"/>
          <w:sz w:val="22"/>
          <w:szCs w:val="22"/>
        </w:rPr>
        <w:t>modified</w:t>
      </w:r>
      <w:r w:rsidRPr="139B3964" w:rsidR="25450D27">
        <w:rPr>
          <w:rFonts w:ascii="Calibri" w:hAnsi="Calibri" w:eastAsia="Calibri" w:cs="Calibri"/>
          <w:b w:val="0"/>
          <w:bCs w:val="0"/>
          <w:color w:val="000000" w:themeColor="text1" w:themeTint="FF" w:themeShade="FF"/>
          <w:sz w:val="22"/>
          <w:szCs w:val="22"/>
        </w:rPr>
        <w:t xml:space="preserve"> by the Parties.</w:t>
      </w:r>
    </w:p>
    <w:p w:rsidR="1EA81CDD" w:rsidP="1EA81CDD" w:rsidRDefault="1EA81CDD" w14:paraId="29A006A9" w14:textId="315355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4275AE2A" w14:textId="204CD2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24AAFCD7">
        <w:rPr>
          <w:rFonts w:ascii="Calibri" w:hAnsi="Calibri" w:eastAsia="Calibri" w:cs="Calibri"/>
          <w:b w:val="0"/>
          <w:bCs w:val="0"/>
          <w:sz w:val="22"/>
          <w:szCs w:val="22"/>
        </w:rPr>
        <w:t xml:space="preserve">The Influencer </w:t>
      </w:r>
      <w:r w:rsidRPr="1EA81CDD" w:rsidR="24AAFCD7">
        <w:rPr>
          <w:rFonts w:ascii="Calibri" w:hAnsi="Calibri" w:eastAsia="Calibri" w:cs="Calibri"/>
          <w:b w:val="0"/>
          <w:bCs w:val="0"/>
          <w:sz w:val="22"/>
          <w:szCs w:val="22"/>
        </w:rPr>
        <w:t>retains</w:t>
      </w:r>
      <w:r w:rsidRPr="1EA81CDD" w:rsidR="24AAFCD7">
        <w:rPr>
          <w:rFonts w:ascii="Calibri" w:hAnsi="Calibri" w:eastAsia="Calibri" w:cs="Calibri"/>
          <w:b w:val="0"/>
          <w:bCs w:val="0"/>
          <w:sz w:val="22"/>
          <w:szCs w:val="22"/>
        </w:rPr>
        <w:t xml:space="preserve"> the underlying ownership of the original Content created during the Campaign. Notwithstanding the foregoing, the Influencer hereby grants the Company certain rights to use the Content as </w:t>
      </w:r>
      <w:r w:rsidRPr="1EA81CDD" w:rsidR="24AAFCD7">
        <w:rPr>
          <w:rFonts w:ascii="Calibri" w:hAnsi="Calibri" w:eastAsia="Calibri" w:cs="Calibri"/>
          <w:b w:val="0"/>
          <w:bCs w:val="0"/>
          <w:sz w:val="22"/>
          <w:szCs w:val="22"/>
        </w:rPr>
        <w:t>set forth in</w:t>
      </w:r>
      <w:r w:rsidRPr="1EA81CDD" w:rsidR="24AAFCD7">
        <w:rPr>
          <w:rFonts w:ascii="Calibri" w:hAnsi="Calibri" w:eastAsia="Calibri" w:cs="Calibri"/>
          <w:b w:val="0"/>
          <w:bCs w:val="0"/>
          <w:sz w:val="22"/>
          <w:szCs w:val="22"/>
        </w:rPr>
        <w:t xml:space="preserve"> Section 6.3 below.</w:t>
      </w:r>
    </w:p>
    <w:p w:rsidR="1EA81CDD" w:rsidP="1EA81CDD" w:rsidRDefault="1EA81CDD" w14:paraId="08A9E724" w14:textId="7D047E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78FEDD6" w14:textId="32DC6F0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Subject to the terms of this Agreement, the Influencer grants the Company a non-exclusive, worldwide, perpetual, irrevocable, royalty-free license to use, reproduce, modify, adapt, distribute, display, and publicly perform the Content, in whole or in part, for any purpose related to the promotion and marketing of the Company’s products or services.</w:t>
      </w:r>
    </w:p>
    <w:p w:rsidR="1EA81CDD" w:rsidP="1EA81CDD" w:rsidRDefault="1EA81CDD" w14:paraId="408A47DB" w14:textId="5B2B0A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DA50DCB" w14:textId="7EB7AAB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license includes the right to create derivative works based on the Content, to incorporate the Content into other works, and to sublicense these rights to third parties, provided that such use is consistent with the Campaign </w:t>
      </w:r>
      <w:r w:rsidRPr="1EA81CDD" w:rsidR="6842F2AB">
        <w:rPr>
          <w:rFonts w:ascii="Calibri" w:hAnsi="Calibri" w:eastAsia="Calibri" w:cs="Calibri"/>
          <w:b w:val="0"/>
          <w:bCs w:val="0"/>
          <w:sz w:val="22"/>
          <w:szCs w:val="22"/>
        </w:rPr>
        <w:t>objectives</w:t>
      </w:r>
      <w:r w:rsidRPr="1EA81CDD" w:rsidR="6842F2AB">
        <w:rPr>
          <w:rFonts w:ascii="Calibri" w:hAnsi="Calibri" w:eastAsia="Calibri" w:cs="Calibri"/>
          <w:b w:val="0"/>
          <w:bCs w:val="0"/>
          <w:sz w:val="22"/>
          <w:szCs w:val="22"/>
        </w:rPr>
        <w:t xml:space="preserve">. The Influencer agrees that the Company may alter the Content as necessary to fit various media formats and promotional channels without </w:t>
      </w:r>
      <w:r w:rsidRPr="1EA81CDD" w:rsidR="6842F2AB">
        <w:rPr>
          <w:rFonts w:ascii="Calibri" w:hAnsi="Calibri" w:eastAsia="Calibri" w:cs="Calibri"/>
          <w:b w:val="0"/>
          <w:bCs w:val="0"/>
          <w:sz w:val="22"/>
          <w:szCs w:val="22"/>
        </w:rPr>
        <w:t>additional</w:t>
      </w:r>
      <w:r w:rsidRPr="1EA81CDD" w:rsidR="6842F2AB">
        <w:rPr>
          <w:rFonts w:ascii="Calibri" w:hAnsi="Calibri" w:eastAsia="Calibri" w:cs="Calibri"/>
          <w:b w:val="0"/>
          <w:bCs w:val="0"/>
          <w:sz w:val="22"/>
          <w:szCs w:val="22"/>
        </w:rPr>
        <w:t xml:space="preserve"> compensation.</w:t>
      </w:r>
    </w:p>
    <w:p w:rsidR="1EA81CDD" w:rsidP="1EA81CDD" w:rsidRDefault="1EA81CDD" w14:paraId="3E0BCB57" w14:textId="5A9672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2A6EDD4" w14:textId="0E50CDC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If the Influencer incorporates any </w:t>
      </w:r>
      <w:bookmarkStart w:name="_Int_gbudERLQ" w:id="1433003974"/>
      <w:r w:rsidRPr="139B3964" w:rsidR="6842F2AB">
        <w:rPr>
          <w:rFonts w:ascii="Calibri" w:hAnsi="Calibri" w:eastAsia="Calibri" w:cs="Calibri"/>
          <w:b w:val="0"/>
          <w:bCs w:val="0"/>
          <w:sz w:val="22"/>
          <w:szCs w:val="22"/>
        </w:rPr>
        <w:t>third</w:t>
      </w:r>
      <w:r w:rsidRPr="139B3964" w:rsidR="3422363C">
        <w:rPr>
          <w:rFonts w:ascii="Calibri" w:hAnsi="Calibri" w:eastAsia="Calibri" w:cs="Calibri"/>
          <w:b w:val="0"/>
          <w:bCs w:val="0"/>
          <w:sz w:val="22"/>
          <w:szCs w:val="22"/>
        </w:rPr>
        <w:t xml:space="preserve"> </w:t>
      </w:r>
      <w:r w:rsidRPr="139B3964" w:rsidR="6842F2AB">
        <w:rPr>
          <w:rFonts w:ascii="Calibri" w:hAnsi="Calibri" w:eastAsia="Calibri" w:cs="Calibri"/>
          <w:b w:val="0"/>
          <w:bCs w:val="0"/>
          <w:sz w:val="22"/>
          <w:szCs w:val="22"/>
        </w:rPr>
        <w:t>party</w:t>
      </w:r>
      <w:bookmarkEnd w:id="1433003974"/>
      <w:r w:rsidRPr="139B3964" w:rsidR="6842F2AB">
        <w:rPr>
          <w:rFonts w:ascii="Calibri" w:hAnsi="Calibri" w:eastAsia="Calibri" w:cs="Calibri"/>
          <w:b w:val="0"/>
          <w:bCs w:val="0"/>
          <w:sz w:val="22"/>
          <w:szCs w:val="22"/>
        </w:rPr>
        <w:t xml:space="preserve"> materials into the Content, the Influencer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they have obtained all necessary rights, permissions, and licenses to use such materials. The Influencer shall be solely responsible for any claims arising from the unauthorized use of third-party </w:t>
      </w:r>
      <w:bookmarkStart w:name="_Int_NfdWBnuc" w:id="294852246"/>
      <w:r w:rsidRPr="139B3964" w:rsidR="6842F2AB">
        <w:rPr>
          <w:rFonts w:ascii="Calibri" w:hAnsi="Calibri" w:eastAsia="Calibri" w:cs="Calibri"/>
          <w:b w:val="0"/>
          <w:bCs w:val="0"/>
          <w:sz w:val="22"/>
          <w:szCs w:val="22"/>
        </w:rPr>
        <w:t>materials, and</w:t>
      </w:r>
      <w:bookmarkEnd w:id="294852246"/>
      <w:r w:rsidRPr="139B3964" w:rsidR="6842F2AB">
        <w:rPr>
          <w:rFonts w:ascii="Calibri" w:hAnsi="Calibri" w:eastAsia="Calibri" w:cs="Calibri"/>
          <w:b w:val="0"/>
          <w:bCs w:val="0"/>
          <w:sz w:val="22"/>
          <w:szCs w:val="22"/>
        </w:rPr>
        <w:t xml:space="preserve"> shall indemnify the Company accordingly.</w:t>
      </w:r>
    </w:p>
    <w:p w:rsidR="1EA81CDD" w:rsidP="1EA81CDD" w:rsidRDefault="1EA81CDD" w14:paraId="4D404C45" w14:textId="436F79A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A207BD7" w14:textId="3BADCD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shall not use the Company’s proprietary </w:t>
      </w:r>
      <w:bookmarkStart w:name="_Int_yJNagnjo" w:id="257492524"/>
      <w:r w:rsidRPr="139B3964" w:rsidR="6842F2AB">
        <w:rPr>
          <w:rFonts w:ascii="Calibri" w:hAnsi="Calibri" w:eastAsia="Calibri" w:cs="Calibri"/>
          <w:b w:val="0"/>
          <w:bCs w:val="0"/>
          <w:sz w:val="22"/>
          <w:szCs w:val="22"/>
        </w:rPr>
        <w:t>materials</w:t>
      </w:r>
      <w:bookmarkEnd w:id="257492524"/>
      <w:r w:rsidRPr="139B3964" w:rsidR="6842F2AB">
        <w:rPr>
          <w:rFonts w:ascii="Calibri" w:hAnsi="Calibri" w:eastAsia="Calibri" w:cs="Calibri"/>
          <w:b w:val="0"/>
          <w:bCs w:val="0"/>
          <w:sz w:val="22"/>
          <w:szCs w:val="22"/>
        </w:rPr>
        <w:t xml:space="preserve"> or the Content created under this Agreement for any purpose other than as specified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 xml:space="preserve"> without the prior written consent of the Company.</w:t>
      </w:r>
    </w:p>
    <w:p w:rsidR="1EA81CDD" w:rsidP="1EA81CDD" w:rsidRDefault="1EA81CDD" w14:paraId="4BE33DA1" w14:textId="201E4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E0A090A" w14:textId="2B5BD4D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w:t>
      </w:r>
      <w:r w:rsidRPr="139B3964" w:rsidR="6842F2AB">
        <w:rPr>
          <w:rFonts w:ascii="Calibri" w:hAnsi="Calibri" w:eastAsia="Calibri" w:cs="Calibri"/>
          <w:b w:val="0"/>
          <w:bCs w:val="0"/>
          <w:sz w:val="22"/>
          <w:szCs w:val="22"/>
        </w:rPr>
        <w:t>represents</w:t>
      </w:r>
      <w:r w:rsidRPr="139B3964" w:rsidR="6842F2AB">
        <w:rPr>
          <w:rFonts w:ascii="Calibri" w:hAnsi="Calibri" w:eastAsia="Calibri" w:cs="Calibri"/>
          <w:b w:val="0"/>
          <w:bCs w:val="0"/>
          <w:sz w:val="22"/>
          <w:szCs w:val="22"/>
        </w:rPr>
        <w:t xml:space="preserve"> and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 Content is original, does not infringe upon the </w:t>
      </w:r>
      <w:r w:rsidRPr="139B3964" w:rsidR="610F1277">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ntellectual </w:t>
      </w:r>
      <w:r w:rsidRPr="139B3964" w:rsidR="6B70A0AE">
        <w:rPr>
          <w:rFonts w:ascii="Calibri" w:hAnsi="Calibri" w:eastAsia="Calibri" w:cs="Calibri"/>
          <w:b w:val="0"/>
          <w:bCs w:val="0"/>
          <w:sz w:val="22"/>
          <w:szCs w:val="22"/>
        </w:rPr>
        <w:t>P</w:t>
      </w:r>
      <w:r w:rsidRPr="139B3964" w:rsidR="6842F2AB">
        <w:rPr>
          <w:rFonts w:ascii="Calibri" w:hAnsi="Calibri" w:eastAsia="Calibri" w:cs="Calibri"/>
          <w:b w:val="0"/>
          <w:bCs w:val="0"/>
          <w:sz w:val="22"/>
          <w:szCs w:val="22"/>
        </w:rPr>
        <w:t xml:space="preserve">roperty </w:t>
      </w:r>
      <w:r w:rsidRPr="139B3964" w:rsidR="3BB699AD">
        <w:rPr>
          <w:rFonts w:ascii="Calibri" w:hAnsi="Calibri" w:eastAsia="Calibri" w:cs="Calibri"/>
          <w:b w:val="0"/>
          <w:bCs w:val="0"/>
          <w:sz w:val="22"/>
          <w:szCs w:val="22"/>
        </w:rPr>
        <w:t>R</w:t>
      </w:r>
      <w:r w:rsidRPr="139B3964" w:rsidR="6842F2AB">
        <w:rPr>
          <w:rFonts w:ascii="Calibri" w:hAnsi="Calibri" w:eastAsia="Calibri" w:cs="Calibri"/>
          <w:b w:val="0"/>
          <w:bCs w:val="0"/>
          <w:sz w:val="22"/>
          <w:szCs w:val="22"/>
        </w:rPr>
        <w:t xml:space="preserve">ights of any third party, and that the Influencer has full power and authority to grant the license described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w:t>
      </w:r>
    </w:p>
    <w:p w:rsidR="1EA81CDD" w:rsidP="1EA81CDD" w:rsidRDefault="1EA81CDD" w14:paraId="2E689FFF" w14:textId="47527F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D57FF25" w14:textId="25FCB4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Influencer further </w:t>
      </w:r>
      <w:r w:rsidRPr="1EA81CDD" w:rsidR="6842F2AB">
        <w:rPr>
          <w:rFonts w:ascii="Calibri" w:hAnsi="Calibri" w:eastAsia="Calibri" w:cs="Calibri"/>
          <w:b w:val="0"/>
          <w:bCs w:val="0"/>
          <w:sz w:val="22"/>
          <w:szCs w:val="22"/>
        </w:rPr>
        <w:t>warrants</w:t>
      </w:r>
      <w:r w:rsidRPr="1EA81CDD" w:rsidR="6842F2AB">
        <w:rPr>
          <w:rFonts w:ascii="Calibri" w:hAnsi="Calibri" w:eastAsia="Calibri" w:cs="Calibri"/>
          <w:b w:val="0"/>
          <w:bCs w:val="0"/>
          <w:sz w:val="22"/>
          <w:szCs w:val="22"/>
        </w:rPr>
        <w:t xml:space="preserve"> that all Content provided under this Agreement shall </w:t>
      </w:r>
      <w:r w:rsidRPr="1EA81CDD" w:rsidR="6842F2AB">
        <w:rPr>
          <w:rFonts w:ascii="Calibri" w:hAnsi="Calibri" w:eastAsia="Calibri" w:cs="Calibri"/>
          <w:b w:val="0"/>
          <w:bCs w:val="0"/>
          <w:sz w:val="22"/>
          <w:szCs w:val="22"/>
        </w:rPr>
        <w:t>comply with</w:t>
      </w:r>
      <w:r w:rsidRPr="1EA81CDD" w:rsidR="6842F2AB">
        <w:rPr>
          <w:rFonts w:ascii="Calibri" w:hAnsi="Calibri" w:eastAsia="Calibri" w:cs="Calibri"/>
          <w:b w:val="0"/>
          <w:bCs w:val="0"/>
          <w:sz w:val="22"/>
          <w:szCs w:val="22"/>
        </w:rPr>
        <w:t xml:space="preserve"> applicable laws and regulations and shall not </w:t>
      </w:r>
      <w:r w:rsidRPr="1EA81CDD" w:rsidR="6842F2AB">
        <w:rPr>
          <w:rFonts w:ascii="Calibri" w:hAnsi="Calibri" w:eastAsia="Calibri" w:cs="Calibri"/>
          <w:b w:val="0"/>
          <w:bCs w:val="0"/>
          <w:sz w:val="22"/>
          <w:szCs w:val="22"/>
        </w:rPr>
        <w:t>contain</w:t>
      </w:r>
      <w:r w:rsidRPr="1EA81CDD" w:rsidR="6842F2AB">
        <w:rPr>
          <w:rFonts w:ascii="Calibri" w:hAnsi="Calibri" w:eastAsia="Calibri" w:cs="Calibri"/>
          <w:b w:val="0"/>
          <w:bCs w:val="0"/>
          <w:sz w:val="22"/>
          <w:szCs w:val="22"/>
        </w:rPr>
        <w:t xml:space="preserve"> any defamatory, offensive, or otherwise unlawful material.</w:t>
      </w:r>
    </w:p>
    <w:p w:rsidR="1EA81CDD" w:rsidP="1EA81CDD" w:rsidRDefault="1EA81CDD" w14:paraId="3F29A559" w14:textId="736688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89E15B9" w14:textId="57458D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The Influencer agrees to indemnify, defend, and hold harmless the Company, its affiliates, and their respective officers, directors, employees, and agents from and against any claims, damages, losses, liabilities, costs, or expenses (including reasonable attorneys’ fees) arising out of or related to any breach of the warranties set forth in Section 6.8 or any claim that the Content infringes upon the intellectual property rights of any third party.</w:t>
      </w:r>
    </w:p>
    <w:p w:rsidR="1EA81CDD" w:rsidP="1EA81CDD" w:rsidRDefault="1EA81CDD" w14:paraId="10E0A270" w14:textId="7A7603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A2C7A9D" w14:textId="48B0BD2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rights granted to the Company under this Section shall survive the termination or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of this Agreement. Upon termination, the Influencer shall cease any further creation or delivery of Content under this Agreement, but the Company’s rights to use the Content published during the term shall remain in full force and effect.</w:t>
      </w:r>
    </w:p>
    <w:p w:rsidR="1EA81CDD" w:rsidP="1EA81CDD" w:rsidRDefault="1EA81CDD" w14:paraId="4FDF9F5D" w14:textId="226EB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942A08B" w14:textId="7570D3E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CONFIDENTIALITY</w:t>
      </w:r>
    </w:p>
    <w:p w:rsidR="1EA81CDD" w:rsidP="1EA81CDD" w:rsidRDefault="1EA81CDD" w14:paraId="4C25CB34" w14:textId="51B88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0AE2ED1E" w14:textId="5C3FB0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From time to time during the duration of this Agreement, either Party (as the "</w:t>
      </w:r>
      <w:r w:rsidRPr="139B3964" w:rsidR="6842F2AB">
        <w:rPr>
          <w:rFonts w:ascii="Calibri" w:hAnsi="Calibri" w:eastAsia="Calibri" w:cs="Calibri"/>
          <w:b w:val="1"/>
          <w:bCs w:val="1"/>
          <w:sz w:val="22"/>
          <w:szCs w:val="22"/>
        </w:rPr>
        <w:t>Discloser</w:t>
      </w:r>
      <w:r w:rsidRPr="139B3964" w:rsidR="6842F2AB">
        <w:rPr>
          <w:rFonts w:ascii="Calibri" w:hAnsi="Calibri" w:eastAsia="Calibri" w:cs="Calibri"/>
          <w:b w:val="0"/>
          <w:bCs w:val="0"/>
          <w:sz w:val="22"/>
          <w:szCs w:val="22"/>
        </w:rPr>
        <w:t>") may disclose or make available to the other Party (as the "</w:t>
      </w:r>
      <w:r w:rsidRPr="139B3964" w:rsidR="6842F2AB">
        <w:rPr>
          <w:rFonts w:ascii="Calibri" w:hAnsi="Calibri" w:eastAsia="Calibri" w:cs="Calibri"/>
          <w:b w:val="1"/>
          <w:bCs w:val="1"/>
          <w:sz w:val="22"/>
          <w:szCs w:val="22"/>
        </w:rPr>
        <w:t>Recipient</w:t>
      </w:r>
      <w:r w:rsidRPr="139B3964" w:rsidR="6842F2AB">
        <w:rPr>
          <w:rFonts w:ascii="Calibri" w:hAnsi="Calibri" w:eastAsia="Calibri" w:cs="Calibri"/>
          <w:b w:val="0"/>
          <w:bCs w:val="0"/>
          <w:sz w:val="22"/>
          <w:szCs w:val="22"/>
        </w:rPr>
        <w:t>"), non-public, proprietary, and confidential information of Discloser [</w:t>
      </w:r>
      <w:r w:rsidRPr="139B3964" w:rsidR="6842F2A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Confidential Information</w:t>
      </w:r>
      <w:r w:rsidRPr="139B3964" w:rsidR="6842F2AB">
        <w:rPr>
          <w:rFonts w:ascii="Calibri" w:hAnsi="Calibri" w:eastAsia="Calibri" w:cs="Calibri"/>
          <w:b w:val="0"/>
          <w:bCs w:val="0"/>
          <w:sz w:val="22"/>
          <w:szCs w:val="22"/>
        </w:rPr>
        <w:t>"); provided, however, that Confidential Information does not include any information that: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is or becomes generally available to the public other than as a result of the Recipient's breach of this Section </w:t>
      </w:r>
      <w:r w:rsidRPr="139B3964" w:rsidR="45E7C875">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EA81CDD" w:rsidP="1EA81CDD" w:rsidRDefault="1EA81CDD" w14:paraId="58FB819C" w14:textId="626A780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7F607AE" w14:textId="267A49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The Recipient shall: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39B3964" w:rsidR="685D2B10">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Recipient's Group</w:t>
      </w:r>
      <w:r w:rsidRPr="139B3964" w:rsidR="6842F2A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EA81CDD" w:rsidP="1EA81CDD" w:rsidRDefault="1EA81CDD" w14:paraId="1DFF15BE" w14:textId="44341BC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121B671" w14:textId="53EFAC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If the Recipient is required by applicable law or legal process to </w:t>
      </w:r>
      <w:r w:rsidRPr="1EA81CDD" w:rsidR="6842F2AB">
        <w:rPr>
          <w:rFonts w:ascii="Calibri" w:hAnsi="Calibri" w:eastAsia="Calibri" w:cs="Calibri"/>
          <w:b w:val="0"/>
          <w:bCs w:val="0"/>
          <w:sz w:val="22"/>
          <w:szCs w:val="22"/>
        </w:rPr>
        <w:t>disclose</w:t>
      </w:r>
      <w:r w:rsidRPr="1EA81CDD" w:rsidR="6842F2A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EA81CDD" w:rsidR="6842F2AB">
        <w:rPr>
          <w:rFonts w:ascii="Calibri" w:hAnsi="Calibri" w:eastAsia="Calibri" w:cs="Calibri"/>
          <w:b w:val="0"/>
          <w:bCs w:val="0"/>
          <w:sz w:val="22"/>
          <w:szCs w:val="22"/>
        </w:rPr>
        <w:t>afford the Discloser the opportunity to</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seek</w:t>
      </w:r>
      <w:r w:rsidRPr="1EA81CDD" w:rsidR="6842F2AB">
        <w:rPr>
          <w:rFonts w:ascii="Calibri" w:hAnsi="Calibri" w:eastAsia="Calibri" w:cs="Calibri"/>
          <w:b w:val="0"/>
          <w:bCs w:val="0"/>
          <w:sz w:val="22"/>
          <w:szCs w:val="22"/>
        </w:rPr>
        <w:t>, at the Discloser's sole cost and expense, a protective order or other remedy.</w:t>
      </w:r>
    </w:p>
    <w:p w:rsidR="1EA81CDD" w:rsidP="1EA81CDD" w:rsidRDefault="1EA81CDD" w14:paraId="3ED9EFB0" w14:textId="79B589B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723BB93" w14:textId="402FD07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Recipient shall </w:t>
      </w:r>
      <w:r w:rsidRPr="1EA81CDD" w:rsidR="6842F2AB">
        <w:rPr>
          <w:rFonts w:ascii="Calibri" w:hAnsi="Calibri" w:eastAsia="Calibri" w:cs="Calibri"/>
          <w:b w:val="0"/>
          <w:bCs w:val="0"/>
          <w:sz w:val="22"/>
          <w:szCs w:val="22"/>
        </w:rPr>
        <w:t>be responsible for</w:t>
      </w:r>
      <w:r w:rsidRPr="1EA81CDD" w:rsidR="6842F2AB">
        <w:rPr>
          <w:rFonts w:ascii="Calibri" w:hAnsi="Calibri" w:eastAsia="Calibri" w:cs="Calibri"/>
          <w:b w:val="0"/>
          <w:bCs w:val="0"/>
          <w:sz w:val="22"/>
          <w:szCs w:val="22"/>
        </w:rPr>
        <w:t xml:space="preserve"> any breach of the foregoing obligations by any member of the Recipient’s Group.</w:t>
      </w:r>
    </w:p>
    <w:p w:rsidR="1EA81CDD" w:rsidP="1EA81CDD" w:rsidRDefault="1EA81CDD" w14:paraId="120C5419" w14:textId="1B211B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05FBD9" w14:textId="7E1614E8">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LIMITATION OF LIABILITY</w:t>
      </w:r>
    </w:p>
    <w:p w:rsidR="1EA81CDD" w:rsidP="139B3964" w:rsidRDefault="1EA81CDD" w14:paraId="60A1DD60" w14:textId="236C202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5DE3E2FD" w14:textId="1F54ED1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NEITHER PARTY SHALL BE LIABLE FOR ANY INDIRECT, INCIDENTAL, CONSEQUENTIAL, OR PUNITIVE DAMAGES ARISING FROM THIS AGREEMENT.</w:t>
      </w:r>
    </w:p>
    <w:p w:rsidR="1EA81CDD" w:rsidP="1EA81CDD" w:rsidRDefault="1EA81CDD" w14:paraId="4E8287FD" w14:textId="698BC1C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0946BB64" w14:textId="5262A7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SUBJECT TO SECTION 8.</w:t>
      </w:r>
      <w:r w:rsidRPr="139B3964" w:rsidR="22FB5A02">
        <w:rPr>
          <w:rFonts w:ascii="Calibri" w:hAnsi="Calibri" w:eastAsia="Calibri" w:cs="Calibri"/>
          <w:b w:val="0"/>
          <w:bCs w:val="0"/>
          <w:sz w:val="22"/>
          <w:szCs w:val="22"/>
        </w:rPr>
        <w:t>1</w:t>
      </w:r>
      <w:r w:rsidRPr="139B3964" w:rsidR="1F8EEDB5">
        <w:rPr>
          <w:rFonts w:ascii="Calibri" w:hAnsi="Calibri" w:eastAsia="Calibri" w:cs="Calibri"/>
          <w:b w:val="0"/>
          <w:bCs w:val="0"/>
          <w:sz w:val="22"/>
          <w:szCs w:val="22"/>
        </w:rPr>
        <w:t xml:space="preserve"> AND SAVE FOR </w:t>
      </w:r>
      <w:r w:rsidRPr="139B3964" w:rsidR="692947A1">
        <w:rPr>
          <w:rFonts w:ascii="Calibri" w:hAnsi="Calibri" w:eastAsia="Calibri" w:cs="Calibri"/>
          <w:b w:val="0"/>
          <w:bCs w:val="0"/>
          <w:sz w:val="22"/>
          <w:szCs w:val="22"/>
        </w:rPr>
        <w:t>THE INDEMNITIES PROVIDED UNDER THIS AGREEMENT</w:t>
      </w:r>
      <w:r w:rsidRPr="139B3964" w:rsidR="6842F2AB">
        <w:rPr>
          <w:rFonts w:ascii="Calibri" w:hAnsi="Calibri" w:eastAsia="Calibri" w:cs="Calibri"/>
          <w:b w:val="0"/>
          <w:bCs w:val="0"/>
          <w:sz w:val="22"/>
          <w:szCs w:val="22"/>
        </w:rPr>
        <w:t>, EACH PARTY’S TOTAL</w:t>
      </w:r>
      <w:r w:rsidRPr="139B3964" w:rsidR="6C22E2AE">
        <w:rPr>
          <w:rFonts w:ascii="Calibri" w:hAnsi="Calibri" w:eastAsia="Calibri" w:cs="Calibri"/>
          <w:b w:val="0"/>
          <w:bCs w:val="0"/>
          <w:sz w:val="22"/>
          <w:szCs w:val="22"/>
        </w:rPr>
        <w:t xml:space="preserve"> AGGREGATE</w:t>
      </w:r>
      <w:r w:rsidRPr="139B3964" w:rsidR="6842F2AB">
        <w:rPr>
          <w:rFonts w:ascii="Calibri" w:hAnsi="Calibri" w:eastAsia="Calibri" w:cs="Calibri"/>
          <w:b w:val="0"/>
          <w:bCs w:val="0"/>
          <w:sz w:val="22"/>
          <w:szCs w:val="22"/>
        </w:rPr>
        <w:t xml:space="preserve"> LIABILITY UNDER THIS AGREEMENT FOR ANY CLAIMS ARISING FROM OR RELATED TO THIS AGREEMENT SHALL NOT EXCEED THE TOTAL FEES PAID BY THE COMPANY TO THE INFLUENCER UNDER THIS AGREEMENT.</w:t>
      </w:r>
    </w:p>
    <w:p w:rsidR="1EA81CDD" w:rsidP="1EA81CDD" w:rsidRDefault="1EA81CDD" w14:paraId="35131781" w14:textId="7433E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CE4245E" w14:textId="6B989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w:t>
      </w:r>
    </w:p>
    <w:p w:rsidR="1EA81CDD" w:rsidP="1EA81CDD" w:rsidRDefault="1EA81CDD" w14:paraId="64BEDA43" w14:textId="1F12DD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19C22122" w14:textId="2DEB19C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Agreement shall </w:t>
      </w:r>
      <w:r w:rsidRPr="1EA81CDD" w:rsidR="6842F2AB">
        <w:rPr>
          <w:rFonts w:ascii="Calibri" w:hAnsi="Calibri" w:eastAsia="Calibri" w:cs="Calibri"/>
          <w:b w:val="0"/>
          <w:bCs w:val="0"/>
          <w:sz w:val="22"/>
          <w:szCs w:val="22"/>
        </w:rPr>
        <w:t>commence</w:t>
      </w:r>
      <w:r w:rsidRPr="1EA81CDD" w:rsidR="6842F2AB">
        <w:rPr>
          <w:rFonts w:ascii="Calibri" w:hAnsi="Calibri" w:eastAsia="Calibri" w:cs="Calibri"/>
          <w:b w:val="0"/>
          <w:bCs w:val="0"/>
          <w:sz w:val="22"/>
          <w:szCs w:val="22"/>
        </w:rPr>
        <w:t xml:space="preserve"> on the Effective Date and continue for the duration of the Campaign as specified </w:t>
      </w:r>
      <w:r w:rsidRPr="1EA81CDD" w:rsidR="6842F2AB">
        <w:rPr>
          <w:rFonts w:ascii="Calibri" w:hAnsi="Calibri" w:eastAsia="Calibri" w:cs="Calibri"/>
          <w:b w:val="0"/>
          <w:bCs w:val="0"/>
          <w:color w:val="0D0D0D" w:themeColor="text1" w:themeTint="F2" w:themeShade="FF"/>
          <w:sz w:val="22"/>
          <w:szCs w:val="22"/>
        </w:rPr>
        <w:t xml:space="preserve">in </w:t>
      </w:r>
      <w:r w:rsidRPr="1EA81CDD" w:rsidR="6842F2AB">
        <w:rPr>
          <w:rFonts w:ascii="Calibri" w:hAnsi="Calibri" w:eastAsia="Calibri" w:cs="Calibri"/>
          <w:b w:val="0"/>
          <w:bCs w:val="0"/>
          <w:color w:val="0D0D0D" w:themeColor="text1" w:themeTint="F2" w:themeShade="FF"/>
          <w:sz w:val="22"/>
          <w:szCs w:val="22"/>
        </w:rPr>
        <w:t xml:space="preserve">Schedule </w:t>
      </w:r>
      <w:r w:rsidRPr="1EA81CDD" w:rsidR="0D8B477B">
        <w:rPr>
          <w:rFonts w:ascii="Calibri" w:hAnsi="Calibri" w:eastAsia="Calibri" w:cs="Calibri"/>
          <w:b w:val="0"/>
          <w:bCs w:val="0"/>
          <w:color w:val="0D0D0D" w:themeColor="text1" w:themeTint="F2" w:themeShade="FF"/>
          <w:sz w:val="22"/>
          <w:szCs w:val="22"/>
        </w:rPr>
        <w:t>1</w:t>
      </w:r>
      <w:r w:rsidRPr="1EA81CDD" w:rsidR="6842F2AB">
        <w:rPr>
          <w:rFonts w:ascii="Calibri" w:hAnsi="Calibri" w:eastAsia="Calibri" w:cs="Calibri"/>
          <w:b w:val="0"/>
          <w:bCs w:val="0"/>
          <w:color w:val="0D0D0D" w:themeColor="text1" w:themeTint="F2" w:themeShade="FF"/>
          <w:sz w:val="22"/>
          <w:szCs w:val="22"/>
        </w:rPr>
        <w:t xml:space="preserve">, </w:t>
      </w:r>
      <w:r w:rsidRPr="1EA81CDD" w:rsidR="6842F2AB">
        <w:rPr>
          <w:rFonts w:ascii="Calibri" w:hAnsi="Calibri" w:eastAsia="Calibri" w:cs="Calibri"/>
          <w:b w:val="0"/>
          <w:bCs w:val="0"/>
          <w:sz w:val="22"/>
          <w:szCs w:val="22"/>
        </w:rPr>
        <w:t xml:space="preserve">unless </w:t>
      </w:r>
      <w:r w:rsidRPr="1EA81CDD" w:rsidR="6842F2AB">
        <w:rPr>
          <w:rFonts w:ascii="Calibri" w:hAnsi="Calibri" w:eastAsia="Calibri" w:cs="Calibri"/>
          <w:b w:val="0"/>
          <w:bCs w:val="0"/>
          <w:sz w:val="22"/>
          <w:szCs w:val="22"/>
        </w:rPr>
        <w:t>terminated</w:t>
      </w:r>
      <w:r w:rsidRPr="1EA81CDD" w:rsidR="6842F2AB">
        <w:rPr>
          <w:rFonts w:ascii="Calibri" w:hAnsi="Calibri" w:eastAsia="Calibri" w:cs="Calibri"/>
          <w:b w:val="0"/>
          <w:bCs w:val="0"/>
          <w:sz w:val="22"/>
          <w:szCs w:val="22"/>
        </w:rPr>
        <w:t xml:space="preserve"> earlier </w:t>
      </w:r>
      <w:r w:rsidRPr="1EA81CDD" w:rsidR="6842F2AB">
        <w:rPr>
          <w:rFonts w:ascii="Calibri" w:hAnsi="Calibri" w:eastAsia="Calibri" w:cs="Calibri"/>
          <w:b w:val="0"/>
          <w:bCs w:val="0"/>
          <w:sz w:val="22"/>
          <w:szCs w:val="22"/>
        </w:rPr>
        <w:t>in accordance with</w:t>
      </w:r>
      <w:r w:rsidRPr="1EA81CDD" w:rsidR="6842F2AB">
        <w:rPr>
          <w:rFonts w:ascii="Calibri" w:hAnsi="Calibri" w:eastAsia="Calibri" w:cs="Calibri"/>
          <w:b w:val="0"/>
          <w:bCs w:val="0"/>
          <w:sz w:val="22"/>
          <w:szCs w:val="22"/>
        </w:rPr>
        <w:t xml:space="preserve"> the provisions of this Section.</w:t>
      </w:r>
    </w:p>
    <w:p w:rsidR="1EA81CDD" w:rsidP="1EA81CDD" w:rsidRDefault="1EA81CDD" w14:paraId="3AD3E54B" w14:textId="2B0F95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DAB82FB" w14:textId="7DF535D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TERMINATION</w:t>
      </w:r>
    </w:p>
    <w:p w:rsidR="1EA81CDD" w:rsidP="1EA81CDD" w:rsidRDefault="1EA81CDD" w14:paraId="5ECD3688" w14:textId="4721C00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BB689DA" w14:textId="472EBB6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immediately</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upon written notice if this other Party:</w:t>
      </w:r>
    </w:p>
    <w:p w:rsidR="1EA81CDD" w:rsidP="1EA81CDD" w:rsidRDefault="1EA81CDD" w14:paraId="2B342433" w14:textId="221B7E9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7439902" w14:textId="51830F5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materially breaches this Agreement, and such breach is incapable of cure, or, if the breach is capable of cure, </w:t>
      </w:r>
      <w:r w:rsidRPr="1EA81CDD" w:rsidR="6842F2AB">
        <w:rPr>
          <w:rFonts w:ascii="Calibri" w:hAnsi="Calibri" w:eastAsia="Calibri" w:cs="Calibri"/>
          <w:b w:val="0"/>
          <w:bCs w:val="0"/>
          <w:sz w:val="22"/>
          <w:szCs w:val="22"/>
        </w:rPr>
        <w:t>fails to</w:t>
      </w:r>
      <w:r w:rsidRPr="1EA81CDD" w:rsidR="6842F2AB">
        <w:rPr>
          <w:rFonts w:ascii="Calibri" w:hAnsi="Calibri" w:eastAsia="Calibri" w:cs="Calibri"/>
          <w:b w:val="0"/>
          <w:bCs w:val="0"/>
          <w:sz w:val="22"/>
          <w:szCs w:val="22"/>
        </w:rPr>
        <w:t xml:space="preserve"> cure such breach within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after receiving written notice of the breach;</w:t>
      </w:r>
    </w:p>
    <w:p w:rsidR="1EA81CDD" w:rsidP="1EA81CDD" w:rsidRDefault="1EA81CDD" w14:paraId="41C71556" w14:textId="64EEE95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762E14A" w14:textId="048F60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becomes insolvent or is </w:t>
      </w:r>
      <w:r w:rsidRPr="1EA81CDD" w:rsidR="6842F2AB">
        <w:rPr>
          <w:rFonts w:ascii="Calibri" w:hAnsi="Calibri" w:eastAsia="Calibri" w:cs="Calibri"/>
          <w:b w:val="0"/>
          <w:bCs w:val="0"/>
          <w:sz w:val="22"/>
          <w:szCs w:val="22"/>
        </w:rPr>
        <w:t>generally unable</w:t>
      </w:r>
      <w:r w:rsidRPr="1EA81CDD" w:rsidR="6842F2AB">
        <w:rPr>
          <w:rFonts w:ascii="Calibri" w:hAnsi="Calibri" w:eastAsia="Calibri" w:cs="Calibri"/>
          <w:b w:val="0"/>
          <w:bCs w:val="0"/>
          <w:sz w:val="22"/>
          <w:szCs w:val="22"/>
        </w:rPr>
        <w:t xml:space="preserve"> to pay its debts as they become due;</w:t>
      </w:r>
    </w:p>
    <w:p w:rsidR="1EA81CDD" w:rsidP="1EA81CDD" w:rsidRDefault="1EA81CDD" w14:paraId="00619AA9" w14:textId="1BF044DA">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6E920421" w14:textId="522680A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files, or has filed against it, a petition for voluntary or involuntary bankruptcy, or otherwise becomes subject, </w:t>
      </w:r>
      <w:r w:rsidRPr="1EA81CDD" w:rsidR="6842F2AB">
        <w:rPr>
          <w:rFonts w:ascii="Calibri" w:hAnsi="Calibri" w:eastAsia="Calibri" w:cs="Calibri"/>
          <w:b w:val="0"/>
          <w:bCs w:val="0"/>
          <w:sz w:val="22"/>
          <w:szCs w:val="22"/>
        </w:rPr>
        <w:t>voluntarily</w:t>
      </w:r>
      <w:r w:rsidRPr="1EA81CDD" w:rsidR="6842F2AB">
        <w:rPr>
          <w:rFonts w:ascii="Calibri" w:hAnsi="Calibri" w:eastAsia="Calibri" w:cs="Calibri"/>
          <w:b w:val="0"/>
          <w:bCs w:val="0"/>
          <w:sz w:val="22"/>
          <w:szCs w:val="22"/>
        </w:rPr>
        <w:t xml:space="preserve"> or involuntarily, to any proceeding under any domestic or foreign bankruptcy or insolvency law;</w:t>
      </w:r>
    </w:p>
    <w:p w:rsidR="1EA81CDD" w:rsidP="1EA81CDD" w:rsidRDefault="1EA81CDD" w14:paraId="4440B111" w14:textId="32EB360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DC73C74" w14:textId="18CB515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makes or </w:t>
      </w:r>
      <w:r w:rsidRPr="1EA81CDD" w:rsidR="6842F2AB">
        <w:rPr>
          <w:rFonts w:ascii="Calibri" w:hAnsi="Calibri" w:eastAsia="Calibri" w:cs="Calibri"/>
          <w:b w:val="0"/>
          <w:bCs w:val="0"/>
          <w:sz w:val="22"/>
          <w:szCs w:val="22"/>
        </w:rPr>
        <w:t>seeks</w:t>
      </w:r>
      <w:r w:rsidRPr="1EA81CDD" w:rsidR="6842F2AB">
        <w:rPr>
          <w:rFonts w:ascii="Calibri" w:hAnsi="Calibri" w:eastAsia="Calibri" w:cs="Calibri"/>
          <w:b w:val="0"/>
          <w:bCs w:val="0"/>
          <w:sz w:val="22"/>
          <w:szCs w:val="22"/>
        </w:rPr>
        <w:t xml:space="preserve"> to make a general assignment for the benefit of its creditors;</w:t>
      </w:r>
    </w:p>
    <w:p w:rsidR="1EA81CDD" w:rsidP="1EA81CDD" w:rsidRDefault="1EA81CDD" w14:paraId="240B163B" w14:textId="65B147F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0C037E0" w14:textId="1C80177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applies for, or has appointed, a receiver, trustee, custodian, or similar agent by order of a court of competent </w:t>
      </w:r>
      <w:r w:rsidRPr="1EA81CDD" w:rsidR="6842F2AB">
        <w:rPr>
          <w:rFonts w:ascii="Calibri" w:hAnsi="Calibri" w:eastAsia="Calibri" w:cs="Calibri"/>
          <w:b w:val="0"/>
          <w:bCs w:val="0"/>
          <w:sz w:val="22"/>
          <w:szCs w:val="22"/>
        </w:rPr>
        <w:t>jurisdiction</w:t>
      </w:r>
      <w:r w:rsidRPr="1EA81CDD" w:rsidR="6842F2AB">
        <w:rPr>
          <w:rFonts w:ascii="Calibri" w:hAnsi="Calibri" w:eastAsia="Calibri" w:cs="Calibri"/>
          <w:b w:val="0"/>
          <w:bCs w:val="0"/>
          <w:sz w:val="22"/>
          <w:szCs w:val="22"/>
        </w:rPr>
        <w:t xml:space="preserve"> to take charge of or sell any material </w:t>
      </w:r>
      <w:r w:rsidRPr="1EA81CDD" w:rsidR="6842F2AB">
        <w:rPr>
          <w:rFonts w:ascii="Calibri" w:hAnsi="Calibri" w:eastAsia="Calibri" w:cs="Calibri"/>
          <w:b w:val="0"/>
          <w:bCs w:val="0"/>
          <w:sz w:val="22"/>
          <w:szCs w:val="22"/>
        </w:rPr>
        <w:t>portion</w:t>
      </w:r>
      <w:r w:rsidRPr="1EA81CDD" w:rsidR="6842F2AB">
        <w:rPr>
          <w:rFonts w:ascii="Calibri" w:hAnsi="Calibri" w:eastAsia="Calibri" w:cs="Calibri"/>
          <w:b w:val="0"/>
          <w:bCs w:val="0"/>
          <w:sz w:val="22"/>
          <w:szCs w:val="22"/>
        </w:rPr>
        <w:t xml:space="preserve"> of its property or business; or</w:t>
      </w:r>
    </w:p>
    <w:p w:rsidR="1EA81CDD" w:rsidP="1EA81CDD" w:rsidRDefault="1EA81CDD" w14:paraId="1105C132" w14:textId="56B3CE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4FB1C4FA" w14:textId="076F20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is dissolved or liquidated.</w:t>
      </w:r>
    </w:p>
    <w:p w:rsidR="1EA81CDD" w:rsidP="1EA81CDD" w:rsidRDefault="1EA81CDD" w14:paraId="118BBF18" w14:textId="07109F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5860C85" w14:textId="0C6E5C3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for convenience upon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written notice to the other Party.</w:t>
      </w:r>
    </w:p>
    <w:p w:rsidR="1EA81CDD" w:rsidP="1EA81CDD" w:rsidRDefault="1EA81CDD" w14:paraId="5F8FCAD1" w14:textId="366B93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E1A0619" w14:textId="16B90F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shall not affect any rights or obligations that: (</w:t>
      </w:r>
      <w:r w:rsidRPr="1EA81CDD" w:rsidR="6842F2AB">
        <w:rPr>
          <w:rFonts w:ascii="Calibri" w:hAnsi="Calibri" w:eastAsia="Calibri" w:cs="Calibri"/>
          <w:b w:val="0"/>
          <w:bCs w:val="0"/>
          <w:sz w:val="22"/>
          <w:szCs w:val="22"/>
        </w:rPr>
        <w:t>i</w:t>
      </w:r>
      <w:r w:rsidRPr="1EA81CDD" w:rsidR="6842F2AB">
        <w:rPr>
          <w:rFonts w:ascii="Calibri" w:hAnsi="Calibri" w:eastAsia="Calibri" w:cs="Calibri"/>
          <w:b w:val="0"/>
          <w:bCs w:val="0"/>
          <w:sz w:val="22"/>
          <w:szCs w:val="22"/>
        </w:rPr>
        <w:t xml:space="preserve">) are intended to survive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and (ii) were incurred by the Parties prior to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w:t>
      </w:r>
    </w:p>
    <w:p w:rsidR="1EA81CDD" w:rsidP="1EA81CDD" w:rsidRDefault="1EA81CDD" w14:paraId="75B68F9C" w14:textId="36AF61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507B63" w14:textId="16264DD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Upon 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for any reason, each Party shall promptly:</w:t>
      </w:r>
    </w:p>
    <w:p w:rsidR="1EA81CDD" w:rsidP="1EA81CDD" w:rsidRDefault="1EA81CDD" w14:paraId="65BEBA71" w14:textId="17A74BE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B368B20" w14:textId="045D90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w:t>
      </w:r>
      <w:r w:rsidRPr="1EA81CDD" w:rsidR="6842F2AB">
        <w:rPr>
          <w:rFonts w:ascii="Calibri" w:hAnsi="Calibri" w:eastAsia="Calibri" w:cs="Calibri"/>
          <w:b w:val="0"/>
          <w:bCs w:val="0"/>
          <w:sz w:val="22"/>
          <w:szCs w:val="22"/>
          <w:highlight w:val="yellow"/>
        </w:rPr>
        <w:t>return to the other Party/destroy</w:t>
      </w:r>
      <w:r w:rsidRPr="1EA81CDD" w:rsidR="6842F2AB">
        <w:rPr>
          <w:rFonts w:ascii="Calibri" w:hAnsi="Calibri" w:eastAsia="Calibri" w:cs="Calibri"/>
          <w:b w:val="0"/>
          <w:bCs w:val="0"/>
          <w:sz w:val="22"/>
          <w:szCs w:val="22"/>
        </w:rPr>
        <w:t xml:space="preserve">] all documents and tangible materials (including any copies) </w:t>
      </w:r>
      <w:r w:rsidRPr="1EA81CDD" w:rsidR="6842F2AB">
        <w:rPr>
          <w:rFonts w:ascii="Calibri" w:hAnsi="Calibri" w:eastAsia="Calibri" w:cs="Calibri"/>
          <w:b w:val="0"/>
          <w:bCs w:val="0"/>
          <w:sz w:val="22"/>
          <w:szCs w:val="22"/>
        </w:rPr>
        <w:t>containing</w:t>
      </w:r>
      <w:r w:rsidRPr="1EA81CDD" w:rsidR="6842F2AB">
        <w:rPr>
          <w:rFonts w:ascii="Calibri" w:hAnsi="Calibri" w:eastAsia="Calibri" w:cs="Calibri"/>
          <w:b w:val="0"/>
          <w:bCs w:val="0"/>
          <w:sz w:val="22"/>
          <w:szCs w:val="22"/>
        </w:rPr>
        <w:t>, reflecting, incorporating, or based on the other Party’s Confidential Information;</w:t>
      </w:r>
    </w:p>
    <w:p w:rsidR="1EA81CDD" w:rsidP="1EA81CDD" w:rsidRDefault="1EA81CDD" w14:paraId="1053FFE5" w14:textId="11B4DFA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E7B626A" w14:textId="193399F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permanently erase all of the other Party’s Confidential Information from its computer systems, [</w:t>
      </w:r>
      <w:r w:rsidRPr="1EA81CDD" w:rsidR="6842F2AB">
        <w:rPr>
          <w:rFonts w:ascii="Calibri" w:hAnsi="Calibri" w:eastAsia="Calibri" w:cs="Calibri"/>
          <w:b w:val="0"/>
          <w:bCs w:val="0"/>
          <w:sz w:val="22"/>
          <w:szCs w:val="22"/>
          <w:highlight w:val="yellow"/>
        </w:rPr>
        <w:t>except for copies that are: (</w:t>
      </w:r>
      <w:r w:rsidRPr="1EA81CDD" w:rsidR="6842F2AB">
        <w:rPr>
          <w:rFonts w:ascii="Calibri" w:hAnsi="Calibri" w:eastAsia="Calibri" w:cs="Calibri"/>
          <w:b w:val="0"/>
          <w:bCs w:val="0"/>
          <w:sz w:val="22"/>
          <w:szCs w:val="22"/>
          <w:highlight w:val="yellow"/>
        </w:rPr>
        <w:t>i</w:t>
      </w:r>
      <w:r w:rsidRPr="1EA81CDD" w:rsidR="6842F2A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EA81CDD" w:rsidR="6842F2AB">
        <w:rPr>
          <w:rFonts w:ascii="Calibri" w:hAnsi="Calibri" w:eastAsia="Calibri" w:cs="Calibri"/>
          <w:b w:val="0"/>
          <w:bCs w:val="0"/>
          <w:sz w:val="22"/>
          <w:szCs w:val="22"/>
        </w:rPr>
        <w:t>]; and</w:t>
      </w:r>
    </w:p>
    <w:p w:rsidR="1EA81CDD" w:rsidP="1EA81CDD" w:rsidRDefault="1EA81CDD" w14:paraId="0AC058C8" w14:textId="234CEF4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77850B28" w14:textId="3F6E545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certify in writing to the other Party that it has </w:t>
      </w:r>
      <w:r w:rsidRPr="1EA81CDD" w:rsidR="6842F2AB">
        <w:rPr>
          <w:rFonts w:ascii="Calibri" w:hAnsi="Calibri" w:eastAsia="Calibri" w:cs="Calibri"/>
          <w:b w:val="0"/>
          <w:bCs w:val="0"/>
          <w:sz w:val="22"/>
          <w:szCs w:val="22"/>
        </w:rPr>
        <w:t>complied with</w:t>
      </w:r>
      <w:r w:rsidRPr="1EA81CDD" w:rsidR="6842F2AB">
        <w:rPr>
          <w:rFonts w:ascii="Calibri" w:hAnsi="Calibri" w:eastAsia="Calibri" w:cs="Calibri"/>
          <w:b w:val="0"/>
          <w:bCs w:val="0"/>
          <w:sz w:val="22"/>
          <w:szCs w:val="22"/>
        </w:rPr>
        <w:t xml:space="preserve"> these requirements.</w:t>
      </w:r>
    </w:p>
    <w:p w:rsidR="1EA81CDD" w:rsidP="1EA81CDD" w:rsidRDefault="1EA81CDD" w14:paraId="0BFFF444" w14:textId="2B1C1C6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64D3562" w:rsidP="1EA81CDD" w:rsidRDefault="164D3562" w14:paraId="217779D4" w14:textId="640FAAD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 xml:space="preserve">GOVERNING LAW AND </w:t>
      </w:r>
      <w:r w:rsidRPr="1EA81CDD" w:rsidR="164D3562">
        <w:rPr>
          <w:rFonts w:ascii="Calibri" w:hAnsi="Calibri" w:eastAsia="Calibri" w:cs="Calibri"/>
          <w:b w:val="1"/>
          <w:bCs w:val="1"/>
          <w:sz w:val="22"/>
          <w:szCs w:val="22"/>
        </w:rPr>
        <w:t>JURISDICTION</w:t>
      </w:r>
    </w:p>
    <w:p w:rsidR="1EA81CDD" w:rsidP="1EA81CDD" w:rsidRDefault="1EA81CDD" w14:paraId="167692F5" w14:textId="635B23D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D714F1E" w14:textId="28A9179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88ECB74" w:rsidR="164D3562">
        <w:rPr>
          <w:rFonts w:ascii="Calibri" w:hAnsi="Calibri" w:eastAsia="Calibri" w:cs="Calibri"/>
          <w:b w:val="0"/>
          <w:bCs w:val="0"/>
          <w:sz w:val="22"/>
          <w:szCs w:val="22"/>
        </w:rPr>
        <w:t xml:space="preserve">This Agreement shall be governed by and construed </w:t>
      </w:r>
      <w:r w:rsidRPr="088ECB74" w:rsidR="164D3562">
        <w:rPr>
          <w:rFonts w:ascii="Calibri" w:hAnsi="Calibri" w:eastAsia="Calibri" w:cs="Calibri"/>
          <w:b w:val="0"/>
          <w:bCs w:val="0"/>
          <w:sz w:val="22"/>
          <w:szCs w:val="22"/>
        </w:rPr>
        <w:t>in accordance with</w:t>
      </w:r>
      <w:r w:rsidRPr="088ECB74" w:rsidR="164D3562">
        <w:rPr>
          <w:rFonts w:ascii="Calibri" w:hAnsi="Calibri" w:eastAsia="Calibri" w:cs="Calibri"/>
          <w:b w:val="0"/>
          <w:bCs w:val="0"/>
          <w:sz w:val="22"/>
          <w:szCs w:val="22"/>
        </w:rPr>
        <w:t xml:space="preserve"> the laws of the State of </w:t>
      </w:r>
      <w:r w:rsidRPr="088ECB74" w:rsidR="378574D1">
        <w:rPr>
          <w:rFonts w:ascii="Calibri" w:hAnsi="Calibri" w:eastAsia="Calibri" w:cs="Calibri"/>
          <w:b w:val="0"/>
          <w:bCs w:val="0"/>
          <w:sz w:val="22"/>
          <w:szCs w:val="22"/>
        </w:rPr>
        <w:t>Missouri</w:t>
      </w:r>
      <w:r w:rsidRPr="088ECB74" w:rsidR="164D3562">
        <w:rPr>
          <w:rFonts w:ascii="Calibri" w:hAnsi="Calibri" w:eastAsia="Calibri" w:cs="Calibri"/>
          <w:b w:val="0"/>
          <w:bCs w:val="0"/>
          <w:sz w:val="22"/>
          <w:szCs w:val="22"/>
        </w:rPr>
        <w:t xml:space="preserve">, without regard to its conflict of laws principles. Any legal action or </w:t>
      </w:r>
      <w:r w:rsidRPr="088ECB74" w:rsidR="164D3562">
        <w:rPr>
          <w:rFonts w:ascii="Calibri" w:hAnsi="Calibri" w:eastAsia="Calibri" w:cs="Calibri"/>
          <w:b w:val="0"/>
          <w:bCs w:val="0"/>
          <w:sz w:val="22"/>
          <w:szCs w:val="22"/>
        </w:rPr>
        <w:t>proceeding</w:t>
      </w:r>
      <w:r w:rsidRPr="088ECB74" w:rsidR="164D3562">
        <w:rPr>
          <w:rFonts w:ascii="Calibri" w:hAnsi="Calibri" w:eastAsia="Calibri" w:cs="Calibri"/>
          <w:b w:val="0"/>
          <w:bCs w:val="0"/>
          <w:sz w:val="22"/>
          <w:szCs w:val="22"/>
        </w:rPr>
        <w:t xml:space="preserve"> arising out of this Agreement shall be brought exclusively in the state or federal courts </w:t>
      </w:r>
      <w:r w:rsidRPr="088ECB74" w:rsidR="164D3562">
        <w:rPr>
          <w:rFonts w:ascii="Calibri" w:hAnsi="Calibri" w:eastAsia="Calibri" w:cs="Calibri"/>
          <w:b w:val="0"/>
          <w:bCs w:val="0"/>
          <w:sz w:val="22"/>
          <w:szCs w:val="22"/>
        </w:rPr>
        <w:t>located</w:t>
      </w:r>
      <w:r w:rsidRPr="088ECB74" w:rsidR="164D3562">
        <w:rPr>
          <w:rFonts w:ascii="Calibri" w:hAnsi="Calibri" w:eastAsia="Calibri" w:cs="Calibri"/>
          <w:b w:val="0"/>
          <w:bCs w:val="0"/>
          <w:sz w:val="22"/>
          <w:szCs w:val="22"/>
        </w:rPr>
        <w:t xml:space="preserve"> in </w:t>
      </w:r>
      <w:r w:rsidRPr="088ECB74" w:rsidR="378574D1">
        <w:rPr>
          <w:rFonts w:ascii="Calibri" w:hAnsi="Calibri" w:eastAsia="Calibri" w:cs="Calibri"/>
          <w:b w:val="0"/>
          <w:bCs w:val="0"/>
          <w:sz w:val="22"/>
          <w:szCs w:val="22"/>
        </w:rPr>
        <w:t>Missouri</w:t>
      </w:r>
      <w:r w:rsidRPr="088ECB74" w:rsidR="164D3562">
        <w:rPr>
          <w:rFonts w:ascii="Calibri" w:hAnsi="Calibri" w:eastAsia="Calibri" w:cs="Calibri"/>
          <w:b w:val="0"/>
          <w:bCs w:val="0"/>
          <w:sz w:val="22"/>
          <w:szCs w:val="22"/>
        </w:rPr>
        <w:t xml:space="preserve">, and the Parties consent to the </w:t>
      </w:r>
      <w:r w:rsidRPr="088ECB74" w:rsidR="164D3562">
        <w:rPr>
          <w:rFonts w:ascii="Calibri" w:hAnsi="Calibri" w:eastAsia="Calibri" w:cs="Calibri"/>
          <w:b w:val="0"/>
          <w:bCs w:val="0"/>
          <w:sz w:val="22"/>
          <w:szCs w:val="22"/>
        </w:rPr>
        <w:t>jurisdiction</w:t>
      </w:r>
      <w:r w:rsidRPr="088ECB74" w:rsidR="164D3562">
        <w:rPr>
          <w:rFonts w:ascii="Calibri" w:hAnsi="Calibri" w:eastAsia="Calibri" w:cs="Calibri"/>
          <w:b w:val="0"/>
          <w:bCs w:val="0"/>
          <w:sz w:val="22"/>
          <w:szCs w:val="22"/>
        </w:rPr>
        <w:t xml:space="preserve"> of such courts.</w:t>
      </w:r>
    </w:p>
    <w:p w:rsidR="1EA81CDD" w:rsidP="1EA81CDD" w:rsidRDefault="1EA81CDD" w14:paraId="78CA159A" w14:textId="33626E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9021CB4" w14:textId="04D3748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ENTIRE AGREEMENT</w:t>
      </w:r>
    </w:p>
    <w:p w:rsidR="1EA81CDD" w:rsidP="1EA81CDD" w:rsidRDefault="1EA81CDD" w14:paraId="40E71B32" w14:textId="244647B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4AEE9A49" w14:textId="3FF85ED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1EA81CDD" w:rsidP="1EA81CDD" w:rsidRDefault="1EA81CDD" w14:paraId="527C7E89" w14:textId="54381ED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0F5D5D5B" w14:textId="70DAC6BB">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AMENDMENTS</w:t>
      </w:r>
    </w:p>
    <w:p w:rsidR="1EA81CDD" w:rsidP="1EA81CDD" w:rsidRDefault="1EA81CDD" w14:paraId="257D51C6" w14:textId="5C9722D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3A34E0F8" w14:textId="1846FB2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Any amendments or modifications to this Agreement must be made in writing and signed by both Parties.</w:t>
      </w:r>
    </w:p>
    <w:p w:rsidR="1EA81CDD" w:rsidP="1EA81CDD" w:rsidRDefault="1EA81CDD" w14:paraId="05A5E8A1" w14:textId="064A181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15E318D" w14:textId="425CBD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61084FEA" w:rsidR="164D3562">
        <w:rPr>
          <w:rFonts w:ascii="Calibri" w:hAnsi="Calibri" w:eastAsia="Calibri" w:cs="Calibri"/>
          <w:b w:val="1"/>
          <w:bCs w:val="1"/>
          <w:sz w:val="22"/>
          <w:szCs w:val="22"/>
        </w:rPr>
        <w:t>SEVERABILITY</w:t>
      </w:r>
      <w:r w:rsidRPr="61084FEA" w:rsidR="130BBE4F">
        <w:rPr>
          <w:rFonts w:ascii="Calibri" w:hAnsi="Calibri" w:eastAsia="Calibri" w:cs="Calibri"/>
          <w:b w:val="1"/>
          <w:bCs w:val="1"/>
          <w:sz w:val="22"/>
          <w:szCs w:val="22"/>
        </w:rPr>
        <w:t xml:space="preserve"> </w:t>
      </w:r>
    </w:p>
    <w:p w:rsidR="1EA81CDD" w:rsidP="1EA81CDD" w:rsidRDefault="1EA81CDD" w14:paraId="361C5A15" w14:textId="05EE1DD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E5667C6" w14:textId="3B96457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If any provision of this Agreement is found to be invalid or unenforceable, the remaining provisions shall remain in full force and effect.</w:t>
      </w:r>
    </w:p>
    <w:p w:rsidR="1EA81CDD" w:rsidP="1EA81CDD" w:rsidRDefault="1EA81CDD" w14:paraId="1448798E" w14:textId="4CEBA78A">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164D3562" w:rsidP="1EA81CDD" w:rsidRDefault="164D3562" w14:paraId="50B592CE" w14:textId="0C134A6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NOTICES</w:t>
      </w:r>
    </w:p>
    <w:p w:rsidR="1EA81CDD" w:rsidP="1EA81CDD" w:rsidRDefault="1EA81CDD" w14:paraId="4796F62B" w14:textId="64A256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5E2470BF" w14:textId="7C413BB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6133193D" w:rsidR="164D3562">
        <w:rPr>
          <w:rFonts w:ascii="Calibri" w:hAnsi="Calibri" w:eastAsia="Calibri" w:cs="Calibri"/>
          <w:b w:val="0"/>
          <w:bCs w:val="0"/>
          <w:sz w:val="22"/>
          <w:szCs w:val="22"/>
        </w:rPr>
        <w:t>All notices, requests, consents, claims, demands, waivers, and other communications under this Agreement shall be in writing and delivered by: (</w:t>
      </w:r>
      <w:r w:rsidRPr="6133193D" w:rsidR="164D3562">
        <w:rPr>
          <w:rFonts w:ascii="Calibri" w:hAnsi="Calibri" w:eastAsia="Calibri" w:cs="Calibri"/>
          <w:b w:val="0"/>
          <w:bCs w:val="0"/>
          <w:sz w:val="22"/>
          <w:szCs w:val="22"/>
        </w:rPr>
        <w:t>i</w:t>
      </w:r>
      <w:r w:rsidRPr="6133193D" w:rsidR="164D3562">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6133193D" w:rsidR="6CCD75DC">
        <w:rPr>
          <w:rFonts w:ascii="Calibri" w:hAnsi="Calibri" w:eastAsia="Calibri" w:cs="Calibri"/>
          <w:b w:val="0"/>
          <w:bCs w:val="0"/>
          <w:sz w:val="22"/>
          <w:szCs w:val="22"/>
        </w:rPr>
        <w:t>.</w:t>
      </w:r>
    </w:p>
    <w:p w:rsidR="1EA81CDD" w:rsidP="1EA81CDD" w:rsidRDefault="1EA81CDD" w14:paraId="0CF4E150" w14:textId="54D84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104A1DFD" w14:textId="255DA11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 WAIVER</w:t>
      </w:r>
    </w:p>
    <w:p w:rsidR="1EA81CDD" w:rsidP="1EA81CDD" w:rsidRDefault="1EA81CDD" w14:paraId="4257D9F6" w14:textId="18DA4E7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58FA45B2" w14:textId="08BB5F5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Failure by either Party to enforce any provision of this Agreement shall not be </w:t>
      </w:r>
      <w:r w:rsidRPr="1EA81CDD" w:rsidR="164D3562">
        <w:rPr>
          <w:rFonts w:ascii="Calibri" w:hAnsi="Calibri" w:eastAsia="Calibri" w:cs="Calibri"/>
          <w:b w:val="0"/>
          <w:bCs w:val="0"/>
          <w:sz w:val="22"/>
          <w:szCs w:val="22"/>
        </w:rPr>
        <w:t>deemed</w:t>
      </w:r>
      <w:r w:rsidRPr="1EA81CDD" w:rsidR="164D3562">
        <w:rPr>
          <w:rFonts w:ascii="Calibri" w:hAnsi="Calibri" w:eastAsia="Calibri" w:cs="Calibri"/>
          <w:b w:val="0"/>
          <w:bCs w:val="0"/>
          <w:sz w:val="22"/>
          <w:szCs w:val="22"/>
        </w:rPr>
        <w:t xml:space="preserve"> a waiver of future enforcement of that or any other provision.</w:t>
      </w:r>
    </w:p>
    <w:p w:rsidR="1EA81CDD" w:rsidP="1EA81CDD" w:rsidRDefault="1EA81CDD" w14:paraId="15ED9D6C" w14:textId="534130F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14F8A5E4" w14:textId="265F2E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ASSIGNMENT</w:t>
      </w:r>
    </w:p>
    <w:p w:rsidR="1EA81CDD" w:rsidP="1EA81CDD" w:rsidRDefault="1EA81CDD" w14:paraId="7CE46AB8" w14:textId="291B52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6A2134B4" w14:textId="693F944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1EA81CDD" w:rsidR="164D3562">
        <w:rPr>
          <w:rFonts w:ascii="Calibri" w:hAnsi="Calibri" w:eastAsia="Calibri" w:cs="Calibri"/>
          <w:b w:val="0"/>
          <w:bCs w:val="0"/>
          <w:sz w:val="22"/>
          <w:szCs w:val="22"/>
        </w:rPr>
        <w:t>in the event of</w:t>
      </w:r>
      <w:r w:rsidRPr="1EA81CDD" w:rsidR="164D3562">
        <w:rPr>
          <w:rFonts w:ascii="Calibri" w:hAnsi="Calibri" w:eastAsia="Calibri" w:cs="Calibri"/>
          <w:b w:val="0"/>
          <w:bCs w:val="0"/>
          <w:sz w:val="22"/>
          <w:szCs w:val="22"/>
        </w:rPr>
        <w:t xml:space="preserve"> a merger or sale of </w:t>
      </w:r>
      <w:r w:rsidRPr="1EA81CDD" w:rsidR="164D3562">
        <w:rPr>
          <w:rFonts w:ascii="Calibri" w:hAnsi="Calibri" w:eastAsia="Calibri" w:cs="Calibri"/>
          <w:b w:val="0"/>
          <w:bCs w:val="0"/>
          <w:sz w:val="22"/>
          <w:szCs w:val="22"/>
        </w:rPr>
        <w:t xml:space="preserve">substantially </w:t>
      </w:r>
      <w:r w:rsidRPr="1EA81CDD" w:rsidR="164D3562">
        <w:rPr>
          <w:rFonts w:ascii="Calibri" w:hAnsi="Calibri" w:eastAsia="Calibri" w:cs="Calibri"/>
          <w:b w:val="0"/>
          <w:bCs w:val="0"/>
          <w:sz w:val="22"/>
          <w:szCs w:val="22"/>
        </w:rPr>
        <w:t>all</w:t>
      </w:r>
      <w:r w:rsidRPr="1EA81CDD" w:rsidR="164D3562">
        <w:rPr>
          <w:rFonts w:ascii="Calibri" w:hAnsi="Calibri" w:eastAsia="Calibri" w:cs="Calibri"/>
          <w:b w:val="0"/>
          <w:bCs w:val="0"/>
          <w:sz w:val="22"/>
          <w:szCs w:val="22"/>
        </w:rPr>
        <w:t xml:space="preserve"> of</w:t>
      </w:r>
      <w:r w:rsidRPr="1EA81CDD" w:rsidR="164D3562">
        <w:rPr>
          <w:rFonts w:ascii="Calibri" w:hAnsi="Calibri" w:eastAsia="Calibri" w:cs="Calibri"/>
          <w:b w:val="0"/>
          <w:bCs w:val="0"/>
          <w:sz w:val="22"/>
          <w:szCs w:val="22"/>
        </w:rPr>
        <w:t xml:space="preserve"> its assets.</w:t>
      </w:r>
    </w:p>
    <w:p w:rsidR="1EA81CDD" w:rsidP="1EA81CDD" w:rsidRDefault="1EA81CDD" w14:paraId="25D862A2" w14:textId="129181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1EA81CDD" w:rsidP="61084FEA" w:rsidRDefault="1EA81CDD" w14:paraId="64AB1C24" w14:textId="31329C7B">
      <w:pPr>
        <w:pStyle w:val="ListParagraph"/>
        <w:suppressLineNumbers w:val="0"/>
        <w:bidi w:val="0"/>
        <w:spacing w:before="0" w:beforeAutospacing="off" w:after="160" w:afterAutospacing="off" w:line="276" w:lineRule="auto"/>
        <w:ind w:left="720" w:right="0"/>
        <w:jc w:val="center"/>
        <w:rPr>
          <w:rFonts w:ascii="Calibri" w:hAnsi="Calibri" w:eastAsia="Calibri" w:cs="Calibri"/>
          <w:b w:val="0"/>
          <w:bCs w:val="0"/>
          <w:sz w:val="22"/>
          <w:szCs w:val="22"/>
        </w:rPr>
      </w:pPr>
      <w:r w:rsidRPr="61084FEA" w:rsidR="164D3562">
        <w:rPr>
          <w:rFonts w:ascii="Calibri" w:hAnsi="Calibri" w:eastAsia="Calibri" w:cs="Calibri"/>
          <w:b w:val="0"/>
          <w:bCs w:val="0"/>
          <w:sz w:val="22"/>
          <w:szCs w:val="22"/>
        </w:rPr>
        <w:t>[SIGNATURE PAGE FOLLOW</w:t>
      </w:r>
      <w:r w:rsidRPr="61084FEA" w:rsidR="164D3562">
        <w:rPr>
          <w:rFonts w:ascii="Calibri" w:hAnsi="Calibri" w:eastAsia="Calibri" w:cs="Calibri"/>
          <w:b w:val="0"/>
          <w:bCs w:val="0"/>
          <w:sz w:val="22"/>
          <w:szCs w:val="22"/>
        </w:rPr>
        <w:t>S</w:t>
      </w:r>
      <w:r w:rsidRPr="61084FEA" w:rsidR="7FBCC10A">
        <w:rPr>
          <w:rFonts w:ascii="Calibri" w:hAnsi="Calibri" w:eastAsia="Calibri" w:cs="Calibri"/>
          <w:b w:val="0"/>
          <w:bCs w:val="0"/>
          <w:sz w:val="22"/>
          <w:szCs w:val="22"/>
        </w:rPr>
        <w:t>]</w:t>
      </w:r>
    </w:p>
    <w:p w:rsidR="164D3562" w:rsidP="139B3964" w:rsidRDefault="164D3562" w14:paraId="6CFCE4A4" w14:textId="1C767634">
      <w:pPr>
        <w:pStyle w:val="ListParagraph"/>
        <w:suppressLineNumbers w:val="0"/>
        <w:bidi w:val="0"/>
        <w:spacing w:before="0" w:beforeAutospacing="off" w:after="160" w:afterAutospacing="off" w:line="279" w:lineRule="auto"/>
        <w:ind w:left="720" w:right="0"/>
        <w:jc w:val="both"/>
        <w:rPr>
          <w:rFonts w:ascii="Calibri" w:hAnsi="Calibri" w:eastAsia="Calibri" w:cs="Calibri"/>
          <w:b w:val="0"/>
          <w:bCs w:val="0"/>
          <w:sz w:val="22"/>
          <w:szCs w:val="22"/>
        </w:rPr>
      </w:pPr>
      <w:r w:rsidRPr="139B3964" w:rsidR="164D3562">
        <w:rPr>
          <w:rFonts w:ascii="Calibri" w:hAnsi="Calibri" w:eastAsia="Calibri" w:cs="Calibri"/>
          <w:b w:val="0"/>
          <w:bCs w:val="0"/>
          <w:sz w:val="22"/>
          <w:szCs w:val="22"/>
        </w:rPr>
        <w:t>By signing below, the Parties acknowledge that they have read, understood, and agree to be bound by the terms and conditions of this Agreement.</w:t>
      </w:r>
    </w:p>
    <w:p w:rsidR="1EA81CDD" w:rsidP="1EA81CDD" w:rsidRDefault="1EA81CDD" w14:paraId="3DF9BBE5" w14:textId="711B3C23">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31062BD0" w:rsidP="1588677A" w:rsidRDefault="31062BD0" w14:paraId="5252FD93" w14:textId="4EBEB087">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COMPANY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588677A" w:rsidRDefault="1EA81CDD" w14:paraId="37FEF56E" w14:textId="39CC546C">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p>
    <w:p w:rsidR="31062BD0" w:rsidP="1588677A" w:rsidRDefault="31062BD0" w14:paraId="481098CD" w14:textId="4B0EC697">
      <w:pPr>
        <w:pStyle w:val="ListParagraph"/>
        <w:bidi w:val="0"/>
        <w:spacing w:before="0" w:beforeAutospacing="off" w:after="160" w:afterAutospacing="off" w:line="480" w:lineRule="auto"/>
        <w:ind w:left="3600" w:right="0"/>
        <w:jc w:val="left"/>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INFLUENCER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EA81CDD" w:rsidRDefault="1EA81CDD" w14:paraId="09662925" w14:textId="1588895E">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1EA81CDD" w:rsidP="1EA81CDD" w:rsidRDefault="1EA81CDD" w14:paraId="11FEE86B" w14:textId="1C1542B6">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1"/>
          <w:bCs w:val="1"/>
          <w:sz w:val="22"/>
          <w:szCs w:val="22"/>
        </w:rPr>
      </w:pPr>
    </w:p>
    <w:p w:rsidR="1EA81CDD" w:rsidP="1EA81CDD" w:rsidRDefault="1EA81CDD" w14:paraId="13B4A371" w14:textId="131C57E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57949507" w14:textId="307143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20B51161" w14:textId="34B43D0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FD723B2" w14:textId="117DDCF9">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E4B00A5" w14:textId="790F6222">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1180846E" w14:textId="143002F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7B3A132D" w14:textId="79CA8B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22518E4" w14:textId="60F4382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ACB408C" w14:textId="12AADA7B">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2C0582F" w14:textId="07515426">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A9D68C0" w14:textId="23A6FA0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79B8F25" w14:textId="240E877E">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53624150" w:rsidP="1EA81CDD" w:rsidRDefault="53624150" w14:paraId="30409166" w14:textId="1A64C09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1</w:t>
      </w:r>
    </w:p>
    <w:p w:rsidR="158A96B5" w:rsidP="1EA81CDD" w:rsidRDefault="158A96B5" w14:paraId="5A89E67C" w14:textId="02F9752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158A96B5">
        <w:rPr>
          <w:rFonts w:ascii="Calibri" w:hAnsi="Calibri" w:eastAsia="Calibri" w:cs="Calibri"/>
          <w:b w:val="1"/>
          <w:bCs w:val="1"/>
          <w:sz w:val="24"/>
          <w:szCs w:val="24"/>
        </w:rPr>
        <w:t>CAMPAIGN DETAILS</w:t>
      </w:r>
    </w:p>
    <w:p w:rsidR="6764CBB9" w:rsidP="1EA81CDD" w:rsidRDefault="6764CBB9" w14:paraId="2C5DD3E9" w14:textId="1D0E532A">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6764CBB9">
        <w:rPr>
          <w:rFonts w:ascii="Calibri" w:hAnsi="Calibri" w:eastAsia="Calibri" w:cs="Calibri"/>
          <w:b w:val="0"/>
          <w:bCs w:val="0"/>
          <w:sz w:val="24"/>
          <w:szCs w:val="24"/>
        </w:rPr>
        <w:t>[</w:t>
      </w:r>
      <w:r w:rsidRPr="1EA81CDD" w:rsidR="6764CBB9">
        <w:rPr>
          <w:rFonts w:ascii="Calibri" w:hAnsi="Calibri" w:eastAsia="Calibri" w:cs="Calibri"/>
          <w:b w:val="0"/>
          <w:bCs w:val="0"/>
          <w:sz w:val="24"/>
          <w:szCs w:val="24"/>
          <w:highlight w:val="yellow"/>
        </w:rPr>
        <w:t>INCLUDE CAMPAIGN DETAILS</w:t>
      </w:r>
      <w:r w:rsidRPr="1EA81CDD" w:rsidR="6764CBB9">
        <w:rPr>
          <w:rFonts w:ascii="Calibri" w:hAnsi="Calibri" w:eastAsia="Calibri" w:cs="Calibri"/>
          <w:b w:val="0"/>
          <w:bCs w:val="0"/>
          <w:sz w:val="24"/>
          <w:szCs w:val="24"/>
        </w:rPr>
        <w:t>]</w:t>
      </w:r>
    </w:p>
    <w:p w:rsidR="1EA81CDD" w:rsidP="1EA81CDD" w:rsidRDefault="1EA81CDD" w14:paraId="6BC051BD" w14:textId="2903B3B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FA1CC05" w14:textId="32969C5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E553FC7" w14:textId="34DDD01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0325073" w14:textId="580B171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6CFB727" w14:textId="2495CB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A4C9D5F" w14:textId="545E6A6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C20849" w14:textId="015771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66455" w14:textId="344B936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DF919FA" w14:textId="313918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DA8745" w14:textId="5AFC486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DAEDE03" w14:textId="6C0FBC6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DF7AE5" w14:textId="4BB2CC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0575818" w14:textId="4A7EAFB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52D7AFB" w14:textId="08A324B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6ADE218" w14:textId="735E4A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2B4B93D" w14:textId="6E4D3C0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8A2606B" w14:textId="72EFAA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AAAC69A" w14:textId="5AA84A1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B05349" w14:textId="2D18C51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364B80E" w14:textId="615B9C0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0E9D67E" w14:textId="3339B4A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D752AE3" w14:textId="37495A9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640983" w14:textId="35BAB4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39B3964" w:rsidP="139B3964" w:rsidRDefault="139B3964" w14:paraId="54537582" w14:textId="2AC6C9F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77E86E13" w14:textId="25DEDDC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2</w:t>
      </w:r>
    </w:p>
    <w:p w:rsidR="63BF459C" w:rsidP="1EA81CDD" w:rsidRDefault="63BF459C" w14:paraId="086C91D1" w14:textId="46D47C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3BF459C">
        <w:rPr>
          <w:rFonts w:ascii="Calibri" w:hAnsi="Calibri" w:eastAsia="Calibri" w:cs="Calibri"/>
          <w:b w:val="1"/>
          <w:bCs w:val="1"/>
          <w:sz w:val="24"/>
          <w:szCs w:val="24"/>
        </w:rPr>
        <w:t>CONTENT</w:t>
      </w:r>
    </w:p>
    <w:p w:rsidR="1D66A660" w:rsidP="1EA81CDD" w:rsidRDefault="1D66A660" w14:paraId="60B5209E" w14:textId="55D671B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1D66A660">
        <w:rPr>
          <w:rFonts w:ascii="Calibri" w:hAnsi="Calibri" w:eastAsia="Calibri" w:cs="Calibri"/>
          <w:b w:val="0"/>
          <w:bCs w:val="0"/>
          <w:sz w:val="24"/>
          <w:szCs w:val="24"/>
        </w:rPr>
        <w:t>[</w:t>
      </w:r>
      <w:r w:rsidRPr="1EA81CDD" w:rsidR="1D66A660">
        <w:rPr>
          <w:rFonts w:ascii="Calibri" w:hAnsi="Calibri" w:eastAsia="Calibri" w:cs="Calibri"/>
          <w:b w:val="0"/>
          <w:bCs w:val="0"/>
          <w:sz w:val="24"/>
          <w:szCs w:val="24"/>
          <w:highlight w:val="yellow"/>
        </w:rPr>
        <w:t>INCLUDE AGREED UPON CONTENT TO BE CREATED BY INFLUENCER</w:t>
      </w:r>
      <w:r w:rsidRPr="1EA81CDD" w:rsidR="1D66A660">
        <w:rPr>
          <w:rFonts w:ascii="Calibri" w:hAnsi="Calibri" w:eastAsia="Calibri" w:cs="Calibri"/>
          <w:b w:val="0"/>
          <w:bCs w:val="0"/>
          <w:sz w:val="24"/>
          <w:szCs w:val="24"/>
        </w:rPr>
        <w:t>]</w:t>
      </w:r>
    </w:p>
    <w:p w:rsidR="1EA81CDD" w:rsidP="1EA81CDD" w:rsidRDefault="1EA81CDD" w14:paraId="5507B6E0" w14:textId="45375A4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E4EDD3A" w14:textId="6D8EB03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226437C" w14:textId="28266F6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B5E3F61" w14:textId="3573984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039147E" w14:textId="69962CC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7334F5" w14:textId="195886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0F0AAB" w14:textId="39F1168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C85021E" w14:textId="74D46AB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C877681" w14:textId="3F4B893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BAC41A" w14:textId="4C1E0EE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7C02627" w14:textId="6FC0A36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A91C69" w14:textId="268F6C9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9CB779C" w14:textId="2AA743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37DC3DB" w14:textId="110E094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B6F5B8E" w14:textId="3127668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E67D7E" w14:textId="55A5CEE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282670C" w14:textId="639F47A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1DB6FF" w14:textId="78979A2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C3F6C4B" w14:textId="49E26A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906C950" w14:textId="583E099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BAD7078" w14:textId="4648B66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B694C9" w14:textId="2DAC4BF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8367792" w14:textId="7961316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DD516F0" w14:textId="0502FBD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04ECB561" w14:textId="496E26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3</w:t>
      </w:r>
    </w:p>
    <w:p w:rsidR="4F94E4A8" w:rsidP="1EA81CDD" w:rsidRDefault="4F94E4A8" w14:paraId="0830821B" w14:textId="4BDE29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4F94E4A8">
        <w:rPr>
          <w:rFonts w:ascii="Calibri" w:hAnsi="Calibri" w:eastAsia="Calibri" w:cs="Calibri"/>
          <w:b w:val="1"/>
          <w:bCs w:val="1"/>
          <w:sz w:val="24"/>
          <w:szCs w:val="24"/>
        </w:rPr>
        <w:t>DEADLINES</w:t>
      </w:r>
    </w:p>
    <w:p w:rsidR="4ABF6CF9" w:rsidP="1EA81CDD" w:rsidRDefault="4ABF6CF9" w14:paraId="3616AC8C" w14:textId="66576C4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4ABF6CF9">
        <w:rPr>
          <w:rFonts w:ascii="Calibri" w:hAnsi="Calibri" w:eastAsia="Calibri" w:cs="Calibri"/>
          <w:b w:val="0"/>
          <w:bCs w:val="0"/>
          <w:sz w:val="24"/>
          <w:szCs w:val="24"/>
        </w:rPr>
        <w:t>[</w:t>
      </w:r>
      <w:r w:rsidRPr="1EA81CDD" w:rsidR="4ABF6CF9">
        <w:rPr>
          <w:rFonts w:ascii="Calibri" w:hAnsi="Calibri" w:eastAsia="Calibri" w:cs="Calibri"/>
          <w:b w:val="0"/>
          <w:bCs w:val="0"/>
          <w:sz w:val="24"/>
          <w:szCs w:val="24"/>
          <w:highlight w:val="yellow"/>
        </w:rPr>
        <w:t>INCLUDE AGREED UPON DEADLINES</w:t>
      </w:r>
      <w:r w:rsidRPr="1EA81CDD" w:rsidR="4ABF6CF9">
        <w:rPr>
          <w:rFonts w:ascii="Calibri" w:hAnsi="Calibri" w:eastAsia="Calibri" w:cs="Calibri"/>
          <w:b w:val="0"/>
          <w:bCs w:val="0"/>
          <w:sz w:val="24"/>
          <w:szCs w:val="24"/>
        </w:rPr>
        <w:t>]</w:t>
      </w:r>
    </w:p>
    <w:p w:rsidR="1EA81CDD" w:rsidP="1EA81CDD" w:rsidRDefault="1EA81CDD" w14:paraId="2C11DC16" w14:textId="0A07FEF2">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rPr>
      </w:pPr>
    </w:p>
    <w:p w:rsidR="1EA81CDD" w:rsidP="1EA81CDD" w:rsidRDefault="1EA81CDD" w14:paraId="2B7EF815" w14:textId="6BFAE7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D113A65" w14:textId="16B0612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6CE755A" w14:textId="4836DFD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B990F6" w14:textId="7679243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47D01" w14:textId="03ED390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F9FACBF" w14:textId="5B19A7B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8E811A" w14:textId="55F119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57201BF" w14:textId="296AB1D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99EE1A3" w14:textId="47141BF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3FB3853" w14:textId="3539D7D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39EF4F7" w14:textId="015FBF0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B2564D" w14:textId="799FC5F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492807D" w14:textId="4A29195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C82E4B1" w14:textId="5392B26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4F5033" w14:textId="48148B9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FCA691" w14:textId="4F24639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7C8E2A3" w14:textId="755B8D5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EA66595" w14:textId="3F3FEC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4D8DC4E" w14:textId="506301C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C7762D6" w14:textId="3C864A8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F969519" w14:textId="39B966E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E565F4" w14:textId="0AAC491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2A3E7B1" w14:textId="5CAA2DC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390702C4" w14:textId="58C3F0F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4</w:t>
      </w:r>
    </w:p>
    <w:p w:rsidR="6BCE7376" w:rsidP="1EA81CDD" w:rsidRDefault="6BCE7376" w14:paraId="5A29112A" w14:textId="3266C58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BCE7376">
        <w:rPr>
          <w:rFonts w:ascii="Calibri" w:hAnsi="Calibri" w:eastAsia="Calibri" w:cs="Calibri"/>
          <w:b w:val="1"/>
          <w:bCs w:val="1"/>
          <w:sz w:val="24"/>
          <w:szCs w:val="24"/>
        </w:rPr>
        <w:t>PERFORMANCE METRICS</w:t>
      </w:r>
    </w:p>
    <w:p w:rsidR="39721EF1" w:rsidP="1EA81CDD" w:rsidRDefault="39721EF1" w14:paraId="06F3A44D" w14:textId="26586EE6">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39721EF1">
        <w:rPr>
          <w:rFonts w:ascii="Calibri" w:hAnsi="Calibri" w:eastAsia="Calibri" w:cs="Calibri"/>
          <w:b w:val="0"/>
          <w:bCs w:val="0"/>
          <w:sz w:val="24"/>
          <w:szCs w:val="24"/>
        </w:rPr>
        <w:t>[</w:t>
      </w:r>
      <w:r w:rsidRPr="1EA81CDD" w:rsidR="39721EF1">
        <w:rPr>
          <w:rFonts w:ascii="Calibri" w:hAnsi="Calibri" w:eastAsia="Calibri" w:cs="Calibri"/>
          <w:b w:val="0"/>
          <w:bCs w:val="0"/>
          <w:sz w:val="24"/>
          <w:szCs w:val="24"/>
          <w:highlight w:val="yellow"/>
        </w:rPr>
        <w:t>INCLUDE AGREED UPON PERFORMANCE METRICS FOR INFLUENCER</w:t>
      </w:r>
      <w:r w:rsidRPr="1EA81CDD" w:rsidR="39721EF1">
        <w:rPr>
          <w:rFonts w:ascii="Calibri" w:hAnsi="Calibri" w:eastAsia="Calibri" w:cs="Calibri"/>
          <w:b w:val="0"/>
          <w:bCs w:val="0"/>
          <w:sz w:val="24"/>
          <w:szCs w:val="24"/>
        </w:rPr>
        <w:t>]</w:t>
      </w:r>
    </w:p>
    <w:sectPr>
      <w:pgSz w:w="12240" w:h="15840" w:orient="portrait"/>
      <w:pgMar w:top="1440" w:right="1440" w:bottom="1440" w:left="1440" w:header="720" w:footer="720" w:gutter="0"/>
      <w:cols w:space="720"/>
      <w:docGrid w:linePitch="360"/>
      <w:headerReference w:type="default" r:id="R5cd7d06edd8c4375"/>
      <w:footerReference w:type="default" r:id="Rdbfffffe0a4549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4C9EB2E8">
      <w:trPr>
        <w:trHeight w:val="300"/>
      </w:trPr>
      <w:tc>
        <w:tcPr>
          <w:tcW w:w="3120" w:type="dxa"/>
          <w:tcMar/>
        </w:tcPr>
        <w:p w:rsidR="7749CCF0" w:rsidP="7749CCF0" w:rsidRDefault="7749CCF0" w14:paraId="228909AB" w14:textId="3EF842A2">
          <w:pPr>
            <w:pStyle w:val="Header"/>
            <w:bidi w:val="0"/>
            <w:ind w:left="-115"/>
            <w:jc w:val="left"/>
          </w:pPr>
        </w:p>
      </w:tc>
      <w:tc>
        <w:tcPr>
          <w:tcW w:w="3120" w:type="dxa"/>
          <w:tcMar/>
        </w:tcPr>
        <w:p w:rsidR="7749CCF0" w:rsidP="7749CCF0" w:rsidRDefault="7749CCF0" w14:paraId="10F0B466" w14:textId="16E396AF">
          <w:pPr>
            <w:pStyle w:val="Header"/>
            <w:bidi w:val="0"/>
            <w:jc w:val="center"/>
            <w:rPr>
              <w:rFonts w:ascii="Calibri" w:hAnsi="Calibri" w:eastAsia="Calibri" w:cs="Calibri"/>
            </w:rPr>
          </w:pPr>
          <w:r w:rsidRPr="7749CCF0">
            <w:rPr>
              <w:rFonts w:ascii="Calibri" w:hAnsi="Calibri" w:eastAsia="Calibri" w:cs="Calibri"/>
              <w:sz w:val="22"/>
              <w:szCs w:val="22"/>
            </w:rPr>
            <w:fldChar w:fldCharType="begin"/>
          </w:r>
          <w:r>
            <w:instrText xml:space="preserve">PAGE</w:instrText>
          </w:r>
          <w:r>
            <w:fldChar w:fldCharType="separate"/>
          </w:r>
          <w:r w:rsidRPr="7749CCF0">
            <w:rPr>
              <w:rFonts w:ascii="Calibri" w:hAnsi="Calibri" w:eastAsia="Calibri" w:cs="Calibri"/>
              <w:sz w:val="22"/>
              <w:szCs w:val="22"/>
            </w:rPr>
            <w:fldChar w:fldCharType="end"/>
          </w:r>
        </w:p>
      </w:tc>
      <w:tc>
        <w:tcPr>
          <w:tcW w:w="3120" w:type="dxa"/>
          <w:tcMar/>
        </w:tcPr>
        <w:p w:rsidR="7749CCF0" w:rsidP="7749CCF0" w:rsidRDefault="7749CCF0" w14:paraId="26B4B199" w14:textId="091DAE6E">
          <w:pPr>
            <w:pStyle w:val="Header"/>
            <w:bidi w:val="0"/>
            <w:ind w:right="-115"/>
            <w:jc w:val="right"/>
          </w:pPr>
        </w:p>
      </w:tc>
    </w:tr>
  </w:tbl>
  <w:p w:rsidR="7749CCF0" w:rsidP="7749CCF0" w:rsidRDefault="7749CCF0" w14:paraId="65E68D91" w14:textId="1DC7F2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31F3F923">
      <w:trPr>
        <w:trHeight w:val="300"/>
      </w:trPr>
      <w:tc>
        <w:tcPr>
          <w:tcW w:w="3120" w:type="dxa"/>
          <w:tcMar/>
        </w:tcPr>
        <w:p w:rsidR="7749CCF0" w:rsidP="7749CCF0" w:rsidRDefault="7749CCF0" w14:paraId="1799B23F" w14:textId="6829A99C">
          <w:pPr>
            <w:pStyle w:val="Header"/>
            <w:bidi w:val="0"/>
            <w:ind w:left="-115"/>
            <w:jc w:val="left"/>
          </w:pPr>
        </w:p>
      </w:tc>
      <w:tc>
        <w:tcPr>
          <w:tcW w:w="3120" w:type="dxa"/>
          <w:tcMar/>
        </w:tcPr>
        <w:p w:rsidR="7749CCF0" w:rsidP="7749CCF0" w:rsidRDefault="7749CCF0" w14:paraId="4B1F0CB2" w14:textId="3FB5631D">
          <w:pPr>
            <w:pStyle w:val="Header"/>
            <w:bidi w:val="0"/>
            <w:jc w:val="center"/>
          </w:pPr>
        </w:p>
      </w:tc>
      <w:tc>
        <w:tcPr>
          <w:tcW w:w="3120" w:type="dxa"/>
          <w:tcMar/>
        </w:tcPr>
        <w:p w:rsidR="7749CCF0" w:rsidP="7749CCF0" w:rsidRDefault="7749CCF0" w14:paraId="61D0E5AB" w14:textId="3E13D3AA">
          <w:pPr>
            <w:pStyle w:val="Header"/>
            <w:bidi w:val="0"/>
            <w:ind w:right="-115"/>
            <w:jc w:val="right"/>
          </w:pPr>
        </w:p>
      </w:tc>
    </w:tr>
  </w:tbl>
  <w:p w:rsidR="7749CCF0" w:rsidP="7749CCF0" w:rsidRDefault="7749CCF0" w14:paraId="2E52FDCB" w14:textId="031811B1">
    <w:pPr>
      <w:pStyle w:val="Header"/>
      <w:bidi w:val="0"/>
    </w:pPr>
  </w:p>
</w:hdr>
</file>

<file path=word/intelligence2.xml><?xml version="1.0" encoding="utf-8"?>
<int2:intelligence xmlns:int2="http://schemas.microsoft.com/office/intelligence/2020/intelligence">
  <int2:observations>
    <int2:textHash int2:hashCode="BC3EUS+j05HFFw" int2:id="AEa6IufA">
      <int2:state int2:type="AugLoop_Text_Critique" int2:value="Rejected"/>
    </int2:textHash>
    <int2:bookmark int2:bookmarkName="_Int_gbudERLQ" int2:invalidationBookmarkName="" int2:hashCode="DoZ15U8InYruXy" int2:id="owWJ5YNi">
      <int2:state int2:type="AugLoop_Text_Critique" int2:value="Rejected"/>
    </int2:bookmark>
    <int2:bookmark int2:bookmarkName="_Int_yJNagnjo" int2:invalidationBookmarkName="" int2:hashCode="KSE5WLd7IuEvDR" int2:id="VUWYcnnk">
      <int2:state int2:type="AugLoop_Text_Critique" int2:value="Rejected"/>
    </int2:bookmark>
    <int2:bookmark int2:bookmarkName="_Int_NfdWBnuc" int2:invalidationBookmarkName="" int2:hashCode="UqRu6ceSLIri6O" int2:id="IwHvWlUG">
      <int2:state int2:type="AugLoop_Text_Critique" int2:value="Rejected"/>
    </int2:bookmark>
    <int2:bookmark int2:bookmarkName="_Int_R6nC4d7P" int2:invalidationBookmarkName="" int2:hashCode="I2Zx/MpMLRBz9t" int2:id="qgK6jIEA">
      <int2:state int2:type="AugLoop_Text_Critique" int2:value="Rejected"/>
    </int2:bookmark>
    <int2:bookmark int2:bookmarkName="_Int_bqnupihX" int2:invalidationBookmarkName="" int2:hashCode="4gXbWW0n0ZMac6" int2:id="nrsJwGF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1435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0958A"/>
    <w:rsid w:val="0021B2F0"/>
    <w:rsid w:val="00394F66"/>
    <w:rsid w:val="00AEFB89"/>
    <w:rsid w:val="01687D06"/>
    <w:rsid w:val="01C4A382"/>
    <w:rsid w:val="026D65FD"/>
    <w:rsid w:val="02A201C7"/>
    <w:rsid w:val="03950393"/>
    <w:rsid w:val="03E3C56F"/>
    <w:rsid w:val="0493165C"/>
    <w:rsid w:val="058B7101"/>
    <w:rsid w:val="062B5ACE"/>
    <w:rsid w:val="0822F6B6"/>
    <w:rsid w:val="088ECB74"/>
    <w:rsid w:val="089D7F3C"/>
    <w:rsid w:val="0D50694B"/>
    <w:rsid w:val="0D8B477B"/>
    <w:rsid w:val="0DDA5A0C"/>
    <w:rsid w:val="0E992EB1"/>
    <w:rsid w:val="0FD6F047"/>
    <w:rsid w:val="1049145F"/>
    <w:rsid w:val="130BBE4F"/>
    <w:rsid w:val="139B3964"/>
    <w:rsid w:val="144D0FEC"/>
    <w:rsid w:val="1499A368"/>
    <w:rsid w:val="150A031F"/>
    <w:rsid w:val="1588677A"/>
    <w:rsid w:val="158A96B5"/>
    <w:rsid w:val="15CEA494"/>
    <w:rsid w:val="164D3562"/>
    <w:rsid w:val="1697F96C"/>
    <w:rsid w:val="169C1CC2"/>
    <w:rsid w:val="16B0D380"/>
    <w:rsid w:val="1844C12F"/>
    <w:rsid w:val="1AE3B5F3"/>
    <w:rsid w:val="1B499F0F"/>
    <w:rsid w:val="1CC2A3C4"/>
    <w:rsid w:val="1D66A660"/>
    <w:rsid w:val="1EA81CDD"/>
    <w:rsid w:val="1F8EEDB5"/>
    <w:rsid w:val="200781E9"/>
    <w:rsid w:val="20C4829F"/>
    <w:rsid w:val="20F908BF"/>
    <w:rsid w:val="22FB5A02"/>
    <w:rsid w:val="249CFC2E"/>
    <w:rsid w:val="24AAFCD7"/>
    <w:rsid w:val="24B91349"/>
    <w:rsid w:val="24FA0E60"/>
    <w:rsid w:val="25450D27"/>
    <w:rsid w:val="2621A779"/>
    <w:rsid w:val="26814FDB"/>
    <w:rsid w:val="26872AD2"/>
    <w:rsid w:val="27E0B419"/>
    <w:rsid w:val="29304AB3"/>
    <w:rsid w:val="2B4230F7"/>
    <w:rsid w:val="2ED591AC"/>
    <w:rsid w:val="31062BD0"/>
    <w:rsid w:val="321DE391"/>
    <w:rsid w:val="3422363C"/>
    <w:rsid w:val="357825F9"/>
    <w:rsid w:val="378574D1"/>
    <w:rsid w:val="39721EF1"/>
    <w:rsid w:val="397BC684"/>
    <w:rsid w:val="39B2FF36"/>
    <w:rsid w:val="3BB699AD"/>
    <w:rsid w:val="3BCA3A9A"/>
    <w:rsid w:val="3C50958A"/>
    <w:rsid w:val="3EDD5292"/>
    <w:rsid w:val="3F269B45"/>
    <w:rsid w:val="40FDC067"/>
    <w:rsid w:val="44A3FF30"/>
    <w:rsid w:val="4535C6F9"/>
    <w:rsid w:val="45E7C875"/>
    <w:rsid w:val="4ABF6CF9"/>
    <w:rsid w:val="4B250384"/>
    <w:rsid w:val="4F94E4A8"/>
    <w:rsid w:val="502BC3F2"/>
    <w:rsid w:val="5121D4AD"/>
    <w:rsid w:val="53624150"/>
    <w:rsid w:val="5437833D"/>
    <w:rsid w:val="550A1535"/>
    <w:rsid w:val="559CB66F"/>
    <w:rsid w:val="58E205AE"/>
    <w:rsid w:val="5951A95D"/>
    <w:rsid w:val="5AB0D8D8"/>
    <w:rsid w:val="5ADE2F34"/>
    <w:rsid w:val="5BA45980"/>
    <w:rsid w:val="5CBC5934"/>
    <w:rsid w:val="5CE7099A"/>
    <w:rsid w:val="5D71FB1C"/>
    <w:rsid w:val="5E193CC9"/>
    <w:rsid w:val="5F1FF919"/>
    <w:rsid w:val="61084FEA"/>
    <w:rsid w:val="610F1277"/>
    <w:rsid w:val="6133193D"/>
    <w:rsid w:val="63BF459C"/>
    <w:rsid w:val="644EC418"/>
    <w:rsid w:val="657C28F5"/>
    <w:rsid w:val="6673ACAE"/>
    <w:rsid w:val="6764CBB9"/>
    <w:rsid w:val="6842F2AB"/>
    <w:rsid w:val="684D3D35"/>
    <w:rsid w:val="685D2B10"/>
    <w:rsid w:val="692947A1"/>
    <w:rsid w:val="6969935A"/>
    <w:rsid w:val="69AC93F4"/>
    <w:rsid w:val="6A5FCFAE"/>
    <w:rsid w:val="6B363B6A"/>
    <w:rsid w:val="6B70A0AE"/>
    <w:rsid w:val="6BCE7376"/>
    <w:rsid w:val="6C22E2AE"/>
    <w:rsid w:val="6CCD75DC"/>
    <w:rsid w:val="6ECD1853"/>
    <w:rsid w:val="6F98F420"/>
    <w:rsid w:val="6FB41377"/>
    <w:rsid w:val="6FFD9370"/>
    <w:rsid w:val="70686AEE"/>
    <w:rsid w:val="72761F07"/>
    <w:rsid w:val="73D5DC2C"/>
    <w:rsid w:val="7477D664"/>
    <w:rsid w:val="748CF338"/>
    <w:rsid w:val="74FACD4D"/>
    <w:rsid w:val="7749CCF0"/>
    <w:rsid w:val="77637AD9"/>
    <w:rsid w:val="78BA134E"/>
    <w:rsid w:val="7BC75C0E"/>
    <w:rsid w:val="7D4E22D6"/>
    <w:rsid w:val="7D52CC83"/>
    <w:rsid w:val="7F2B5080"/>
    <w:rsid w:val="7F759B19"/>
    <w:rsid w:val="7FBC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58A"/>
  <w15:chartTrackingRefBased/>
  <w15:docId w15:val="{13BB1C6E-C383-4C49-89AB-2EF2081A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49CCF0"/>
    <w:pPr>
      <w:tabs>
        <w:tab w:val="center" w:leader="none" w:pos="4680"/>
        <w:tab w:val="right" w:leader="none" w:pos="9360"/>
      </w:tabs>
      <w:spacing w:after="0" w:line="240" w:lineRule="auto"/>
    </w:pPr>
  </w:style>
  <w:style w:type="paragraph" w:styleId="Footer">
    <w:uiPriority w:val="99"/>
    <w:name w:val="footer"/>
    <w:basedOn w:val="Normal"/>
    <w:unhideWhenUsed/>
    <w:rsid w:val="7749CC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EA81C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d7d06edd8c4375" /><Relationship Type="http://schemas.openxmlformats.org/officeDocument/2006/relationships/footer" Target="footer.xml" Id="Rdbfffffe0a454956" /><Relationship Type="http://schemas.microsoft.com/office/2020/10/relationships/intelligence" Target="intelligence2.xml" Id="R25bba1649f3143bc" /><Relationship Type="http://schemas.openxmlformats.org/officeDocument/2006/relationships/numbering" Target="numbering.xml" Id="Rb9c1e60c26194b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B432B0-E65C-49F0-8BC4-3C748CAF6B62}"/>
</file>

<file path=customXml/itemProps2.xml><?xml version="1.0" encoding="utf-8"?>
<ds:datastoreItem xmlns:ds="http://schemas.openxmlformats.org/officeDocument/2006/customXml" ds:itemID="{504E2B22-3174-40C1-B1E9-295C0F2AB741}"/>
</file>

<file path=customXml/itemProps3.xml><?xml version="1.0" encoding="utf-8"?>
<ds:datastoreItem xmlns:ds="http://schemas.openxmlformats.org/officeDocument/2006/customXml" ds:itemID="{9DB1228C-A104-48FF-861C-970AEC736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2025-02-28T20:18:47.0000000Z</dcterms:created>
  <dcterms:modified xsi:type="dcterms:W3CDTF">2025-03-05T21:04:00.9582773Z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