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  <w:highlight w:val="none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highlight w:val="none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  <w:highlight w:val="none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  <w:highlight w:val="none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  <w:t xml:space="preserve">YOUR</w:t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44032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rotation:0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  <w:highlight w:val="none"/>
                        </w:rPr>
                      </w:pPr>
                      <w:r>
                        <w:rPr>
                          <w:sz w:val="4"/>
                          <w:szCs w:val="4"/>
                          <w:highlight w:val="none"/>
                        </w:rPr>
                      </w:r>
                      <w:r>
                        <w:rPr>
                          <w:sz w:val="4"/>
                          <w:szCs w:val="4"/>
                          <w:highlight w:val="none"/>
                        </w:rPr>
                      </w:r>
                      <w:r>
                        <w:rPr>
                          <w:sz w:val="4"/>
                          <w:szCs w:val="4"/>
                          <w:highlight w:val="none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  <w:t xml:space="preserve">YOUR</w:t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  <w:r/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09" flipH="0" flipV="0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44032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44926" cy="1006928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4403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rotation:0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44926" cy="1006928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44032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rotation:0;visibility:visible;" fillcolor="#000000" strokecolor="#000000" strokeweight="1.00pt">
                <v:stroke dashstyle="solid"/>
              </v:shape>
            </w:pict>
          </mc:Fallback>
        </mc:AlternateContent>
      </w: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  <w:highlight w:val="none"/>
        </w:rPr>
      </w:pPr>
      <w:r>
        <w:rPr>
          <w:rFonts w:ascii="Calibri" w:hAnsi="Calibri" w:eastAsia="Calibri" w:cs="Calibri"/>
          <w:b/>
          <w:bCs/>
          <w:sz w:val="30"/>
          <w:szCs w:val="30"/>
          <w:highlight w:val="none"/>
        </w:rPr>
      </w:r>
      <w:r>
        <w:rPr>
          <w:rFonts w:ascii="Calibri" w:hAnsi="Calibri" w:eastAsia="Calibri" w:cs="Calibri"/>
          <w:b/>
          <w:bCs/>
          <w:sz w:val="30"/>
          <w:szCs w:val="30"/>
          <w:highlight w:val="none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  <w:highlight w:val="none"/>
        </w:rPr>
      </w:r>
      <w:r>
        <w:rPr>
          <w:rFonts w:ascii="Calibri" w:hAnsi="Calibri" w:cs="Calibri"/>
          <w:b/>
          <w:bCs/>
          <w:sz w:val="30"/>
          <w:szCs w:val="30"/>
          <w:highlight w:val="none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1744" behindDoc="1" locked="0" layoutInCell="1" allowOverlap="1">
                <wp:simplePos x="0" y="0"/>
                <wp:positionH relativeFrom="column">
                  <wp:posOffset>-325400</wp:posOffset>
                </wp:positionH>
                <wp:positionV relativeFrom="paragraph">
                  <wp:posOffset>151324</wp:posOffset>
                </wp:positionV>
                <wp:extent cx="6683375" cy="1952625"/>
                <wp:effectExtent l="6350" t="6350" r="6350" b="635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6683374" cy="195262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EVENT MARKETING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31744;o:allowoverlap:true;o:allowincell:true;mso-position-horizontal-relative:text;margin-left:-25.62pt;mso-position-horizontal:absolute;mso-position-vertical-relative:text;margin-top:11.92pt;mso-position-vertical:absolute;width:526.25pt;height:153.75pt;mso-wrap-distance-left:9.07pt;mso-wrap-distance-top:0.00pt;mso-wrap-distance-right:9.07pt;mso-wrap-distance-bottom:0.00pt;rotation:0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EVENT MARKETING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rFonts w:ascii="Calibri" w:hAnsi="Calibri" w:eastAsia="Calibri" w:cs="Calibri"/>
          <w:color w:val="000000"/>
          <w:sz w:val="36"/>
          <w:highlight w:val="none"/>
          <w:u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pPr>
      <w:r>
        <w:rPr>
          <w:rFonts w:ascii="Calibri" w:hAnsi="Calibri" w:eastAsia="Calibri" w:cs="Calibri"/>
          <w:color w:val="000000"/>
          <w:sz w:val="36"/>
          <w:highlight w:val="none"/>
          <w:u w:val="none"/>
        </w:rPr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17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31744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  <w:u w:val="non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 flipH="0" flipV="0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44032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your event marketing efforts. We specialize in creat</w:t>
      </w:r>
      <w:r>
        <w:rPr>
          <w:rFonts w:ascii="Calibri" w:hAnsi="Calibri" w:eastAsia="Calibri" w:cs="Calibri"/>
          <w:color w:val="000000" w:themeColor="text1"/>
        </w:rPr>
        <w:t xml:space="preserve">ing integrated marketing campaigns that maximize attendance, engagement, and brand exposure before, during, and after your event.</w:t>
        <w:br/>
        <w:br/>
        <w:t xml:space="preserve">This proposal outlines how we can help [Client Name] promote your upcoming event with a targeted and results-driven approach.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planning an event and requires strategic promotion to ensure high turnout, audience engagement, and post-event visibility. Without dedicated event marketing, valuable opportunities for attendance and brand awareness may be missed.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comprehensi</w:t>
      </w:r>
      <w:r>
        <w:rPr>
          <w:rFonts w:ascii="Calibri" w:hAnsi="Calibri" w:eastAsia="Calibri" w:cs="Calibri"/>
          <w:color w:val="000000" w:themeColor="text1"/>
        </w:rPr>
        <w:t xml:space="preserve">ve event marketing strategy that spans pre-event promotion, live coverage, and post-event engagement.</w:t>
        <w:br/>
        <w:br/>
        <w:t xml:space="preserve">Key Benefits:</w:t>
        <w:br/>
        <w:t xml:space="preserve">- Increased event registrations and attendance</w:t>
        <w:br/>
        <w:t xml:space="preserve">- Enhanced brand presence across channels</w:t>
        <w:br/>
        <w:t xml:space="preserve">- Extended event impact through post-event content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  <w:highlight w:val="none"/>
        </w:rPr>
      </w:pPr>
      <w:r>
        <w:rPr>
          <w:rFonts w:ascii="Calibri" w:hAnsi="Calibri" w:eastAsia="Calibri" w:cs="Calibri"/>
          <w:color w:val="000000" w:themeColor="text1"/>
        </w:rPr>
        <w:t xml:space="preserve">Our event marketing services include:</w:t>
        <w:br/>
        <w:br/>
      </w:r>
      <w:r>
        <w:rPr>
          <w:rFonts w:ascii="Calibri" w:hAnsi="Calibri" w:eastAsia="Calibri" w:cs="Calibri"/>
          <w:color w:val="000000" w:themeColor="text1"/>
        </w:rPr>
        <w:t xml:space="preserve">- Pre-event strategy and content calendar</w:t>
        <w:br/>
        <w:t xml:space="preserve">- Email invitations and drip campaigns</w:t>
        <w:br/>
        <w:t xml:space="preserve">- Paid and organic social media promotion</w:t>
        <w:br/>
        <w:t xml:space="preserve">- Influencer or partner promotion support</w:t>
        <w:br/>
        <w:t xml:space="preserve">- On-site content (live coverage, video/photo capture)</w:t>
        <w:br/>
        <w:t xml:space="preserve">- Post-event follow-up and reporting</w:t>
      </w:r>
      <w:r>
        <w:rPr>
          <w:rFonts w:ascii="Calibri" w:hAnsi="Calibri" w:cs="Calibri"/>
          <w:color w:val="000000" w:themeColor="text1"/>
          <w:highlight w:val="none"/>
        </w:rPr>
      </w:r>
      <w:r>
        <w:rPr>
          <w:rFonts w:ascii="Calibri" w:hAnsi="Calibri" w:cs="Calibri"/>
          <w:color w:val="000000" w:themeColor="text1"/>
          <w:highlight w:val="none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  <w:highlight w:val="none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timeline for event marketing planning and execution: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4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goals, audiences, content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Campaign Launch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Begin pre-event promotion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Live Event Coverage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Social media, content capture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[Event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Post-Event Follow-Up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Email recap, report, content sharing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Service pricing for full-cycle event marketing support: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4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Pre-Event Promotion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Email, social, content calendar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Live Event Marketing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On-site content, coverage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Post-Event Engagement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Recap content,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full-service marketing agency with deep expertise in event promotion, brand activations, and live audience en</w:t>
      </w:r>
      <w:r>
        <w:rPr>
          <w:rFonts w:ascii="Calibri" w:hAnsi="Calibri" w:eastAsia="Calibri" w:cs="Calibri"/>
          <w:color w:val="000000" w:themeColor="text1"/>
        </w:rPr>
        <w:t xml:space="preserve">gagement.</w:t>
        <w:br/>
        <w:br/>
        <w:t xml:space="preserve">- Experience: [X] years managing marketing for conferences, product launches, and public events</w:t>
        <w:br/>
        <w:t xml:space="preserve">- Strengths: Integrated strategy, audience targeting, content amplification</w:t>
        <w:br/>
        <w:t xml:space="preserve">- Mission: To help events succeed through high-impact marketing campaigns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Project: National confe</w:t>
      </w:r>
      <w:r>
        <w:rPr>
          <w:rFonts w:ascii="Calibri" w:hAnsi="Calibri" w:eastAsia="Calibri" w:cs="Calibri"/>
          <w:color w:val="000000" w:themeColor="text1"/>
        </w:rPr>
        <w:t xml:space="preserve">rence promotion</w:t>
        <w:br/>
        <w:t xml:space="preserve">- Outcome: 40% higher attendance than projected and 75K social impressions during the event</w:t>
        <w:br/>
        <w:br/>
        <w:t xml:space="preserve">Testimonial:</w:t>
        <w:br/>
        <w:t xml:space="preserve">“[Your Company Name] handled our event marketing from start to finish and delivered real results.”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deposit due at kickoff; balance due after event completion.</w:t>
        <w:br/>
        <w:t xml:space="preserve">Cancellation Policy: 14-day written notice required.</w:t>
        <w:br/>
        <w:t xml:space="preserve">Deliverables: Marketing materials, campaign reports, and analytics included.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proceed with the event marketing campaign,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875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3">
    <w:name w:val="Table Grid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Table Grid Light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1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2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1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2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3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5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6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9">
    <w:name w:val="Heading 1"/>
    <w:basedOn w:val="897"/>
    <w:next w:val="897"/>
    <w:link w:val="8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0">
    <w:name w:val="Heading 2"/>
    <w:basedOn w:val="897"/>
    <w:next w:val="897"/>
    <w:link w:val="8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1">
    <w:name w:val="Heading 3"/>
    <w:basedOn w:val="897"/>
    <w:next w:val="897"/>
    <w:link w:val="8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2">
    <w:name w:val="Heading 4"/>
    <w:basedOn w:val="897"/>
    <w:next w:val="897"/>
    <w:link w:val="8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3">
    <w:name w:val="Heading 5"/>
    <w:basedOn w:val="897"/>
    <w:next w:val="897"/>
    <w:link w:val="8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4">
    <w:name w:val="Heading 6"/>
    <w:basedOn w:val="897"/>
    <w:next w:val="897"/>
    <w:link w:val="8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5">
    <w:name w:val="Heading 7"/>
    <w:basedOn w:val="897"/>
    <w:next w:val="897"/>
    <w:link w:val="8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6">
    <w:name w:val="Heading 8"/>
    <w:basedOn w:val="897"/>
    <w:next w:val="897"/>
    <w:link w:val="8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7">
    <w:name w:val="Heading 9"/>
    <w:basedOn w:val="897"/>
    <w:next w:val="897"/>
    <w:link w:val="8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8" w:default="1">
    <w:name w:val="Default Paragraph Font"/>
    <w:uiPriority w:val="1"/>
    <w:semiHidden/>
    <w:unhideWhenUsed/>
    <w:pPr>
      <w:pBdr/>
      <w:spacing/>
      <w:ind/>
    </w:pPr>
  </w:style>
  <w:style w:type="character" w:styleId="849">
    <w:name w:val="Heading 1 Char"/>
    <w:basedOn w:val="848"/>
    <w:link w:val="8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0">
    <w:name w:val="Heading 2 Char"/>
    <w:basedOn w:val="848"/>
    <w:link w:val="8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1">
    <w:name w:val="Heading 3 Char"/>
    <w:basedOn w:val="848"/>
    <w:link w:val="8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2">
    <w:name w:val="Heading 4 Char"/>
    <w:basedOn w:val="848"/>
    <w:link w:val="8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3">
    <w:name w:val="Heading 5 Char"/>
    <w:basedOn w:val="848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4">
    <w:name w:val="Heading 6 Char"/>
    <w:basedOn w:val="848"/>
    <w:link w:val="8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5">
    <w:name w:val="Heading 7 Char"/>
    <w:basedOn w:val="848"/>
    <w:link w:val="8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6">
    <w:name w:val="Heading 8 Char"/>
    <w:basedOn w:val="848"/>
    <w:link w:val="8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7">
    <w:name w:val="Heading 9 Char"/>
    <w:basedOn w:val="848"/>
    <w:link w:val="8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8">
    <w:name w:val="Title"/>
    <w:basedOn w:val="897"/>
    <w:next w:val="897"/>
    <w:link w:val="8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9">
    <w:name w:val="Title Char"/>
    <w:basedOn w:val="848"/>
    <w:link w:val="8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0">
    <w:name w:val="Subtitle"/>
    <w:basedOn w:val="897"/>
    <w:next w:val="897"/>
    <w:link w:val="8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1">
    <w:name w:val="Subtitle Char"/>
    <w:basedOn w:val="848"/>
    <w:link w:val="8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2">
    <w:name w:val="Quote"/>
    <w:basedOn w:val="897"/>
    <w:next w:val="897"/>
    <w:link w:val="8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3">
    <w:name w:val="Quote Char"/>
    <w:basedOn w:val="848"/>
    <w:link w:val="8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4">
    <w:name w:val="Intense Emphasis"/>
    <w:basedOn w:val="84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5">
    <w:name w:val="Intense Quote"/>
    <w:basedOn w:val="897"/>
    <w:next w:val="897"/>
    <w:link w:val="86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6">
    <w:name w:val="Intense Quote Char"/>
    <w:basedOn w:val="848"/>
    <w:link w:val="86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7">
    <w:name w:val="Intense Reference"/>
    <w:basedOn w:val="84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68">
    <w:name w:val="Subtle Emphasis"/>
    <w:basedOn w:val="84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9">
    <w:name w:val="Emphasis"/>
    <w:basedOn w:val="848"/>
    <w:uiPriority w:val="20"/>
    <w:qFormat/>
    <w:pPr>
      <w:pBdr/>
      <w:spacing/>
      <w:ind/>
    </w:pPr>
    <w:rPr>
      <w:i/>
      <w:iCs/>
    </w:rPr>
  </w:style>
  <w:style w:type="character" w:styleId="870">
    <w:name w:val="Strong"/>
    <w:basedOn w:val="848"/>
    <w:uiPriority w:val="22"/>
    <w:qFormat/>
    <w:pPr>
      <w:pBdr/>
      <w:spacing/>
      <w:ind/>
    </w:pPr>
    <w:rPr>
      <w:b/>
      <w:bCs/>
    </w:rPr>
  </w:style>
  <w:style w:type="character" w:styleId="871">
    <w:name w:val="Subtle Reference"/>
    <w:basedOn w:val="84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2">
    <w:name w:val="Book Title"/>
    <w:basedOn w:val="84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3">
    <w:name w:val="Header"/>
    <w:basedOn w:val="897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Header Char"/>
    <w:basedOn w:val="848"/>
    <w:link w:val="873"/>
    <w:uiPriority w:val="99"/>
    <w:pPr>
      <w:pBdr/>
      <w:spacing/>
      <w:ind/>
    </w:pPr>
  </w:style>
  <w:style w:type="paragraph" w:styleId="875">
    <w:name w:val="Footer"/>
    <w:basedOn w:val="897"/>
    <w:link w:val="8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6">
    <w:name w:val="Footer Char"/>
    <w:basedOn w:val="848"/>
    <w:link w:val="875"/>
    <w:uiPriority w:val="99"/>
    <w:pPr>
      <w:pBdr/>
      <w:spacing/>
      <w:ind/>
    </w:pPr>
  </w:style>
  <w:style w:type="paragraph" w:styleId="877">
    <w:name w:val="Caption"/>
    <w:basedOn w:val="897"/>
    <w:next w:val="89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8">
    <w:name w:val="footnote text"/>
    <w:basedOn w:val="897"/>
    <w:link w:val="87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9">
    <w:name w:val="Footnote Text Char"/>
    <w:basedOn w:val="848"/>
    <w:link w:val="878"/>
    <w:uiPriority w:val="99"/>
    <w:semiHidden/>
    <w:pPr>
      <w:pBdr/>
      <w:spacing/>
      <w:ind/>
    </w:pPr>
    <w:rPr>
      <w:sz w:val="20"/>
      <w:szCs w:val="20"/>
    </w:rPr>
  </w:style>
  <w:style w:type="character" w:styleId="880">
    <w:name w:val="footnote reference"/>
    <w:basedOn w:val="848"/>
    <w:uiPriority w:val="99"/>
    <w:semiHidden/>
    <w:unhideWhenUsed/>
    <w:pPr>
      <w:pBdr/>
      <w:spacing/>
      <w:ind/>
    </w:pPr>
    <w:rPr>
      <w:vertAlign w:val="superscript"/>
    </w:rPr>
  </w:style>
  <w:style w:type="paragraph" w:styleId="881">
    <w:name w:val="endnote text"/>
    <w:basedOn w:val="897"/>
    <w:link w:val="8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2">
    <w:name w:val="Endnote Text Char"/>
    <w:basedOn w:val="848"/>
    <w:link w:val="881"/>
    <w:uiPriority w:val="99"/>
    <w:semiHidden/>
    <w:pPr>
      <w:pBdr/>
      <w:spacing/>
      <w:ind/>
    </w:pPr>
    <w:rPr>
      <w:sz w:val="20"/>
      <w:szCs w:val="20"/>
    </w:rPr>
  </w:style>
  <w:style w:type="character" w:styleId="883">
    <w:name w:val="endnote reference"/>
    <w:basedOn w:val="848"/>
    <w:uiPriority w:val="99"/>
    <w:semiHidden/>
    <w:unhideWhenUsed/>
    <w:pPr>
      <w:pBdr/>
      <w:spacing/>
      <w:ind/>
    </w:pPr>
    <w:rPr>
      <w:vertAlign w:val="superscript"/>
    </w:rPr>
  </w:style>
  <w:style w:type="character" w:styleId="884">
    <w:name w:val="Hyperlink"/>
    <w:basedOn w:val="84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5">
    <w:name w:val="FollowedHyperlink"/>
    <w:basedOn w:val="84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6">
    <w:name w:val="toc 1"/>
    <w:basedOn w:val="897"/>
    <w:next w:val="897"/>
    <w:uiPriority w:val="39"/>
    <w:unhideWhenUsed/>
    <w:pPr>
      <w:pBdr/>
      <w:spacing w:after="100"/>
      <w:ind/>
    </w:pPr>
  </w:style>
  <w:style w:type="paragraph" w:styleId="887">
    <w:name w:val="toc 2"/>
    <w:basedOn w:val="897"/>
    <w:next w:val="897"/>
    <w:uiPriority w:val="39"/>
    <w:unhideWhenUsed/>
    <w:pPr>
      <w:pBdr/>
      <w:spacing w:after="100"/>
      <w:ind w:left="220"/>
    </w:pPr>
  </w:style>
  <w:style w:type="paragraph" w:styleId="888">
    <w:name w:val="toc 3"/>
    <w:basedOn w:val="897"/>
    <w:next w:val="897"/>
    <w:uiPriority w:val="39"/>
    <w:unhideWhenUsed/>
    <w:pPr>
      <w:pBdr/>
      <w:spacing w:after="100"/>
      <w:ind w:left="440"/>
    </w:pPr>
  </w:style>
  <w:style w:type="paragraph" w:styleId="889">
    <w:name w:val="toc 4"/>
    <w:basedOn w:val="897"/>
    <w:next w:val="897"/>
    <w:uiPriority w:val="39"/>
    <w:unhideWhenUsed/>
    <w:pPr>
      <w:pBdr/>
      <w:spacing w:after="100"/>
      <w:ind w:left="660"/>
    </w:pPr>
  </w:style>
  <w:style w:type="paragraph" w:styleId="890">
    <w:name w:val="toc 5"/>
    <w:basedOn w:val="897"/>
    <w:next w:val="897"/>
    <w:uiPriority w:val="39"/>
    <w:unhideWhenUsed/>
    <w:pPr>
      <w:pBdr/>
      <w:spacing w:after="100"/>
      <w:ind w:left="880"/>
    </w:pPr>
  </w:style>
  <w:style w:type="paragraph" w:styleId="891">
    <w:name w:val="toc 6"/>
    <w:basedOn w:val="897"/>
    <w:next w:val="897"/>
    <w:uiPriority w:val="39"/>
    <w:unhideWhenUsed/>
    <w:pPr>
      <w:pBdr/>
      <w:spacing w:after="100"/>
      <w:ind w:left="1100"/>
    </w:pPr>
  </w:style>
  <w:style w:type="paragraph" w:styleId="892">
    <w:name w:val="toc 7"/>
    <w:basedOn w:val="897"/>
    <w:next w:val="897"/>
    <w:uiPriority w:val="39"/>
    <w:unhideWhenUsed/>
    <w:pPr>
      <w:pBdr/>
      <w:spacing w:after="100"/>
      <w:ind w:left="1320"/>
    </w:pPr>
  </w:style>
  <w:style w:type="paragraph" w:styleId="893">
    <w:name w:val="toc 8"/>
    <w:basedOn w:val="897"/>
    <w:next w:val="897"/>
    <w:uiPriority w:val="39"/>
    <w:unhideWhenUsed/>
    <w:pPr>
      <w:pBdr/>
      <w:spacing w:after="100"/>
      <w:ind w:left="1540"/>
    </w:pPr>
  </w:style>
  <w:style w:type="paragraph" w:styleId="894">
    <w:name w:val="toc 9"/>
    <w:basedOn w:val="897"/>
    <w:next w:val="897"/>
    <w:uiPriority w:val="39"/>
    <w:unhideWhenUsed/>
    <w:pPr>
      <w:pBdr/>
      <w:spacing w:after="100"/>
      <w:ind w:left="1760"/>
    </w:pPr>
  </w:style>
  <w:style w:type="paragraph" w:styleId="895">
    <w:name w:val="TOC Heading"/>
    <w:uiPriority w:val="39"/>
    <w:unhideWhenUsed/>
    <w:pPr>
      <w:pBdr/>
      <w:spacing/>
      <w:ind/>
    </w:pPr>
  </w:style>
  <w:style w:type="paragraph" w:styleId="896">
    <w:name w:val="table of figures"/>
    <w:basedOn w:val="897"/>
    <w:next w:val="897"/>
    <w:uiPriority w:val="99"/>
    <w:unhideWhenUsed/>
    <w:pPr>
      <w:pBdr/>
      <w:spacing w:after="0" w:afterAutospacing="0"/>
      <w:ind/>
    </w:pPr>
  </w:style>
  <w:style w:type="paragraph" w:styleId="897" w:default="1">
    <w:name w:val="Normal"/>
    <w:qFormat/>
    <w:pPr>
      <w:pBdr/>
      <w:spacing/>
      <w:ind/>
    </w:pPr>
  </w:style>
  <w:style w:type="table" w:styleId="89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9" w:default="1">
    <w:name w:val="No List"/>
    <w:uiPriority w:val="99"/>
    <w:semiHidden/>
    <w:unhideWhenUsed/>
    <w:pPr>
      <w:pBdr/>
      <w:spacing/>
      <w:ind/>
    </w:pPr>
  </w:style>
  <w:style w:type="paragraph" w:styleId="900">
    <w:name w:val="No Spacing"/>
    <w:basedOn w:val="897"/>
    <w:uiPriority w:val="1"/>
    <w:qFormat/>
    <w:pPr>
      <w:pBdr/>
      <w:spacing w:after="0" w:line="240" w:lineRule="auto"/>
      <w:ind/>
    </w:pPr>
  </w:style>
  <w:style w:type="paragraph" w:styleId="901">
    <w:name w:val="List Paragraph"/>
    <w:basedOn w:val="897"/>
    <w:uiPriority w:val="34"/>
    <w:qFormat/>
    <w:pPr>
      <w:pBdr/>
      <w:spacing/>
      <w:ind w:left="720"/>
      <w:contextualSpacing w:val="true"/>
    </w:pPr>
  </w:style>
  <w:style w:type="table" w:styleId="902" w:customStyle="1">
    <w:name w:val="Medium Shading 1"/>
    <w:uiPriority w:val="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2025-05-07T21:37:31Z</dcterms:modified>
</cp:coreProperties>
</file>