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SALES-ENABLEMENT TOOLKIT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SALES-ENABLEMENT TOOLKIT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 Sales-Enablement Toolkit for your organizat</w:t>
      </w:r>
      <w:r>
        <w:rPr>
          <w:rFonts w:ascii="Calibri" w:hAnsi="Calibri" w:eastAsia="Calibri" w:cs="Calibri"/>
          <w:color w:val="000000" w:themeColor="text1"/>
        </w:rPr>
        <w:t xml:space="preserve">ion. We specialize in creating resources and strategies that empower sales teams to engage prospects, shorten sales cycles, and close more deals.</w:t>
        <w:br/>
        <w:br/>
        <w:t xml:space="preserve">This proposal outlines our approach to delivering a comprehensive sales-enablement toolkit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Equip the sales team with effective tools and content</w:t>
        <w:br/>
        <w:t xml:space="preserve">- Streamline sales processes and improve efficiency</w:t>
        <w:br/>
        <w:t xml:space="preserve">- Enhance customer engagement and conversion rates</w:t>
        <w:br/>
        <w:t xml:space="preserve">- Align sales and marketing efforts for consistent messaging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sales-enablement toolkit services include:</w:t>
        <w:br/>
        <w:br/>
      </w:r>
      <w:r>
        <w:rPr>
          <w:rFonts w:ascii="Calibri" w:hAnsi="Calibri" w:eastAsia="Calibri" w:cs="Calibri"/>
          <w:color w:val="000000" w:themeColor="text1"/>
        </w:rPr>
        <w:t xml:space="preserve">- Development of sales playbooks and battlecards</w:t>
        <w:br/>
        <w:t xml:space="preserve">- Creation of case studies, pitch decks, and one-pagers</w:t>
        <w:br/>
        <w:t xml:space="preserve">- Design of email templates and call scripts</w:t>
        <w:br/>
        <w:t xml:space="preserve">- Implementation of sales content management platforms</w:t>
        <w:br/>
        <w:t xml:space="preserve">- Training sessions for sales team on toolkit usage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Needs assessment and stakeholder interviews</w:t>
        <w:br/>
        <w:t xml:space="preserve">- Content development and design</w:t>
        <w:br/>
        <w:t xml:space="preserve">- Deployment of toolkit resources</w:t>
        <w:br/>
        <w:t xml:space="preserve">- Training and support for sales teams</w:t>
        <w:br/>
        <w:t xml:space="preserve">- Ongoing content updates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needs analysis and define toolkit components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playbooks, battlecards, and sales collateral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Distribute toolkit and train sales team on usage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Optimization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 usage and update content as needed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sales-enablement toolkit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toolkit requirements and align with sales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Creation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sales playbooks, case studies, scripts, and templates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Toolkit Deployment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resources and conduct team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Support &amp; Updates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Maintain and update toolkit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sales-enablement so</w:t>
      </w:r>
      <w:r>
        <w:rPr>
          <w:rFonts w:ascii="Calibri" w:hAnsi="Calibri" w:eastAsia="Calibri" w:cs="Calibri"/>
          <w:color w:val="000000" w:themeColor="text1"/>
        </w:rPr>
        <w:t xml:space="preserve">lutions and strategic content development.</w:t>
        <w:br/>
        <w:br/>
        <w:t xml:space="preserve">- Experience: [X] years in sales support and enablement</w:t>
        <w:br/>
        <w:t xml:space="preserve">- Expertise: Sales content creation, process optimization, team training</w:t>
        <w:br/>
        <w:t xml:space="preserve">- Mission: To empower sales teams with the tools and resources they need to succeed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Sales-enablement toolkit for a B2</w:t>
      </w:r>
      <w:r>
        <w:rPr>
          <w:rFonts w:ascii="Calibri" w:hAnsi="Calibri" w:eastAsia="Calibri" w:cs="Calibri"/>
          <w:color w:val="000000" w:themeColor="text1"/>
        </w:rPr>
        <w:t xml:space="preserve">B technology firm</w:t>
        <w:br/>
        <w:t xml:space="preserve">- Outcome: Improved sales productivity and increased conversion rates by 25%</w:t>
        <w:br/>
        <w:br/>
        <w:t xml:space="preserve">Testimonial:</w:t>
        <w:br/>
        <w:t xml:space="preserve">“[Your Company Name] delivered a comprehensive toolkit that greatly enhanced our sales team's efficiency and client engagement.”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</w:t>
      </w:r>
      <w:r>
        <w:rPr>
          <w:rFonts w:ascii="Calibri" w:hAnsi="Calibri" w:eastAsia="Calibri" w:cs="Calibri"/>
          <w:color w:val="000000" w:themeColor="text1"/>
        </w:rPr>
        <w:t xml:space="preserve"> Includes content development, toolkit deployment, and team training.</w:t>
        <w:br/>
        <w:t xml:space="preserve">Client Responsibilities: Provide access to sales data, existing materials, and stakeholder feedback.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sales-enablement toolkit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2025-05-18T03:21:50Z</dcterms:modified>
</cp:coreProperties>
</file>