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4943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4943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LEAN MANUFACTURING ASSESSMENT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17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LEAN MANUFACTURING ASSESSMENT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Lean Manufacturing Assessment</w:t>
      </w:r>
      <w:r>
        <w:rPr>
          <w:rFonts w:ascii="Calibri" w:hAnsi="Calibri" w:eastAsia="Calibri" w:cs="Calibri"/>
          <w:color w:val="000000" w:themeColor="text1"/>
        </w:rPr>
        <w:t xml:space="preserve"> for your organization. We specialize in identifying inefficiencies and implementing lean methodologies to optimize production processes and reduce waste.</w:t>
        <w:br/>
        <w:br/>
        <w:t xml:space="preserve">This proposal outlines our approach to delivering a lean manufacturing assessment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Eva</w:t>
      </w:r>
      <w:r>
        <w:rPr>
          <w:rFonts w:ascii="Calibri" w:hAnsi="Calibri" w:eastAsia="Calibri" w:cs="Calibri"/>
          <w:color w:val="000000" w:themeColor="text1"/>
        </w:rPr>
        <w:t xml:space="preserve">luate current manufacturing processes and identify inefficiencies</w:t>
        <w:br/>
        <w:t xml:space="preserve">- Reduce waste, improve productivity, and enhance operational efficiency</w:t>
        <w:br/>
        <w:t xml:space="preserve">- Develop a lean transformation roadmap aligned with business objectives</w:t>
        <w:br/>
        <w:t xml:space="preserve">- Foster a culture of continuous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lean manufacturing assessment services include:</w:t>
        <w:br/>
        <w:br/>
        <w:t xml:space="preserve">- On-site process observations a</w:t>
      </w:r>
      <w:r>
        <w:rPr>
          <w:rFonts w:ascii="Calibri" w:hAnsi="Calibri" w:eastAsia="Calibri" w:cs="Calibri"/>
          <w:color w:val="000000" w:themeColor="text1"/>
        </w:rPr>
        <w:t xml:space="preserve">nd data collection</w:t>
        <w:br/>
        <w:t xml:space="preserve">- Value stream mapping and bottleneck analysis</w:t>
        <w:br/>
        <w:t xml:space="preserve">- Waste identification and root cause analysis</w:t>
        <w:br/>
        <w:t xml:space="preserve">- Development of lean improvement recommendations</w:t>
        <w:br/>
        <w:t xml:space="preserve">- Facilitation of lean workshops and staff training</w:t>
        <w:br/>
        <w:t xml:space="preserve">- Ongoing support for lean implementation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assessment objecti</w:t>
      </w:r>
      <w:r>
        <w:rPr>
          <w:rFonts w:ascii="Calibri" w:hAnsi="Calibri" w:eastAsia="Calibri" w:cs="Calibri"/>
          <w:color w:val="000000" w:themeColor="text1"/>
        </w:rPr>
        <w:t xml:space="preserve">ves</w:t>
        <w:br/>
        <w:t xml:space="preserve">- Data collection through process audits and stakeholder interviews</w:t>
        <w:br/>
        <w:t xml:space="preserve">- Analysis of current state using lean tools and methodologies</w:t>
        <w:br/>
        <w:t xml:space="preserve">- Preparation of assessment report with improvement recommendations</w:t>
        <w:br/>
        <w:t xml:space="preserve">- Presentation of findings and strategic lean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conduct on-site observations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value stream mapping and identify wastes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Recommendations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lean improvement report and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provide strategic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lean manufacturing assessment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Audits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on-site assessments and gather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Value Stream Mapping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bottlenecks and inefficiencies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Lean Improvement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actionable strategies for waste reduction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assessment report and provide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lean manufacturing and process optimization.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lean assessments and operational excellence</w:t>
        <w:br/>
        <w:t xml:space="preserve">- Expertise: Lean methodologies, continuous improvement, waste reduction</w:t>
        <w:br/>
        <w:t xml:space="preserve">- Mission: To help businesses achieve sustainable efficiency and productivity gains through lean transformation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Lean assessment for</w:t>
      </w:r>
      <w:r>
        <w:rPr>
          <w:rFonts w:ascii="Calibri" w:hAnsi="Calibri" w:eastAsia="Calibri" w:cs="Calibri"/>
          <w:color w:val="000000" w:themeColor="text1"/>
        </w:rPr>
        <w:t xml:space="preserve"> a manufacturing plant</w:t>
        <w:br/>
        <w:t xml:space="preserve">- Outcome: Reduced cycle time by 25% and improved production throughput</w:t>
        <w:br/>
        <w:br/>
        <w:t xml:space="preserve">Testimonial:</w:t>
        <w:br/>
        <w:t xml:space="preserve">“[Your Company Name] provided practical and impactful recommendations that significantly improved our manufacturing efficiency.”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</w:t>
      </w:r>
      <w:r>
        <w:rPr>
          <w:rFonts w:ascii="Calibri" w:hAnsi="Calibri" w:eastAsia="Calibri" w:cs="Calibri"/>
          <w:color w:val="000000" w:themeColor="text1"/>
        </w:rPr>
        <w:t xml:space="preserve">milestone payments.</w:t>
        <w:br/>
        <w:t xml:space="preserve">Service Scope: Includes assessment, analysis, reporting, and advisory.</w:t>
        <w:br/>
        <w:t xml:space="preserve">Client Responsibilities: Provide access to facilities, data, and key personnel.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lean manufacturing assessment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2025-05-15T13:59:20Z</dcterms:modified>
</cp:coreProperties>
</file>