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COMMERCIAL PROPERTY VALUATION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COMMERCIAL PROPERTY VALUATION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commercial property va</w:t>
      </w:r>
      <w:r>
        <w:rPr>
          <w:rFonts w:ascii="Calibri" w:hAnsi="Calibri" w:eastAsia="Calibri" w:cs="Calibri"/>
          <w:color w:val="000000" w:themeColor="text1"/>
        </w:rPr>
        <w:t xml:space="preserve">luation needs. We provide accurate, comprehensive property valuations to support informed decision-making for acquisitions, financing, insurance, and compliance.</w:t>
        <w:br/>
        <w:br/>
        <w:t xml:space="preserve">This proposal outlines our approach to valuating [Client Company Name]'s commercial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</w:t>
      </w:r>
      <w:r>
        <w:rPr>
          <w:rFonts w:ascii="Calibri" w:hAnsi="Calibri" w:eastAsia="Calibri" w:cs="Calibri"/>
          <w:color w:val="000000" w:themeColor="text1"/>
        </w:rPr>
        <w:t xml:space="preserve">imary goals are:</w:t>
        <w:br/>
        <w:br/>
        <w:t xml:space="preserve">- Provide an accurate and objective market valuation</w:t>
        <w:br/>
        <w:t xml:space="preserve">- Ensure compliance with industry standards and regulations</w:t>
        <w:br/>
        <w:t xml:space="preserve">- Support strategic decision-making for financing, investment, or sale</w:t>
        <w:br/>
        <w:t xml:space="preserve">- Deliver a comprehensive, defensible valuation report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property valuation services </w:t>
      </w:r>
      <w:r>
        <w:rPr>
          <w:rFonts w:ascii="Calibri" w:hAnsi="Calibri" w:eastAsia="Calibri" w:cs="Calibri"/>
          <w:color w:val="000000" w:themeColor="text1"/>
        </w:rPr>
        <w:t xml:space="preserve">include:</w:t>
        <w:br/>
        <w:br/>
        <w:t xml:space="preserve">- Site inspection and property assessment</w:t>
        <w:br/>
        <w:t xml:space="preserve">- Market analysis and comparable sales evaluation</w:t>
        <w:br/>
        <w:t xml:space="preserve">- Income approach and cost approach methodologies</w:t>
        <w:br/>
        <w:t xml:space="preserve">- Valuation report preparation with supporting documentation</w:t>
        <w:br/>
        <w:t xml:space="preserve">- Presentation of findings and consultation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</w:t>
      </w:r>
      <w:r>
        <w:rPr>
          <w:rFonts w:ascii="Calibri" w:hAnsi="Calibri" w:eastAsia="Calibri" w:cs="Calibri"/>
          <w:color w:val="000000" w:themeColor="text1"/>
        </w:rPr>
        <w:t xml:space="preserve">cludes:</w:t>
        <w:br/>
        <w:br/>
        <w:t xml:space="preserve">- Initial consultation and data collection</w:t>
        <w:br/>
        <w:t xml:space="preserve">- On-site inspection of the subject property</w:t>
        <w:br/>
        <w:t xml:space="preserve">- Analysis of market trends and comparable properties</w:t>
        <w:br/>
        <w:t xml:space="preserve">- Valuation modeling using recognized methodologies</w:t>
        <w:br/>
        <w:t xml:space="preserve">- Drafting and delivery of the final valuation report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property details and market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visit for property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Valuation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research, modeling, and report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final valuation report and review findings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property valuation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Inspection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Physical evaluation of the property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&amp; Financial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Comparable sales, income, and cost approach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Valuation Report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valuation document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certified valuation firm with extensive experience in commercial real estate assessments.</w:t>
        <w:br/>
        <w:br/>
        <w:t xml:space="preserve">- Experience: [X] years in commercial property</w:t>
      </w:r>
      <w:r>
        <w:rPr>
          <w:rFonts w:ascii="Calibri" w:hAnsi="Calibri" w:eastAsia="Calibri" w:cs="Calibri"/>
          <w:color w:val="000000" w:themeColor="text1"/>
        </w:rPr>
        <w:t xml:space="preserve"> valuation</w:t>
        <w:br/>
        <w:t xml:space="preserve">- Expertise: Office, retail, industrial, and mixed-use properties</w:t>
        <w:br/>
        <w:t xml:space="preserve">- Accreditation: [Certifications and Industry Memberships]</w:t>
        <w:br/>
        <w:t xml:space="preserve">- Mission: To provide reliable, transparent property valuations that empower clients to make informed business decisions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Valuation of a multi-tenant office b</w:t>
      </w:r>
      <w:r>
        <w:rPr>
          <w:rFonts w:ascii="Calibri" w:hAnsi="Calibri" w:eastAsia="Calibri" w:cs="Calibri"/>
          <w:color w:val="000000" w:themeColor="text1"/>
        </w:rPr>
        <w:t xml:space="preserve">uilding</w:t>
        <w:br/>
        <w:t xml:space="preserve">- Outcome: Delivered a comprehensive report supporting financing and strategic planning</w:t>
        <w:br/>
        <w:br/>
        <w:t xml:space="preserve">Testimonial:</w:t>
        <w:br/>
        <w:t xml:space="preserve">“[Your Company Name] provided a detailed and professional valuation report that was instrumental in our loan approval process.”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</w:t>
      </w:r>
      <w:r>
        <w:rPr>
          <w:rFonts w:ascii="Calibri" w:hAnsi="Calibri" w:eastAsia="Calibri" w:cs="Calibri"/>
          <w:color w:val="000000" w:themeColor="text1"/>
        </w:rPr>
        <w:t xml:space="preserve">pon report delivery.</w:t>
        <w:br/>
        <w:t xml:space="preserve">Confidentiality: All client information and valuation data are strictly confidential.</w:t>
        <w:br/>
        <w:t xml:space="preserve">Client Responsibilities: Provide access to property and necessary documentation.</w:t>
        <w:br/>
        <w:t xml:space="preserve">Revisions: Includes one round of revisions based on client feedback.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commercial property valuation proposal and initiate the engagement, please sign below.</w:t>
        <w:br/>
        <w:br/>
        <w:t xml:space="preserve">Signature: _________________________________</w:t>
        <w:br/>
        <w:t xml:space="preserve">Name: [Authorized Representative]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created xsi:type="dcterms:W3CDTF">2025-05-08T14:07:00Z</dcterms:created>
  <dcterms:modified xsi:type="dcterms:W3CDTF">2025-05-14T08:39:09Z</dcterms:modified>
</cp:coreProperties>
</file>