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611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611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PROPERTY MAINTENANCE RETAINER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5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PROPERTY MAINTENANCE RETAINER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ongoing property maintenance services under a retainer agreeme</w:t>
      </w:r>
      <w:r>
        <w:rPr>
          <w:rFonts w:ascii="Calibri" w:hAnsi="Calibri" w:eastAsia="Calibri" w:cs="Calibri"/>
          <w:color w:val="000000" w:themeColor="text1"/>
        </w:rPr>
        <w:t xml:space="preserve">nt. We offer reliable, professional maintenance solutions designed to keep your property in optimal condition, ensuring value preservation and tenant satisfaction.</w:t>
        <w:br/>
        <w:br/>
        <w:t xml:space="preserve">This proposal outlines our approach to managing [Client Name]'s property maintenance needs.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Provide proactive and reactive property maintenance services</w:t>
        <w:br/>
        <w:t xml:space="preserve">- Ensure property upkeep, safety, and compliance</w:t>
        <w:br/>
        <w:t xml:space="preserve">- Minimize downtime and costly repairs through preventive maintenance</w:t>
        <w:br/>
        <w:t xml:space="preserve">- Deliver responsive support for urgent issues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property maintenance reta</w:t>
      </w:r>
      <w:r>
        <w:rPr>
          <w:rFonts w:ascii="Calibri" w:hAnsi="Calibri" w:eastAsia="Calibri" w:cs="Calibri"/>
          <w:color w:val="000000" w:themeColor="text1"/>
        </w:rPr>
        <w:t xml:space="preserve">iner services include:</w:t>
        <w:br/>
        <w:br/>
        <w:t xml:space="preserve">- Routine inspections and maintenance checks</w:t>
        <w:br/>
        <w:t xml:space="preserve">- General repairs and handyman services</w:t>
        <w:br/>
        <w:t xml:space="preserve">- HVAC, plumbing, and electrical maintenance</w:t>
        <w:br/>
        <w:t xml:space="preserve">- Groundskeeping and exterior upkeep</w:t>
        <w:br/>
        <w:t xml:space="preserve">- Emergency repair services</w:t>
        <w:br/>
        <w:t xml:space="preserve">- Vendor coordination and supervision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</w:t>
      </w:r>
      <w:r>
        <w:rPr>
          <w:rFonts w:ascii="Calibri" w:hAnsi="Calibri" w:eastAsia="Calibri" w:cs="Calibri"/>
          <w:color w:val="000000" w:themeColor="text1"/>
        </w:rPr>
        <w:t xml:space="preserve">des:</w:t>
        <w:br/>
        <w:br/>
        <w:t xml:space="preserve">- Initial property assessment and maintenance plan development</w:t>
        <w:br/>
        <w:t xml:space="preserve">- Scheduled preventive maintenance activities</w:t>
        <w:br/>
        <w:t xml:space="preserve">- On-call support for urgent repair needs</w:t>
        <w:br/>
        <w:t xml:space="preserve">- Monthly reporting and recommendations</w:t>
        <w:br/>
        <w:t xml:space="preserve">- Coordination with specialized service providers as needed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 timeline and frequency: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Frequency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Property inspection and maintenance plan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One-time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Preventive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Scheduled inspections and upkeep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Monthly/Quarterly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On-Call Repairs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Responsive support for urgent issues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 Needed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Maintenance activity summary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property maintenance retainer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Retainer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Covers routine maintenance and inspections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On-Call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Emergency repair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[Included/Additional Fee]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Specialized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Coordination with licensed vendors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[As Quoted]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property maintenance provider with extensive experience managing residential and commercial properties.</w:t>
        <w:br/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Experience: [X] years in property maintenance and facility management</w:t>
        <w:br/>
        <w:t xml:space="preserve">- Expertise: Preventive maintenance, emergency repairs, vendor management</w:t>
        <w:br/>
        <w:t xml:space="preserve">- Mission: To protect property value and ensure seamless maintenance operations for property owners and managers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Year-round maintenance for a multi-unit residential complex</w:t>
      </w:r>
      <w:r>
        <w:rPr>
          <w:rFonts w:ascii="Calibri" w:hAnsi="Calibri" w:eastAsia="Calibri" w:cs="Calibri"/>
          <w:color w:val="000000" w:themeColor="text1"/>
        </w:rPr>
        <w:br/>
        <w:t xml:space="preserve">- Outcome: Reduced maintenance-related tenant complaints by 40% and improved property condition</w:t>
        <w:br/>
        <w:br/>
        <w:t xml:space="preserve">Testimonial:</w:t>
        <w:br/>
        <w:t xml:space="preserve">“[Your Company Name] consistently delivers prompt, high-quality maintenance services, making property management hassle-free.”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fee of [Amount], billed at the beginning of each month.</w:t>
        <w:br/>
        <w:t xml:space="preserve">Contract Term: Minimum retainer period of</w:t>
      </w:r>
      <w:r>
        <w:rPr>
          <w:rFonts w:ascii="Calibri" w:hAnsi="Calibri" w:eastAsia="Calibri" w:cs="Calibri"/>
          <w:color w:val="000000" w:themeColor="text1"/>
        </w:rPr>
        <w:t xml:space="preserve"> [X] months.</w:t>
        <w:br/>
        <w:t xml:space="preserve">Service Scope: Covers general maintenance as outlined; specialized repairs may incur additional costs.</w:t>
        <w:br/>
        <w:t xml:space="preserve">Cancellation: 30-day written notice required for termination.</w:t>
        <w:br/>
        <w:t xml:space="preserve">Client Responsibilities: Provide access to property and approve major repairs.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property maintenance retainer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[Property Owner/Manager]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2025-05-14T08:59:32Z</dcterms:modified>
</cp:coreProperties>
</file>