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230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23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REAL ESTATE PHOTOGRAPHY &amp; DRONE SURVEY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REAL ESTATE PHOTOGRAPHY &amp; DRONE SURVEY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real estate photography and drone survey needs. We pro</w:t>
      </w:r>
      <w:r>
        <w:rPr>
          <w:rFonts w:ascii="Calibri" w:hAnsi="Calibri" w:eastAsia="Calibri" w:cs="Calibri"/>
          <w:color w:val="000000" w:themeColor="text1"/>
        </w:rPr>
        <w:t xml:space="preserve">vide high-quality visual content that showcases properties in the best light, helping attract buyers and enhance marketing efforts.</w:t>
        <w:br/>
        <w:br/>
        <w:t xml:space="preserve">This proposal outlines our approach to delivering professional real estate photography and drone surveys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</w:t>
      </w:r>
      <w:r>
        <w:rPr>
          <w:rFonts w:ascii="Calibri" w:hAnsi="Calibri" w:eastAsia="Calibri" w:cs="Calibri"/>
          <w:color w:val="000000" w:themeColor="text1"/>
        </w:rPr>
        <w:t xml:space="preserve"> primary goals are:</w:t>
        <w:br/>
        <w:br/>
        <w:t xml:space="preserve">- Capture high-quality interior and exterior property photographs</w:t>
        <w:br/>
        <w:t xml:space="preserve">- Provide aerial drone imagery for comprehensive property views</w:t>
        <w:br/>
        <w:t xml:space="preserve">- Enhance marketing materials and listing visibility</w:t>
        <w:br/>
        <w:t xml:space="preserve">- Support property valuation and promotional efforts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photography and drone survey services include:</w:t>
        <w:br/>
        <w:br/>
        <w:t xml:space="preserve">- Professional</w:t>
      </w:r>
      <w:r>
        <w:rPr>
          <w:rFonts w:ascii="Calibri" w:hAnsi="Calibri" w:eastAsia="Calibri" w:cs="Calibri"/>
          <w:color w:val="000000" w:themeColor="text1"/>
        </w:rPr>
        <w:t xml:space="preserve"> interior and exterior real estate photography</w:t>
        <w:br/>
        <w:t xml:space="preserve">- Aerial drone photography and videography</w:t>
        <w:br/>
        <w:t xml:space="preserve">- Image editing and post-production enhancements</w:t>
        <w:br/>
        <w:t xml:space="preserve">- Creation of virtual tours and 360-degree panoramas</w:t>
        <w:br/>
        <w:t xml:space="preserve">- Delivery of high-resolution images and marketing-ready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Pre-shoot consultation and scheduling</w:t>
        <w:br/>
        <w:t xml:space="preserve">- On-site photography session (ground and drone)</w:t>
        <w:br/>
        <w:t xml:space="preserve">- Post-processing of images and video content</w:t>
        <w:br/>
        <w:t xml:space="preserve">- Delivery of final assets in multiple formats</w:t>
        <w:br/>
        <w:t xml:space="preserve">- Optional virtual tour creation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Pre-Shoot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and scheduling of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Photography &amp; Drone Survey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Capture property visuals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Post-Processing &amp; Editing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Enhance images and videos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of Final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high-resolution files to client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photography and drone survey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Real Estate Photography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Interior and exterior ground-level photos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Drone Survey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Aerial imagery and videography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Post-Production Editing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Image enhancements and video edits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Virtual Tour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Optional 360-degree property tour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professional visual media agency specializing in real estate photography and</w:t>
      </w:r>
      <w:r>
        <w:rPr>
          <w:rFonts w:ascii="Calibri" w:hAnsi="Calibri" w:eastAsia="Calibri" w:cs="Calibri"/>
          <w:color w:val="000000" w:themeColor="text1"/>
        </w:rPr>
        <w:t xml:space="preserve"> drone surveys.</w:t>
        <w:br/>
        <w:br/>
        <w:t xml:space="preserve">- Experience: [X] years in real estate marketing and aerial imaging</w:t>
        <w:br/>
        <w:t xml:space="preserve">- Expertise: High-end photography, drone operations, post-production</w:t>
        <w:br/>
        <w:t xml:space="preserve">- Mission: To help clients present properties in the most compelling way, driving engagement and sales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</w:t>
      </w:r>
      <w:r>
        <w:rPr>
          <w:rFonts w:ascii="Calibri" w:hAnsi="Calibri" w:eastAsia="Calibri" w:cs="Calibri"/>
          <w:color w:val="000000" w:themeColor="text1"/>
        </w:rPr>
        <w:t xml:space="preserve">ple]</w:t>
        <w:br/>
        <w:br/>
        <w:t xml:space="preserve">- Project: Aerial and ground photography for a luxury property listing</w:t>
        <w:br/>
        <w:t xml:space="preserve">- Outcome: Increased online engagement and faster property sale</w:t>
        <w:br/>
        <w:br/>
        <w:t xml:space="preserve">Testimonial:</w:t>
        <w:br/>
        <w:t xml:space="preserve">“[Your Company Name] delivered stunning visuals that truly set our listing apart.”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content delivery.</w:t>
        <w:br/>
        <w:t xml:space="preserve">Licensing: Image</w:t>
      </w:r>
      <w:r>
        <w:rPr>
          <w:rFonts w:ascii="Calibri" w:hAnsi="Calibri" w:eastAsia="Calibri" w:cs="Calibri"/>
          <w:color w:val="000000" w:themeColor="text1"/>
        </w:rPr>
        <w:t xml:space="preserve">s and videos are licensed for marketing use by the client.</w:t>
        <w:br/>
        <w:t xml:space="preserve">Client Responsibilities: Ensure property is photo-ready and provide necessary access.</w:t>
        <w:br/>
        <w:t xml:space="preserve">Weather Contingencies: Drone surveys subject to weather conditions; rescheduling will be coordinated as needed.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real estate photography and drone survey proposal and schedule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2025-05-14T09:11:08Z</dcterms:modified>
</cp:coreProperties>
</file>