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325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32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CURB-SIDE PICKUP IMPLEMENTATION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CURB-SIDE PICKUP IMPLEMENTATION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curb-side</w:t>
      </w:r>
      <w:r>
        <w:rPr>
          <w:rFonts w:ascii="Calibri" w:hAnsi="Calibri" w:eastAsia="Calibri" w:cs="Calibri"/>
          <w:color w:val="000000" w:themeColor="text1"/>
        </w:rPr>
        <w:t xml:space="preserve"> pickup implementation. We specialize in designing seamless, customer-friendly pickup operations that blend digital convenience with in-store fulfillment.</w:t>
        <w:br/>
        <w:br/>
        <w:t xml:space="preserve">This proposal outlines our plan to launch and optimize a curb-side pickup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</w:t>
      </w:r>
      <w:r>
        <w:rPr>
          <w:rFonts w:ascii="Calibri" w:hAnsi="Calibri" w:eastAsia="Calibri" w:cs="Calibri"/>
          <w:color w:val="000000" w:themeColor="text1"/>
        </w:rPr>
        <w:t xml:space="preserve">ls are:</w:t>
        <w:br/>
        <w:br/>
        <w:t xml:space="preserve">- Provide customers with a fast, safe, and contactless pickup option</w:t>
        <w:br/>
        <w:t xml:space="preserve">- Integrate curb-side fulfillment with inventory and order management systems</w:t>
        <w:br/>
        <w:t xml:space="preserve">- Reduce wait times and improve order accuracy</w:t>
        <w:br/>
        <w:t xml:space="preserve">- Increase customer satisfaction and repeat purchases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curb-side implementation services include:</w:t>
        <w:br/>
        <w:br/>
        <w:t xml:space="preserve">- Workflow design for order prep, notification, </w:t>
      </w:r>
      <w:r>
        <w:rPr>
          <w:rFonts w:ascii="Calibri" w:hAnsi="Calibri" w:eastAsia="Calibri" w:cs="Calibri"/>
          <w:color w:val="000000" w:themeColor="text1"/>
        </w:rPr>
        <w:t xml:space="preserve">and hand-off</w:t>
        <w:br/>
        <w:t xml:space="preserve">- Staff training and process documentation</w:t>
        <w:br/>
        <w:t xml:space="preserve">- Technology integration (POS, e-commerce, mobile apps)</w:t>
        <w:br/>
        <w:t xml:space="preserve">- Signage and zone mapping for pickup areas</w:t>
        <w:br/>
        <w:t xml:space="preserve">- Metrics dashboard for order tracking and wait times</w:t>
        <w:br/>
        <w:t xml:space="preserve">- Optional: SMS/email communication automation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Store assessment and fulfillment mapping</w:t>
        <w:br/>
        <w:t xml:space="preserve">- Setup of pickup instructions and staff roles</w:t>
        <w:br/>
        <w:t xml:space="preserve">- Testing and live rollout of curb-side process</w:t>
        <w:br/>
        <w:t xml:space="preserve">- Post-launch review and optimization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Map curb-side flow and system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systems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pickup operations and collect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Full Rollout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Expand and optimize across locations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curb-side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Pickup zone design and SOPs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Technology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e-com and POS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Rollout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enablement and 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Post-Launch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dashboard and refinement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retail operations consultancy focused on fulfillment innovation and customer experience design.</w:t>
        <w:br/>
        <w:br/>
        <w:t xml:space="preserve">- Experience:</w:t>
      </w:r>
      <w:r>
        <w:rPr>
          <w:rFonts w:ascii="Calibri" w:hAnsi="Calibri" w:eastAsia="Calibri" w:cs="Calibri"/>
          <w:color w:val="000000" w:themeColor="text1"/>
        </w:rPr>
        <w:t xml:space="preserve"> [X] years supporting omnichannel initiatives across retail sectors</w:t>
        <w:br/>
        <w:t xml:space="preserve">- Expertise: Order management systems, in-store logistics, customer service design</w:t>
        <w:br/>
        <w:t xml:space="preserve">- Mission: To bring digital efficiency to the physical world and elevate convenience for modern consumers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Curb-side rollout for a regional grocery chain</w:t>
        <w:br/>
        <w:t xml:space="preserve">- Outc</w:t>
      </w:r>
      <w:r>
        <w:rPr>
          <w:rFonts w:ascii="Calibri" w:hAnsi="Calibri" w:eastAsia="Calibri" w:cs="Calibri"/>
          <w:color w:val="000000" w:themeColor="text1"/>
        </w:rPr>
        <w:t xml:space="preserve">ome: 42% increase in mobile order volume and 4.8-star pickup experience rating</w:t>
        <w:br/>
        <w:br/>
        <w:t xml:space="preserve">Testimonial:</w:t>
        <w:br/>
        <w:t xml:space="preserve">“[Your Company Name] created a curb-side pickup solution that fit right into our daily operations. Customers love it—and so do our store teams.”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on implementation.</w:t>
        <w:br/>
        <w:t xml:space="preserve">Sc</w:t>
      </w:r>
      <w:r>
        <w:rPr>
          <w:rFonts w:ascii="Calibri" w:hAnsi="Calibri" w:eastAsia="Calibri" w:cs="Calibri"/>
          <w:color w:val="000000" w:themeColor="text1"/>
        </w:rPr>
        <w:t xml:space="preserve">ope: Includes site design, process training, system setup, and review.</w:t>
        <w:br/>
        <w:t xml:space="preserve">Client Responsibilities: Provide store layout info, POS/e-com access, and staffing.</w:t>
        <w:br/>
        <w:t xml:space="preserve">Adjustments: Multiple location rollouts or software add-ons may affect pricing and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Curb-side Pickup Implementation Proposal and begin work,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2025-05-15T14:47:41Z</dcterms:modified>
</cp:coreProperties>
</file>