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IN-STORE SIGNAGE REDESIGN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IN-STORE SIGNAGE REDESIGN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in-store s</w:t>
      </w:r>
      <w:r>
        <w:rPr>
          <w:rFonts w:ascii="Calibri" w:hAnsi="Calibri" w:eastAsia="Calibri" w:cs="Calibri"/>
          <w:color w:val="000000" w:themeColor="text1"/>
        </w:rPr>
        <w:t xml:space="preserve">ignage redesign project. We specialize in creating visually impactful and strategically placed signage that enhances customer experience and boosts in-store engagement.</w:t>
        <w:br/>
        <w:br/>
        <w:t xml:space="preserve">This proposal outlines our approach to redesigning in-store signage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Improve in-store navigation and customer flow</w:t>
        <w:br/>
        <w:t xml:space="preserve">- Enhance brand visibility and messaging consistency</w:t>
        <w:br/>
        <w:t xml:space="preserve">- Increase product visibility and promotional effectiveness</w:t>
        <w:br/>
        <w:t xml:space="preserve">- Create an aesthetically pleasing and functional store environment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signage</w:t>
      </w:r>
      <w:r>
        <w:rPr>
          <w:rFonts w:ascii="Calibri" w:hAnsi="Calibri" w:eastAsia="Calibri" w:cs="Calibri"/>
          <w:color w:val="000000" w:themeColor="text1"/>
        </w:rPr>
        <w:t xml:space="preserve"> redesign services include:</w:t>
        <w:br/>
        <w:br/>
        <w:t xml:space="preserve">- Site evaluation and signage audit</w:t>
        <w:br/>
        <w:t xml:space="preserve">- Design concept development aligned with brand identity</w:t>
        <w:br/>
        <w:t xml:space="preserve">- Prototyping and material selection</w:t>
        <w:br/>
        <w:t xml:space="preserve">- Production and installation planning</w:t>
        <w:br/>
        <w:t xml:space="preserve">- Measurement of signage effectiveness post-implementation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</w:t>
      </w:r>
      <w:r>
        <w:rPr>
          <w:rFonts w:ascii="Calibri" w:hAnsi="Calibri" w:eastAsia="Calibri" w:cs="Calibri"/>
          <w:color w:val="000000" w:themeColor="text1"/>
        </w:rPr>
        <w:t xml:space="preserve">onsultation to understand brand goals and store layout</w:t>
        <w:br/>
        <w:t xml:space="preserve">- Comprehensive audit of existing signage</w:t>
        <w:br/>
        <w:t xml:space="preserve">- Design of new signage concepts for key store areas</w:t>
        <w:br/>
        <w:t xml:space="preserve">- Coordination with production vendors for manufacturing</w:t>
        <w:br/>
        <w:t xml:space="preserve">- Installation oversight and final quality checks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Concept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signage audit and develop design concepts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Finalization &amp; Prototyping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Refine designs and select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Production &amp; Installation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Coordinate production and schedule installations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Oversee installation and measure effectiveness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in-store signage redesign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Signage Audit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signage effectiveness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Prototyping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new signage concepts and prototypes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Production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vendor relations and production logistics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Oversight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Supervise installation and conduct quality checks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creative design agency specializing in retail branding and environmental graphics.</w:t>
        <w:br/>
        <w:br/>
        <w:t xml:space="preserve">- Experi</w:t>
      </w:r>
      <w:r>
        <w:rPr>
          <w:rFonts w:ascii="Calibri" w:hAnsi="Calibri" w:eastAsia="Calibri" w:cs="Calibri"/>
          <w:color w:val="000000" w:themeColor="text1"/>
        </w:rPr>
        <w:t xml:space="preserve">ence: [X] years in retail signage design and implementation</w:t>
        <w:br/>
        <w:t xml:space="preserve">- Expertise: Visual merchandising, wayfinding systems, promotional signage</w:t>
        <w:br/>
        <w:t xml:space="preserve">- Mission: To transform retail spaces into engaging and brand-consistent environments through strategic signage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In-store signage redesign for a nationa</w:t>
      </w:r>
      <w:r>
        <w:rPr>
          <w:rFonts w:ascii="Calibri" w:hAnsi="Calibri" w:eastAsia="Calibri" w:cs="Calibri"/>
          <w:color w:val="000000" w:themeColor="text1"/>
        </w:rPr>
        <w:t xml:space="preserve">l apparel retailer</w:t>
        <w:br/>
        <w:t xml:space="preserve">- Outcome: Improved customer navigation and increased promotional engagement by 20%</w:t>
        <w:br/>
        <w:br/>
        <w:t xml:space="preserve">Testimonial:</w:t>
        <w:br/>
        <w:t xml:space="preserve">“[Your Company Name] delivered innovative signage designs that significantly enhanced our in-store customer experience.”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</w:t>
      </w:r>
      <w:r>
        <w:rPr>
          <w:rFonts w:ascii="Calibri" w:hAnsi="Calibri" w:eastAsia="Calibri" w:cs="Calibri"/>
          <w:color w:val="000000" w:themeColor="text1"/>
        </w:rPr>
        <w:t xml:space="preserve"> payments.</w:t>
        <w:br/>
        <w:t xml:space="preserve">Service Scope: Includes audit, design, coordination, and oversight.</w:t>
        <w:br/>
        <w:t xml:space="preserve">Client Responsibilities: Provide access to store premises, brand guidelines, and approvals.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in-store signage redesign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2025-05-15T14:46:13Z</dcterms:modified>
</cp:coreProperties>
</file>