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599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599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SHELF-SPACE OPTIMIZATION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204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SHELF-SPACE OPTIMIZATION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assist with optimizing your shelf-space manag</w:t>
      </w:r>
      <w:r>
        <w:rPr>
          <w:rFonts w:ascii="Calibri" w:hAnsi="Calibri" w:eastAsia="Calibri" w:cs="Calibri"/>
          <w:color w:val="000000" w:themeColor="text1"/>
        </w:rPr>
        <w:t xml:space="preserve">ement. We specialize in enhancing product visibility and maximizing retail space utilization to drive sales and improve shopper experience.</w:t>
        <w:br/>
        <w:br/>
        <w:t xml:space="preserve">This proposal outlines our approach to delivering a customized shelf-space optimization solution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Maximize the productivity of available shelf space</w:t>
        <w:br/>
        <w:t xml:space="preserve">- Improve product visibility and category flow</w:t>
        <w:br/>
        <w:t xml:space="preserve">- Increase sales per square foot</w:t>
        <w:br/>
        <w:t xml:space="preserve">- Enhance customer experience through strategic product placement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shelf-space optimization services include:</w:t>
        <w:br/>
        <w:br/>
        <w:t xml:space="preserve">- In-store assessment and planogr</w:t>
      </w:r>
      <w:r>
        <w:rPr>
          <w:rFonts w:ascii="Calibri" w:hAnsi="Calibri" w:eastAsia="Calibri" w:cs="Calibri"/>
          <w:color w:val="000000" w:themeColor="text1"/>
        </w:rPr>
        <w:t xml:space="preserve">am review</w:t>
        <w:br/>
        <w:t xml:space="preserve">- Data analysis of product sales and traffic patterns</w:t>
        <w:br/>
        <w:t xml:space="preserve">- Shelf-space allocation based on performance metrics</w:t>
        <w:br/>
        <w:t xml:space="preserve">- Category management and visual merchandising strategies</w:t>
        <w:br/>
        <w:t xml:space="preserve">- Implementation support and staff training</w:t>
        <w:br/>
        <w:t xml:space="preserve">- Performance tracking and reporting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</w:t>
      </w:r>
      <w:r>
        <w:rPr>
          <w:rFonts w:ascii="Calibri" w:hAnsi="Calibri" w:eastAsia="Calibri" w:cs="Calibri"/>
          <w:color w:val="000000" w:themeColor="text1"/>
        </w:rPr>
        <w:t xml:space="preserve">udes:</w:t>
        <w:br/>
        <w:br/>
        <w:t xml:space="preserve">- Initial site visit and shelf-space audit</w:t>
        <w:br/>
        <w:t xml:space="preserve">- Analysis of sales data and shopper behavior</w:t>
        <w:br/>
        <w:t xml:space="preserve">- Development of optimized shelf layouts and planograms</w:t>
        <w:br/>
        <w:t xml:space="preserve">- Coordination with store staff for implementation</w:t>
        <w:br/>
        <w:t xml:space="preserve">- Ongoing monitoring and optimization recommendations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Audit &amp; Data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shelf-space audit and analyze sales data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Planogram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optimized shelf layouts and category flows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 &amp;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Support store staff with implementation and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 &amp;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Track performance and refine strategies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shelf-space optimization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Shelf-Space Audit &amp;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current shelf utilization and performance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Planogram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effective shelf layouts and product placements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Assist with setup and provide staff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Track sales impact and optimize further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consultancy in retail optimization and visual merch</w:t>
      </w:r>
      <w:r>
        <w:rPr>
          <w:rFonts w:ascii="Calibri" w:hAnsi="Calibri" w:eastAsia="Calibri" w:cs="Calibri"/>
          <w:color w:val="000000" w:themeColor="text1"/>
        </w:rPr>
        <w:t xml:space="preserve">andising.</w:t>
        <w:br/>
        <w:br/>
        <w:t xml:space="preserve">- Experience: [X] years in retail space planning and merchandising</w:t>
        <w:br/>
        <w:t xml:space="preserve">- Expertise: Planogram development, category management, sales analytics</w:t>
        <w:br/>
        <w:t xml:space="preserve">- Mission: To help retailers achieve maximum sales productivity through effective shelf-space utilization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Shelf-space optimization for a grocery retailer</w:t>
        <w:br/>
      </w:r>
      <w:r>
        <w:rPr>
          <w:rFonts w:ascii="Calibri" w:hAnsi="Calibri" w:eastAsia="Calibri" w:cs="Calibri"/>
          <w:color w:val="000000" w:themeColor="text1"/>
        </w:rPr>
        <w:t xml:space="preserve">- Outcome: Increased category sales by 18% and improved product visibility</w:t>
        <w:br/>
        <w:br/>
        <w:t xml:space="preserve">Testimonial:</w:t>
        <w:br/>
        <w:t xml:space="preserve">“[Your Company Name] provided expert insights and practical solutions that significantly improved our shelf-space efficiency and sales performance.”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</w:t>
      </w:r>
      <w:r>
        <w:rPr>
          <w:rFonts w:ascii="Calibri" w:hAnsi="Calibri" w:eastAsia="Calibri" w:cs="Calibri"/>
          <w:color w:val="000000" w:themeColor="text1"/>
        </w:rPr>
        <w:t xml:space="preserve">nts.</w:t>
        <w:br/>
        <w:t xml:space="preserve">Service Scope: Includes audit, analysis, planogram development, and advisory.</w:t>
        <w:br/>
        <w:t xml:space="preserve">Client Responsibilities: Provide access to stores, sales data, and staff collaboration.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shelf-space optimization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2025-05-15T14:49:20Z</dcterms:modified>
</cp:coreProperties>
</file>