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91" w:rsidRDefault="00B63149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491" w:rsidRDefault="00C71491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71491" w:rsidRDefault="00B6314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C71491" w:rsidRDefault="00C71491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71491" w:rsidRDefault="00B6314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C71491" w:rsidRDefault="00C71491"/>
    <w:p w:rsidR="00C71491" w:rsidRDefault="00C71491"/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B63149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C71491" w:rsidRDefault="00C71491"/>
    <w:p w:rsidR="00C71491" w:rsidRDefault="002C5651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3116580"/>
                <wp:effectExtent l="0" t="0" r="2540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3116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491" w:rsidRPr="002C5651" w:rsidRDefault="002C5651" w:rsidP="002C565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2C5651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CORPORATE CARBON FOOTPRINT ASSESSMENT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245.4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" filled="f" strokecolor="white [3212]" strokeweight="1pt">
                <v:textbox>
                  <w:txbxContent>
                    <w:p w:rsidR="00C71491" w:rsidRPr="002C5651" w:rsidRDefault="002C5651" w:rsidP="002C5651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2C5651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CORPORATE CARBON FOOTPRINT ASSESSMENT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C71491" w:rsidRDefault="00B63149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491" w:rsidRDefault="00B6314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C71491" w:rsidRDefault="00B6314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C71491" w:rsidRDefault="00B6314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C71491" w:rsidRDefault="00B63149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C71491" w:rsidRDefault="00B63149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C71491" w:rsidRDefault="00B63149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C71491">
      <w:pPr>
        <w:jc w:val="center"/>
      </w:pPr>
    </w:p>
    <w:p w:rsidR="00C71491" w:rsidRDefault="00B63149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lastRenderedPageBreak/>
        <w:t>Introduction</w:t>
      </w:r>
    </w:p>
    <w:p w:rsidR="00204368" w:rsidRPr="00D50D2A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Thank you for considering [Your Company Name] to support your sustainability initiatives. We specialize in helping organizations measure, analyze, and reduce their carbon footprint to meet environmental goals and regulatory requirements.</w:t>
      </w:r>
      <w:r w:rsidRPr="00D50D2A">
        <w:rPr>
          <w:rFonts w:asciiTheme="majorHAnsi" w:hAnsiTheme="majorHAnsi" w:cstheme="majorHAnsi"/>
          <w:color w:val="000000" w:themeColor="text1"/>
        </w:rPr>
        <w:br/>
      </w:r>
      <w:r w:rsidRPr="00D50D2A">
        <w:rPr>
          <w:rFonts w:asciiTheme="majorHAnsi" w:hAnsiTheme="majorHAnsi" w:cstheme="majorHAnsi"/>
          <w:color w:val="000000" w:themeColor="text1"/>
        </w:rPr>
        <w:br/>
        <w:t>This proposal outlines a comprehensive carbon footprint assessment tailored for [Client Company Name].</w:t>
      </w:r>
    </w:p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Project Objectives</w:t>
      </w:r>
    </w:p>
    <w:p w:rsidR="00204368" w:rsidRPr="00D50D2A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The primary goals of this assessment are:</w:t>
      </w:r>
      <w:r w:rsidRPr="00D50D2A">
        <w:rPr>
          <w:rFonts w:asciiTheme="majorHAnsi" w:hAnsiTheme="majorHAnsi" w:cstheme="majorHAnsi"/>
          <w:color w:val="000000" w:themeColor="text1"/>
        </w:rPr>
        <w:br/>
      </w:r>
      <w:r w:rsidRPr="00D50D2A">
        <w:rPr>
          <w:rFonts w:asciiTheme="majorHAnsi" w:hAnsiTheme="majorHAnsi" w:cstheme="majorHAnsi"/>
          <w:color w:val="000000" w:themeColor="text1"/>
        </w:rPr>
        <w:br/>
        <w:t>- Identify and quantify greenhouse gas (GHG) emissions across Scope 1, 2, and relevant Scope 3 categories</w:t>
      </w:r>
      <w:r w:rsidRPr="00D50D2A">
        <w:rPr>
          <w:rFonts w:asciiTheme="majorHAnsi" w:hAnsiTheme="majorHAnsi" w:cstheme="majorHAnsi"/>
          <w:color w:val="000000" w:themeColor="text1"/>
        </w:rPr>
        <w:br/>
        <w:t>- Establish a baseline for carbon emissions</w:t>
      </w:r>
      <w:r w:rsidRPr="00D50D2A">
        <w:rPr>
          <w:rFonts w:asciiTheme="majorHAnsi" w:hAnsiTheme="majorHAnsi" w:cstheme="majorHAnsi"/>
          <w:color w:val="000000" w:themeColor="text1"/>
        </w:rPr>
        <w:br/>
        <w:t>- Provide actionable recommendations for reduction strategies</w:t>
      </w:r>
    </w:p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Proposed Services</w:t>
      </w:r>
    </w:p>
    <w:p w:rsidR="00204368" w:rsidRPr="00D50D2A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We propose a detailed carbon footprint assessment that includes:</w:t>
      </w:r>
      <w:r w:rsidRPr="00D50D2A">
        <w:rPr>
          <w:rFonts w:asciiTheme="majorHAnsi" w:hAnsiTheme="majorHAnsi" w:cstheme="majorHAnsi"/>
          <w:color w:val="000000" w:themeColor="text1"/>
        </w:rPr>
        <w:br/>
      </w:r>
      <w:r w:rsidRPr="00D50D2A">
        <w:rPr>
          <w:rFonts w:asciiTheme="majorHAnsi" w:hAnsiTheme="majorHAnsi" w:cstheme="majorHAnsi"/>
          <w:color w:val="000000" w:themeColor="text1"/>
        </w:rPr>
        <w:br/>
        <w:t>- Data collection and validation</w:t>
      </w:r>
      <w:r w:rsidRPr="00D50D2A">
        <w:rPr>
          <w:rFonts w:asciiTheme="majorHAnsi" w:hAnsiTheme="majorHAnsi" w:cstheme="majorHAnsi"/>
          <w:color w:val="000000" w:themeColor="text1"/>
        </w:rPr>
        <w:br/>
        <w:t>- Emissions calculations aligned with the GHG Protocol</w:t>
      </w:r>
      <w:r w:rsidRPr="00D50D2A">
        <w:rPr>
          <w:rFonts w:asciiTheme="majorHAnsi" w:hAnsiTheme="majorHAnsi" w:cstheme="majorHAnsi"/>
          <w:color w:val="000000" w:themeColor="text1"/>
        </w:rPr>
        <w:br/>
        <w:t>- Reporting and benchmarking against industry standards</w:t>
      </w:r>
      <w:r w:rsidRPr="00D50D2A">
        <w:rPr>
          <w:rFonts w:asciiTheme="majorHAnsi" w:hAnsiTheme="majorHAnsi" w:cstheme="majorHAnsi"/>
          <w:color w:val="000000" w:themeColor="text1"/>
        </w:rPr>
        <w:br/>
        <w:t>- Strategic recommendations for carbon reduction</w:t>
      </w:r>
    </w:p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Scope of Work</w:t>
      </w:r>
    </w:p>
    <w:p w:rsidR="00204368" w:rsidRPr="00D50D2A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Our assessment services include:</w:t>
      </w:r>
      <w:r w:rsidRPr="00D50D2A">
        <w:rPr>
          <w:rFonts w:asciiTheme="majorHAnsi" w:hAnsiTheme="majorHAnsi" w:cstheme="majorHAnsi"/>
          <w:color w:val="000000" w:themeColor="text1"/>
        </w:rPr>
        <w:br/>
      </w:r>
      <w:r w:rsidRPr="00D50D2A">
        <w:rPr>
          <w:rFonts w:asciiTheme="majorHAnsi" w:hAnsiTheme="majorHAnsi" w:cstheme="majorHAnsi"/>
          <w:color w:val="000000" w:themeColor="text1"/>
        </w:rPr>
        <w:br/>
        <w:t>- Initial consultation and project scoping</w:t>
      </w:r>
      <w:r w:rsidRPr="00D50D2A">
        <w:rPr>
          <w:rFonts w:asciiTheme="majorHAnsi" w:hAnsiTheme="majorHAnsi" w:cstheme="majorHAnsi"/>
          <w:color w:val="000000" w:themeColor="text1"/>
        </w:rPr>
        <w:br/>
        <w:t>- Data gathering (energy use, transportation, supply chain, waste, etc.)</w:t>
      </w:r>
      <w:r w:rsidRPr="00D50D2A">
        <w:rPr>
          <w:rFonts w:asciiTheme="majorHAnsi" w:hAnsiTheme="majorHAnsi" w:cstheme="majorHAnsi"/>
          <w:color w:val="000000" w:themeColor="text1"/>
        </w:rPr>
        <w:br/>
        <w:t>- Carbon emissions calculation and analysis</w:t>
      </w:r>
      <w:r w:rsidRPr="00D50D2A">
        <w:rPr>
          <w:rFonts w:asciiTheme="majorHAnsi" w:hAnsiTheme="majorHAnsi" w:cstheme="majorHAnsi"/>
          <w:color w:val="000000" w:themeColor="text1"/>
        </w:rPr>
        <w:br/>
        <w:t>- Comprehensive report with visualizations</w:t>
      </w:r>
      <w:r w:rsidRPr="00D50D2A">
        <w:rPr>
          <w:rFonts w:asciiTheme="majorHAnsi" w:hAnsiTheme="majorHAnsi" w:cstheme="majorHAnsi"/>
          <w:color w:val="000000" w:themeColor="text1"/>
        </w:rPr>
        <w:br/>
        <w:t>- Presentation of findings and recommendations</w:t>
      </w:r>
    </w:p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Timeline</w:t>
      </w:r>
    </w:p>
    <w:p w:rsidR="00204368" w:rsidRPr="00D50D2A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Estimated timeline for the assessment project:</w:t>
      </w:r>
    </w:p>
    <w:tbl>
      <w:tblPr>
        <w:tblStyle w:val="TableGridLight"/>
        <w:tblW w:w="864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lastRenderedPageBreak/>
              <w:t>Planning &amp; Onboarding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Define scope and data needs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Data Collection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Gather and validate necessary data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Analysis &amp; Reporting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Calculate emissions and prepare report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Presentation &amp; Next Steps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Present findings and recommendations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Pricing</w:t>
      </w:r>
    </w:p>
    <w:p w:rsidR="00204368" w:rsidRPr="00D50D2A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Estimated cost breakdown for assessment services:</w:t>
      </w:r>
    </w:p>
    <w:tbl>
      <w:tblPr>
        <w:tblStyle w:val="TableGridLight"/>
        <w:tblW w:w="864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Data Collection &amp; Validation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Gather and verify client data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Carbon Footprint Calculation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Scope 1, 2, and Scope 3 analysis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Reporting &amp; Recommendations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Comprehensive report with visuals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04368" w:rsidRPr="00D50D2A" w:rsidTr="00551253"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Total</w:t>
            </w: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204368" w:rsidRPr="00D50D2A" w:rsidRDefault="00204368" w:rsidP="005512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50D2A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About Us</w:t>
      </w:r>
    </w:p>
    <w:p w:rsidR="00204368" w:rsidRPr="00D50D2A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[Your Company Name] is a trusted provider of environmental consulting and sustainability services, working with businesses to enhance environmental performance.</w:t>
      </w:r>
      <w:r w:rsidRPr="00D50D2A">
        <w:rPr>
          <w:rFonts w:asciiTheme="majorHAnsi" w:hAnsiTheme="majorHAnsi" w:cstheme="majorHAnsi"/>
          <w:color w:val="000000" w:themeColor="text1"/>
        </w:rPr>
        <w:br/>
      </w:r>
      <w:r w:rsidRPr="00D50D2A">
        <w:rPr>
          <w:rFonts w:asciiTheme="majorHAnsi" w:hAnsiTheme="majorHAnsi" w:cstheme="majorHAnsi"/>
          <w:color w:val="000000" w:themeColor="text1"/>
        </w:rPr>
        <w:br/>
        <w:t>- Experience: [X] years in carbon management and reporting</w:t>
      </w:r>
      <w:r w:rsidRPr="00D50D2A">
        <w:rPr>
          <w:rFonts w:asciiTheme="majorHAnsi" w:hAnsiTheme="majorHAnsi" w:cstheme="majorHAnsi"/>
          <w:color w:val="000000" w:themeColor="text1"/>
        </w:rPr>
        <w:br/>
        <w:t>- Certifications: ISO 14064, GHG Protocol, CDP reporting</w:t>
      </w:r>
      <w:r w:rsidRPr="00D50D2A">
        <w:rPr>
          <w:rFonts w:asciiTheme="majorHAnsi" w:hAnsiTheme="majorHAnsi" w:cstheme="majorHAnsi"/>
          <w:color w:val="000000" w:themeColor="text1"/>
        </w:rPr>
        <w:br/>
        <w:t>- Mission: To help companies reduce their environmental impact and achieve sustainability goals</w:t>
      </w:r>
    </w:p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Case Studies / Testimonials</w:t>
      </w:r>
    </w:p>
    <w:p w:rsidR="00204368" w:rsidRPr="00D50D2A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Case Study: [Client Company Name]</w:t>
      </w:r>
      <w:r w:rsidRPr="00D50D2A">
        <w:rPr>
          <w:rFonts w:asciiTheme="majorHAnsi" w:hAnsiTheme="majorHAnsi" w:cstheme="majorHAnsi"/>
          <w:color w:val="000000" w:themeColor="text1"/>
        </w:rPr>
        <w:br/>
      </w:r>
      <w:r w:rsidRPr="00D50D2A">
        <w:rPr>
          <w:rFonts w:asciiTheme="majorHAnsi" w:hAnsiTheme="majorHAnsi" w:cstheme="majorHAnsi"/>
          <w:color w:val="000000" w:themeColor="text1"/>
        </w:rPr>
        <w:br/>
        <w:t>- Project: Scope 1-3 carbon footprint assessment</w:t>
      </w:r>
      <w:r w:rsidRPr="00D50D2A">
        <w:rPr>
          <w:rFonts w:asciiTheme="majorHAnsi" w:hAnsiTheme="majorHAnsi" w:cstheme="majorHAnsi"/>
          <w:color w:val="000000" w:themeColor="text1"/>
        </w:rPr>
        <w:br/>
        <w:t>- Outcome: Identified key emission sources and achieved a 15% reduction through targeted initiatives</w:t>
      </w:r>
      <w:r w:rsidRPr="00D50D2A">
        <w:rPr>
          <w:rFonts w:asciiTheme="majorHAnsi" w:hAnsiTheme="majorHAnsi" w:cstheme="majorHAnsi"/>
          <w:color w:val="000000" w:themeColor="text1"/>
        </w:rPr>
        <w:br/>
      </w:r>
      <w:r w:rsidRPr="00D50D2A">
        <w:rPr>
          <w:rFonts w:asciiTheme="majorHAnsi" w:hAnsiTheme="majorHAnsi" w:cstheme="majorHAnsi"/>
          <w:color w:val="000000" w:themeColor="text1"/>
        </w:rPr>
        <w:br/>
        <w:t>Testimonial:</w:t>
      </w:r>
      <w:r w:rsidRPr="00D50D2A">
        <w:rPr>
          <w:rFonts w:asciiTheme="majorHAnsi" w:hAnsiTheme="majorHAnsi" w:cstheme="majorHAnsi"/>
          <w:color w:val="000000" w:themeColor="text1"/>
        </w:rPr>
        <w:br/>
        <w:t>“[Your Company Name] provided a thorough and practical roadmap to reduce our carbon footprint.” — [Client Name]</w:t>
      </w:r>
    </w:p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lastRenderedPageBreak/>
        <w:t>Terms and Conditions</w:t>
      </w:r>
    </w:p>
    <w:p w:rsidR="00204368" w:rsidRPr="00D50D2A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Payment Terms: [X]% deposit, balance upon final report delivery.</w:t>
      </w:r>
      <w:r w:rsidRPr="00D50D2A">
        <w:rPr>
          <w:rFonts w:asciiTheme="majorHAnsi" w:hAnsiTheme="majorHAnsi" w:cstheme="majorHAnsi"/>
          <w:color w:val="000000" w:themeColor="text1"/>
        </w:rPr>
        <w:br/>
        <w:t>Confidentiality: All data and reports remain confidential.</w:t>
      </w:r>
      <w:r w:rsidRPr="00D50D2A">
        <w:rPr>
          <w:rFonts w:asciiTheme="majorHAnsi" w:hAnsiTheme="majorHAnsi" w:cstheme="majorHAnsi"/>
          <w:color w:val="000000" w:themeColor="text1"/>
        </w:rPr>
        <w:br/>
        <w:t>Client Responsibilities: Provide accurate and timely data for assessment.</w:t>
      </w:r>
      <w:r w:rsidRPr="00D50D2A">
        <w:rPr>
          <w:rFonts w:asciiTheme="majorHAnsi" w:hAnsiTheme="majorHAnsi" w:cstheme="majorHAnsi"/>
          <w:color w:val="000000" w:themeColor="text1"/>
        </w:rPr>
        <w:br/>
        <w:t>Amendments: Scope changes require written agreement and may affect cost or timeline.</w:t>
      </w:r>
    </w:p>
    <w:p w:rsidR="00204368" w:rsidRPr="00D50D2A" w:rsidRDefault="00204368" w:rsidP="00204368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Acceptance</w:t>
      </w:r>
    </w:p>
    <w:p w:rsidR="00C71491" w:rsidRPr="00FB5089" w:rsidRDefault="00204368" w:rsidP="00204368">
      <w:pPr>
        <w:spacing w:after="240"/>
        <w:rPr>
          <w:rFonts w:asciiTheme="majorHAnsi" w:hAnsiTheme="majorHAnsi" w:cstheme="majorHAnsi"/>
          <w:color w:val="000000" w:themeColor="text1"/>
        </w:rPr>
      </w:pPr>
      <w:r w:rsidRPr="00D50D2A">
        <w:rPr>
          <w:rFonts w:asciiTheme="majorHAnsi" w:hAnsiTheme="majorHAnsi" w:cstheme="majorHAnsi"/>
          <w:color w:val="000000" w:themeColor="text1"/>
        </w:rPr>
        <w:t>To approve this carbon footprint assessment proposal and initiate services, please sign below.</w:t>
      </w:r>
      <w:r w:rsidRPr="00D50D2A">
        <w:rPr>
          <w:rFonts w:asciiTheme="majorHAnsi" w:hAnsiTheme="majorHAnsi" w:cstheme="majorHAnsi"/>
          <w:color w:val="000000" w:themeColor="text1"/>
        </w:rPr>
        <w:br/>
      </w:r>
      <w:r w:rsidRPr="00D50D2A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D50D2A">
        <w:rPr>
          <w:rFonts w:asciiTheme="majorHAnsi" w:hAnsiTheme="majorHAnsi" w:cstheme="majorHAnsi"/>
          <w:color w:val="000000" w:themeColor="text1"/>
        </w:rPr>
        <w:br/>
        <w:t>Name: [Authorized Representative’s Name]</w:t>
      </w:r>
      <w:r w:rsidRPr="00D50D2A">
        <w:rPr>
          <w:rFonts w:asciiTheme="majorHAnsi" w:hAnsiTheme="majorHAnsi" w:cstheme="majorHAnsi"/>
          <w:color w:val="000000" w:themeColor="text1"/>
        </w:rPr>
        <w:br/>
        <w:t>Title: [Title]</w:t>
      </w:r>
      <w:r w:rsidRPr="00D50D2A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  <w:bookmarkStart w:id="0" w:name="_GoBack"/>
      <w:bookmarkEnd w:id="0"/>
    </w:p>
    <w:sectPr w:rsidR="00C71491" w:rsidRPr="00FB5089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8F" w:rsidRDefault="00AB028F">
      <w:pPr>
        <w:spacing w:after="0" w:line="240" w:lineRule="auto"/>
      </w:pPr>
      <w:r>
        <w:separator/>
      </w:r>
    </w:p>
  </w:endnote>
  <w:endnote w:type="continuationSeparator" w:id="0">
    <w:p w:rsidR="00AB028F" w:rsidRDefault="00AB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91" w:rsidRDefault="00B63149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C71491" w:rsidRDefault="00C71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8F" w:rsidRDefault="00AB028F">
      <w:pPr>
        <w:spacing w:after="0" w:line="240" w:lineRule="auto"/>
      </w:pPr>
      <w:r>
        <w:separator/>
      </w:r>
    </w:p>
  </w:footnote>
  <w:footnote w:type="continuationSeparator" w:id="0">
    <w:p w:rsidR="00AB028F" w:rsidRDefault="00AB0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91"/>
    <w:rsid w:val="00204368"/>
    <w:rsid w:val="00285191"/>
    <w:rsid w:val="002C5651"/>
    <w:rsid w:val="00693AF9"/>
    <w:rsid w:val="00AB028F"/>
    <w:rsid w:val="00B63149"/>
    <w:rsid w:val="00C71491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8787"/>
  <w15:docId w15:val="{30D6567B-C049-445A-9004-52944BA5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22</cp:revision>
  <dcterms:created xsi:type="dcterms:W3CDTF">2025-05-08T14:07:00Z</dcterms:created>
  <dcterms:modified xsi:type="dcterms:W3CDTF">2025-05-13T19:37:00Z</dcterms:modified>
</cp:coreProperties>
</file>