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E5B63FF" w:rsidRDefault="63CD33C1" w14:paraId="1855E08F" w14:textId="3B1C7A9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E5B63FF"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duration of this Agreement.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2CB6E346" w:rsidP="1E5B63FF" w:rsidRDefault="2CB6E346" w14:paraId="02611951" w14:textId="25CACC5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3598CD34" w14:textId="738500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w:t>
      </w:r>
      <w:r w:rsidRPr="1E5B63FF" w:rsidR="51959980">
        <w:rPr>
          <w:rFonts w:ascii="Calibri" w:hAnsi="Calibri" w:eastAsia="Calibri" w:cs="Calibri"/>
          <w:b w:val="0"/>
          <w:bCs w:val="0"/>
          <w:sz w:val="22"/>
          <w:szCs w:val="22"/>
        </w:rPr>
        <w:t>is responsible for</w:t>
      </w:r>
      <w:r w:rsidRPr="1E5B63FF" w:rsidR="51959980">
        <w:rPr>
          <w:rFonts w:ascii="Calibri" w:hAnsi="Calibri" w:eastAsia="Calibri" w:cs="Calibri"/>
          <w:b w:val="0"/>
          <w:bCs w:val="0"/>
          <w:sz w:val="22"/>
          <w:szCs w:val="22"/>
        </w:rPr>
        <w:t xml:space="preserve"> filing any necessary documentation to record the license granted under Section 1.1 with the </w:t>
      </w:r>
      <w:r w:rsidRPr="1E5B63FF" w:rsidR="51959980">
        <w:rPr>
          <w:rFonts w:ascii="Calibri" w:hAnsi="Calibri" w:eastAsia="Calibri" w:cs="Calibri"/>
          <w:b w:val="0"/>
          <w:bCs w:val="0"/>
          <w:sz w:val="22"/>
          <w:szCs w:val="22"/>
        </w:rPr>
        <w:t>appropriate trademark</w:t>
      </w:r>
      <w:r w:rsidRPr="1E5B63FF" w:rsidR="51959980">
        <w:rPr>
          <w:rFonts w:ascii="Calibri" w:hAnsi="Calibri" w:eastAsia="Calibri" w:cs="Calibri"/>
          <w:b w:val="0"/>
          <w:bCs w:val="0"/>
          <w:sz w:val="22"/>
          <w:szCs w:val="22"/>
        </w:rPr>
        <w:t xml:space="preserve"> registries within the Territory. The Licensee shall bear all recordation fees and related expenses, while the Licensor shall provide reasonable </w:t>
      </w:r>
      <w:r w:rsidRPr="1E5B63FF" w:rsidR="51959980">
        <w:rPr>
          <w:rFonts w:ascii="Calibri" w:hAnsi="Calibri" w:eastAsia="Calibri" w:cs="Calibri"/>
          <w:b w:val="0"/>
          <w:bCs w:val="0"/>
          <w:sz w:val="22"/>
          <w:szCs w:val="22"/>
        </w:rPr>
        <w:t>assistance</w:t>
      </w:r>
      <w:r w:rsidRPr="1E5B63FF" w:rsidR="51959980">
        <w:rPr>
          <w:rFonts w:ascii="Calibri" w:hAnsi="Calibri" w:eastAsia="Calibri" w:cs="Calibri"/>
          <w:b w:val="0"/>
          <w:bCs w:val="0"/>
          <w:sz w:val="22"/>
          <w:szCs w:val="22"/>
        </w:rPr>
        <w:t xml:space="preserve"> at the Licensee’s expense to </w:t>
      </w:r>
      <w:r w:rsidRPr="1E5B63FF" w:rsidR="51959980">
        <w:rPr>
          <w:rFonts w:ascii="Calibri" w:hAnsi="Calibri" w:eastAsia="Calibri" w:cs="Calibri"/>
          <w:b w:val="0"/>
          <w:bCs w:val="0"/>
          <w:sz w:val="22"/>
          <w:szCs w:val="22"/>
        </w:rPr>
        <w:t>facilitate</w:t>
      </w:r>
      <w:r w:rsidRPr="1E5B63FF" w:rsidR="51959980">
        <w:rPr>
          <w:rFonts w:ascii="Calibri" w:hAnsi="Calibri" w:eastAsia="Calibri" w:cs="Calibri"/>
          <w:b w:val="0"/>
          <w:bCs w:val="0"/>
          <w:sz w:val="22"/>
          <w:szCs w:val="22"/>
        </w:rPr>
        <w:t xml:space="preserve"> compliance with this requirement.</w:t>
      </w:r>
    </w:p>
    <w:p w:rsidR="1E5B63FF" w:rsidP="1E5B63FF" w:rsidRDefault="1E5B63FF" w14:paraId="61A55B57" w14:textId="67DC4F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788DC5" w14:textId="456B3F6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6D982A69" w14:textId="1CCE5D9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15AeIJ31"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1E5B63FF" w:rsidRDefault="2CB6E346" w14:paraId="47821AFB" w14:textId="4137F48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840C9F" w14:textId="30A7B7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engage any third-party suppliers, manufacturers, or subcontractors for the production or distribution of Licensed Products without the Licensor’s prior written approval. The Licensor reserves the right to review and approve any such third party based on its quality control criteria. The Licensee must provide all necessary documentation, samples, and inspection access to allow the Licensor to evaluate third-party compliance.</w:t>
      </w:r>
    </w:p>
    <w:p w:rsidR="2CB6E346" w:rsidP="1E5B63FF" w:rsidRDefault="2CB6E346" w14:paraId="58B37876" w14:textId="7D429BF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4E59523" w:rsidP="1E5B63FF" w:rsidRDefault="14E59523" w14:paraId="6599EA70" w14:textId="4CC0520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subcontract the manufacturing of the Licensed Products without the Licensor’s prior written approval. If the Licensor grants such approval, the Licensee shall:</w:t>
      </w:r>
    </w:p>
    <w:p w:rsidR="1E5B63FF" w:rsidP="1E5B63FF" w:rsidRDefault="1E5B63FF" w14:paraId="09B73A0B" w14:textId="5C3B842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37B9FA08" w14:textId="571169D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ensure that any subcontractor executes a confidentiality agreement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directly with the Licensor/in a form satisfactory to the Licensor</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 before receiving any proprietary or confidential information related to the Licensed Products;</w:t>
      </w:r>
    </w:p>
    <w:p w:rsidR="1E5B63FF" w:rsidP="1E5B63FF" w:rsidRDefault="1E5B63FF" w14:paraId="0DD8D93A" w14:textId="58B8285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43FC7370" w14:textId="4F6507E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be fully liable for all actions and omissions of any subcontractor, including compliance with quality standards, applicable laws, and the terms of this Agreement; and</w:t>
      </w:r>
    </w:p>
    <w:p w:rsidR="1E5B63FF" w:rsidP="1E5B63FF" w:rsidRDefault="1E5B63FF" w14:paraId="45EF5A80" w14:textId="239AD70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660AE32B" w14:textId="1C11875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indemnify, defend, and hold harmless the Licensor against all costs, claims, and losses arising from any subcontractor’s act, omission, or failure to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Agreement, including but not limited to product liability claims, regulatory penalties, or reputational harm.</w:t>
      </w:r>
    </w:p>
    <w:p w:rsidR="1E5B63FF" w:rsidP="1E5B63FF" w:rsidRDefault="1E5B63FF" w14:paraId="3C4AAB12" w14:textId="1E854CC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350259F" w14:textId="0C5A95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not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subcontractor to apply for or obtain any intellectual property rights related to the Licensed Products or the Licensed Mark, nor shall the Licensee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disclose</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proprietary manufacturing processes, trade secrets, or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know-how</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unless expressly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writing by the Licensor.</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B2D9A08" w14:textId="29EAD0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reserves the right to require the Licensee to take corrective action if it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1E5B63FF" w:rsidP="1E5B63FF" w:rsidRDefault="1E5B63FF" w14:paraId="306FEDED" w14:textId="1CAC35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24976C6" w14:textId="144BD1A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36CCD7" w14:textId="5FB0ECC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AC9F9DC" w14:textId="63C934A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DAD0B5B" w14:textId="25C28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1099D76" w14:textId="18E4DA2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F1FFB0E" w14:textId="2787F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1E5B63FF" w:rsidP="1E5B63FF" w:rsidRDefault="1E5B63FF" w14:paraId="7AE377FA" w14:textId="29A9C7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3D76570" w14:textId="65645C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1E5B63FF" w:rsidP="1E5B63FF" w:rsidRDefault="1E5B63FF" w14:paraId="5AF48083" w14:textId="164B87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bookmarkStart w:name="_Int_bLPUKTvE"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bookmarkEnd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bookmarkStart w:name="_Int_imfYR5t4"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bookmarkEnd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bookmarkStart w:name="_Int_b4bjPLiw" w:id="674564634"/>
      <w:r w:rsidRPr="1E5B63FF" w:rsidR="71CFF8FF">
        <w:rPr>
          <w:rFonts w:ascii="Calibri" w:hAnsi="Calibri" w:eastAsia="Calibri" w:cs="Calibri"/>
          <w:b w:val="0"/>
          <w:bCs w:val="0"/>
          <w:i w:val="0"/>
          <w:iCs w:val="0"/>
          <w:caps w:val="0"/>
          <w:smallCaps w:val="0"/>
          <w:noProof w:val="0"/>
          <w:color w:val="auto"/>
          <w:sz w:val="22"/>
          <w:szCs w:val="22"/>
          <w:lang w:val="en-GB"/>
        </w:rPr>
        <w:t>Mark, or</w:t>
      </w:r>
      <w:bookmarkEnd w:id="674564634"/>
      <w:r w:rsidRPr="1E5B63FF" w:rsidR="71CFF8FF">
        <w:rPr>
          <w:rFonts w:ascii="Calibri" w:hAnsi="Calibri" w:eastAsia="Calibri" w:cs="Calibri"/>
          <w:b w:val="0"/>
          <w:bCs w:val="0"/>
          <w:i w:val="0"/>
          <w:iCs w:val="0"/>
          <w:caps w:val="0"/>
          <w:smallCaps w:val="0"/>
          <w:noProof w:val="0"/>
          <w:color w:val="auto"/>
          <w:sz w:val="22"/>
          <w:szCs w:val="22"/>
          <w:lang w:val="en-GB"/>
        </w:rPr>
        <w:t xml:space="preserve"> </w:t>
      </w:r>
      <w:r w:rsidRPr="1E5B63FF" w:rsidR="71CFF8FF">
        <w:rPr>
          <w:rFonts w:ascii="Calibri" w:hAnsi="Calibri" w:eastAsia="Calibri" w:cs="Calibri"/>
          <w:b w:val="0"/>
          <w:bCs w:val="0"/>
          <w:i w:val="0"/>
          <w:iCs w:val="0"/>
          <w:caps w:val="0"/>
          <w:smallCaps w:val="0"/>
          <w:noProof w:val="0"/>
          <w:color w:val="auto"/>
          <w:sz w:val="22"/>
          <w:szCs w:val="22"/>
          <w:lang w:val="en-GB"/>
        </w:rPr>
        <w:t>assist</w:t>
      </w:r>
      <w:r w:rsidRPr="1E5B63FF"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1E5B63FF"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1E5B63FF"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69252C" w:rsidP="1E5B63FF" w:rsidRDefault="7269252C" w14:paraId="66251B8B" w14:textId="1D5488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INDEMNIFICATION</w:t>
      </w:r>
    </w:p>
    <w:p w:rsidR="1E5B63FF" w:rsidP="1E5B63FF" w:rsidRDefault="1E5B63FF" w14:paraId="6B002363" w14:textId="76B35C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69252C" w:rsidP="1E5B63FF" w:rsidRDefault="7269252C" w14:paraId="5B616694" w14:textId="55A8E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indemnify, defend, and hold harmless the Licensor, along with its [</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affiliates,</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officers, directors, employees, agents, successors, and assigns (each, an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Indemnified Party</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costs, and expenses (including reasonable attorneys' fees) arising from or related to any third-party claim, demand, lawsuit, or proceeding (each, a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Third-Party Claim</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alleging:</w:t>
      </w:r>
    </w:p>
    <w:p w:rsidR="1F3B6816" w:rsidP="1E5B63FF" w:rsidRDefault="1F3B6816" w14:paraId="16B68217" w14:textId="204D131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breach by the Licensee of its representations, warranties, covenants, or obligations under this Agreement; or</w:t>
      </w:r>
    </w:p>
    <w:p w:rsidR="1E5B63FF" w:rsidP="1E5B63FF" w:rsidRDefault="1E5B63FF" w14:paraId="5ECD624E" w14:textId="1727445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F3B6816" w:rsidP="1E5B63FF" w:rsidRDefault="1F3B6816" w14:paraId="5CF0589C" w14:textId="4AA7E79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claim arising from the Licensee’s exercise of the rights granted under this Agreement, including but not limited to claims of product liability, trademark dilution, infringement, or any other violation of intellectual property rights in connection with the manufacturing, marketing, advertising, distribution, or sale of the Licensed Products[</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except where such claims are based solely on trademark infringement resulting from the Licensee’s use of the Licensed Mark strictly in compliance with this Agreement</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B374136" w14:textId="553DA2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50480F0" w14:textId="74EFFB7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2FF45EC4">
        <w:rPr>
          <w:rFonts w:ascii="Calibri" w:hAnsi="Calibri" w:eastAsia="Calibri" w:cs="Calibri"/>
          <w:b w:val="0"/>
          <w:bCs w:val="0"/>
          <w:i w:val="0"/>
          <w:iCs w:val="0"/>
          <w:caps w:val="0"/>
          <w:smallCaps w:val="0"/>
          <w:noProof w:val="0"/>
          <w:color w:val="auto"/>
          <w:sz w:val="22"/>
          <w:szCs w:val="22"/>
          <w:lang w:val="en-GB"/>
        </w:rPr>
        <w:t>SUBJE</w:t>
      </w:r>
      <w:r w:rsidRPr="1E5B63FF" w:rsidR="2FF45EC4">
        <w:rPr>
          <w:rFonts w:ascii="Calibri" w:hAnsi="Calibri" w:eastAsia="Calibri" w:cs="Calibri"/>
          <w:b w:val="0"/>
          <w:bCs w:val="0"/>
          <w:i w:val="0"/>
          <w:iCs w:val="0"/>
          <w:caps w:val="0"/>
          <w:smallCaps w:val="0"/>
          <w:noProof w:val="0"/>
          <w:color w:val="auto"/>
          <w:sz w:val="22"/>
          <w:szCs w:val="22"/>
          <w:lang w:val="en-GB"/>
        </w:rPr>
        <w:t>CT TO SECTIONS 1</w:t>
      </w:r>
      <w:r w:rsidRPr="1E5B63FF" w:rsidR="0A3878E2">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.1 AND 1</w:t>
      </w:r>
      <w:r w:rsidRPr="1E5B63FF" w:rsidR="4063D998">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 xml:space="preserve">.3, </w:t>
      </w:r>
      <w:r w:rsidRPr="1E5B63FF" w:rsidR="5BAC4219">
        <w:rPr>
          <w:rFonts w:ascii="Calibri" w:hAnsi="Calibri" w:eastAsia="Calibri" w:cs="Calibri"/>
          <w:b w:val="0"/>
          <w:bCs w:val="0"/>
          <w:i w:val="0"/>
          <w:iCs w:val="0"/>
          <w:caps w:val="0"/>
          <w:smallCaps w:val="0"/>
          <w:noProof w:val="0"/>
          <w:color w:val="auto"/>
          <w:sz w:val="22"/>
          <w:szCs w:val="22"/>
          <w:lang w:val="en-GB"/>
        </w:rPr>
        <w:t>THE LICENSOR’S TOTAL</w:t>
      </w:r>
      <w:r w:rsidRPr="1E5B63FF"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AD53397" w14:textId="447E28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1E5B63FF" w:rsidR="323EABFB">
        <w:rPr>
          <w:rFonts w:ascii="Calibri" w:hAnsi="Calibri" w:eastAsia="Calibri" w:cs="Calibri"/>
          <w:b w:val="0"/>
          <w:bCs w:val="0"/>
          <w:i w:val="0"/>
          <w:iCs w:val="0"/>
          <w:caps w:val="0"/>
          <w:smallCaps w:val="0"/>
          <w:noProof w:val="0"/>
          <w:color w:val="auto"/>
          <w:sz w:val="22"/>
          <w:szCs w:val="22"/>
          <w:lang w:val="en-GB"/>
        </w:rPr>
        <w:t>THE LICENSOR</w:t>
      </w:r>
      <w:r w:rsidRPr="1E5B63FF" w:rsidR="0BBC2F6F">
        <w:rPr>
          <w:rFonts w:ascii="Calibri" w:hAnsi="Calibri" w:eastAsia="Calibri" w:cs="Calibri"/>
          <w:b w:val="0"/>
          <w:bCs w:val="0"/>
          <w:i w:val="0"/>
          <w:iCs w:val="0"/>
          <w:caps w:val="0"/>
          <w:smallCaps w:val="0"/>
          <w:noProof w:val="0"/>
          <w:color w:val="auto"/>
          <w:sz w:val="22"/>
          <w:szCs w:val="22"/>
          <w:lang w:val="en-GB"/>
        </w:rPr>
        <w:t xml:space="preserve"> </w:t>
      </w:r>
      <w:r w:rsidRPr="1E5B63FF" w:rsidR="0BBC2F6F">
        <w:rPr>
          <w:rFonts w:ascii="Calibri" w:hAnsi="Calibri" w:eastAsia="Calibri" w:cs="Calibri"/>
          <w:b w:val="0"/>
          <w:bCs w:val="0"/>
          <w:i w:val="0"/>
          <w:iCs w:val="0"/>
          <w:caps w:val="0"/>
          <w:smallCaps w:val="0"/>
          <w:noProof w:val="0"/>
          <w:color w:val="auto"/>
          <w:sz w:val="22"/>
          <w:szCs w:val="22"/>
          <w:lang w:val="en-GB"/>
        </w:rPr>
        <w:t>BE LIABLE FOR ANY 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1E5B63FF" w:rsidRDefault="114B77BC" w14:paraId="37741F12" w14:textId="31E23F4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1E5B63FF" w:rsidR="26B68B98">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1E5B63FF"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867ED1C" w14:textId="3FA09910">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1E5B63FF" w:rsidRDefault="7D60B0B6" w14:paraId="275483B7" w14:textId="6926742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0A2B6A" w14:textId="0A56974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2E252DE" w14:textId="643D58C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1E5B63FF" w:rsidRDefault="7D60B0B6" w14:paraId="77234E42" w14:textId="711BC8A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BE9BE2B" w14:textId="53F8436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071314D9" w14:textId="0BD89D7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Within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its own cost, return or deliver to the Licensor, or any designated party, or, at the Licensor’s discretion, destroy any remaining Licensed Products;</w:t>
      </w:r>
      <w:r w:rsidRPr="1E5B63FF"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53963236" w14:textId="6BB149A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1E5B63FF" w:rsidRDefault="7D60B0B6" w14:paraId="5FD6969C" w14:textId="62E458FF">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7025DCC1" w14:textId="1F5FD75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03106CFD"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03106CFD"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03106CFD"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03106CFD"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03106CFD"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03106CFD"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03106CFD"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03106CFD"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3106CFD"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1E5B63FF"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C4097A6" w14:textId="4363F1E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E5B63FF" w:rsidR="1D8B2B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1E5B63FF" w:rsidRDefault="58AB9836" w14:paraId="479A2D15" w14:textId="31A5453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E5B63FF" w:rsidR="17DF7C40">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E5B63FF" w:rsidR="05936BF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E5B63FF" w:rsidR="741E9FCB">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0D3A4EE1" w14:textId="73C3D29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E5B63FF" w:rsidR="5877A14E">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E5B63FF" w:rsidR="4A4D228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539C1737" w14:textId="6A65FC3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E5B63FF" w:rsidR="774BD0BA">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E5B63FF" w:rsidRDefault="1C9810A8" w14:paraId="66D8D82E" w14:textId="4217296B">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3FDECDB4" w:rsidRDefault="2CB6E346" w14:paraId="5BE1F48C" w14:textId="6D020E96">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No person other</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than the </w:t>
      </w:r>
      <w:r w:rsidRPr="3FDECDB4" w:rsidR="23E72C65">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3FDECDB4"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3FDECDB4" w:rsidR="6DA3FB5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have any rights under this Agreement. The terms of this Agreement or any part of it may be varied, amended, or </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3FDECDB4"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5A97006D" w:rsidRDefault="58AB9836" w14:paraId="79D50148" w14:textId="1A9B11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5A97006D" w:rsidR="36F08F82">
        <w:rPr>
          <w:rFonts w:ascii="Calibri" w:hAnsi="Calibri" w:eastAsia="Calibri" w:cs="Calibri"/>
          <w:b w:val="0"/>
          <w:bCs w:val="0"/>
          <w:i w:val="0"/>
          <w:iCs w:val="0"/>
          <w:caps w:val="0"/>
          <w:smallCaps w:val="0"/>
          <w:noProof w:val="0"/>
          <w:color w:val="000000" w:themeColor="text1" w:themeTint="FF" w:themeShade="FF"/>
          <w:sz w:val="22"/>
          <w:szCs w:val="22"/>
          <w:lang w:val="en-GB"/>
        </w:rPr>
        <w:t>Virginia</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5A97006D" w:rsidR="36F08F82">
        <w:rPr>
          <w:rFonts w:ascii="Calibri" w:hAnsi="Calibri" w:eastAsia="Calibri" w:cs="Calibri"/>
          <w:b w:val="0"/>
          <w:bCs w:val="0"/>
          <w:i w:val="0"/>
          <w:iCs w:val="0"/>
          <w:caps w:val="0"/>
          <w:smallCaps w:val="0"/>
          <w:noProof w:val="0"/>
          <w:color w:val="000000" w:themeColor="text1" w:themeTint="FF" w:themeShade="FF"/>
          <w:sz w:val="22"/>
          <w:szCs w:val="22"/>
          <w:lang w:val="en-GB"/>
        </w:rPr>
        <w:t>Virginia</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5A97006D"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577FA059" w14:textId="1071816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54DF217" w14:textId="2D734E7F">
      <w:pPr>
        <w:pStyle w:val="Normal"/>
        <w:suppressLineNumbers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b4bjPLiw" int2:invalidationBookmarkName="" int2:hashCode="ZJ3LvGbDiHLzY3" int2:id="9enM1YGU">
      <int2:state int2:type="AugLoop_Text_Critique" int2:value="Rejected"/>
    </int2:bookmark>
    <int2:bookmark int2:bookmarkName="_Int_imfYR5t4" int2:invalidationBookmarkName="" int2:hashCode="+AOyY4g2XjMYTV" int2:id="3wYaKLmA">
      <int2:state int2:type="AugLoop_Text_Critique" int2:value="Rejected"/>
    </int2:bookmark>
    <int2:bookmark int2:bookmarkName="_Int_bLPUKTvE" int2:invalidationBookmarkName="" int2:hashCode="nLb/EvuB1c1YXU" int2:id="E294MY0W">
      <int2:state int2:type="AugLoop_Text_Critique" int2:value="Rejected"/>
    </int2:bookmark>
    <int2:bookmark int2:bookmarkName="_Int_15AeIJ31" int2:invalidationBookmarkName="" int2:hashCode="8UlDEeRebYgXfq" int2:id="fYl6P3In">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AWQGcU6n" int2:invalidationBookmarkName="" int2:hashCode="FhxCN58vOqq4SL" int2:id="7Mf2odJn">
      <int2:state int2:type="AugLoop_Text_Critique" int2:value="Rejected"/>
    </int2:bookmark>
    <int2:bookmark int2:bookmarkName="_Int_q2DtMhWw" int2:invalidationBookmarkName="" int2:hashCode="OAxmvyRWeGlAAk" int2:id="lBeAORHx">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91F00F"/>
    <w:rsid w:val="04D893AE"/>
    <w:rsid w:val="04DB1D69"/>
    <w:rsid w:val="04EF031D"/>
    <w:rsid w:val="05011FE8"/>
    <w:rsid w:val="05187E99"/>
    <w:rsid w:val="0581ABCD"/>
    <w:rsid w:val="05936BF7"/>
    <w:rsid w:val="05DA0675"/>
    <w:rsid w:val="0606E239"/>
    <w:rsid w:val="06135592"/>
    <w:rsid w:val="061DEEB8"/>
    <w:rsid w:val="067BFFBA"/>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99C1BEA"/>
    <w:rsid w:val="09A51605"/>
    <w:rsid w:val="09E8D681"/>
    <w:rsid w:val="0A1C96FE"/>
    <w:rsid w:val="0A266388"/>
    <w:rsid w:val="0A3878E2"/>
    <w:rsid w:val="0A7DF6E1"/>
    <w:rsid w:val="0A868414"/>
    <w:rsid w:val="0AB5A322"/>
    <w:rsid w:val="0ADFFC69"/>
    <w:rsid w:val="0AF14260"/>
    <w:rsid w:val="0B04DCF6"/>
    <w:rsid w:val="0B67A7C3"/>
    <w:rsid w:val="0BA48D40"/>
    <w:rsid w:val="0BA6894B"/>
    <w:rsid w:val="0BBC2F6F"/>
    <w:rsid w:val="0BDC75BB"/>
    <w:rsid w:val="0C21EE21"/>
    <w:rsid w:val="0C45BD71"/>
    <w:rsid w:val="0CA67FB0"/>
    <w:rsid w:val="0CBE88C8"/>
    <w:rsid w:val="0CC710D3"/>
    <w:rsid w:val="0CF75962"/>
    <w:rsid w:val="0D0AD755"/>
    <w:rsid w:val="0D12A1CC"/>
    <w:rsid w:val="0D26ED68"/>
    <w:rsid w:val="0D39022D"/>
    <w:rsid w:val="0D706DCE"/>
    <w:rsid w:val="0D772723"/>
    <w:rsid w:val="0D881929"/>
    <w:rsid w:val="0DAE70A3"/>
    <w:rsid w:val="0DAFA227"/>
    <w:rsid w:val="0DC70838"/>
    <w:rsid w:val="0DF795E1"/>
    <w:rsid w:val="0E1AD1C2"/>
    <w:rsid w:val="0E31F297"/>
    <w:rsid w:val="0E410B5B"/>
    <w:rsid w:val="0E51AAA4"/>
    <w:rsid w:val="0E5A0AAA"/>
    <w:rsid w:val="0E6B5D3F"/>
    <w:rsid w:val="0E739599"/>
    <w:rsid w:val="0EB2B0ED"/>
    <w:rsid w:val="0EDF576D"/>
    <w:rsid w:val="0F411C42"/>
    <w:rsid w:val="0F5619EF"/>
    <w:rsid w:val="0FC6F465"/>
    <w:rsid w:val="0FE9EB95"/>
    <w:rsid w:val="0FEEFE1A"/>
    <w:rsid w:val="101CD2C0"/>
    <w:rsid w:val="10470EA9"/>
    <w:rsid w:val="1058BF6C"/>
    <w:rsid w:val="11190D9F"/>
    <w:rsid w:val="114B77BC"/>
    <w:rsid w:val="115621B6"/>
    <w:rsid w:val="115FB012"/>
    <w:rsid w:val="1169C9DA"/>
    <w:rsid w:val="116B6F2D"/>
    <w:rsid w:val="116CEC69"/>
    <w:rsid w:val="116F4BBF"/>
    <w:rsid w:val="11914319"/>
    <w:rsid w:val="11AD9384"/>
    <w:rsid w:val="1235DFA2"/>
    <w:rsid w:val="127F024F"/>
    <w:rsid w:val="1283F365"/>
    <w:rsid w:val="12C24935"/>
    <w:rsid w:val="132C3D02"/>
    <w:rsid w:val="1386541E"/>
    <w:rsid w:val="13C245B2"/>
    <w:rsid w:val="13CE84AD"/>
    <w:rsid w:val="13DC7008"/>
    <w:rsid w:val="1426D198"/>
    <w:rsid w:val="142D41D0"/>
    <w:rsid w:val="14625E40"/>
    <w:rsid w:val="14A3450B"/>
    <w:rsid w:val="14BCFD84"/>
    <w:rsid w:val="14E59523"/>
    <w:rsid w:val="151E9A6D"/>
    <w:rsid w:val="1532208A"/>
    <w:rsid w:val="1546ACFD"/>
    <w:rsid w:val="1599C874"/>
    <w:rsid w:val="15B1797F"/>
    <w:rsid w:val="15E3FCB9"/>
    <w:rsid w:val="1607857D"/>
    <w:rsid w:val="16631E21"/>
    <w:rsid w:val="169794EF"/>
    <w:rsid w:val="16B4FD41"/>
    <w:rsid w:val="16F04164"/>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F841FF"/>
    <w:rsid w:val="1B07FEDE"/>
    <w:rsid w:val="1B097886"/>
    <w:rsid w:val="1B3BF13D"/>
    <w:rsid w:val="1B692F26"/>
    <w:rsid w:val="1B8F7CAA"/>
    <w:rsid w:val="1B91D8F5"/>
    <w:rsid w:val="1BC07FDA"/>
    <w:rsid w:val="1C250DE5"/>
    <w:rsid w:val="1C48D256"/>
    <w:rsid w:val="1C4FF0D4"/>
    <w:rsid w:val="1C61EE33"/>
    <w:rsid w:val="1C71F09F"/>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D67C6D"/>
    <w:rsid w:val="23D7FC84"/>
    <w:rsid w:val="23E72C65"/>
    <w:rsid w:val="240678F3"/>
    <w:rsid w:val="240F5CEA"/>
    <w:rsid w:val="24853E15"/>
    <w:rsid w:val="24D35486"/>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843A4D6"/>
    <w:rsid w:val="28480CA7"/>
    <w:rsid w:val="2849B0E0"/>
    <w:rsid w:val="28C05795"/>
    <w:rsid w:val="28F31A86"/>
    <w:rsid w:val="2943EC81"/>
    <w:rsid w:val="29A9FAB9"/>
    <w:rsid w:val="2A2FBA5F"/>
    <w:rsid w:val="2A410668"/>
    <w:rsid w:val="2A5AE019"/>
    <w:rsid w:val="2A706F38"/>
    <w:rsid w:val="2B27D545"/>
    <w:rsid w:val="2B394FDE"/>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F2F9513"/>
    <w:rsid w:val="2F40CD5D"/>
    <w:rsid w:val="2F496C16"/>
    <w:rsid w:val="2F641C50"/>
    <w:rsid w:val="2F6E6035"/>
    <w:rsid w:val="2F798990"/>
    <w:rsid w:val="2F946214"/>
    <w:rsid w:val="2F9B33B5"/>
    <w:rsid w:val="2FA578AB"/>
    <w:rsid w:val="2FF45EC4"/>
    <w:rsid w:val="30079D8D"/>
    <w:rsid w:val="30094A5A"/>
    <w:rsid w:val="300E793F"/>
    <w:rsid w:val="30738C0D"/>
    <w:rsid w:val="307D5E4B"/>
    <w:rsid w:val="30B4DED7"/>
    <w:rsid w:val="313CE9E3"/>
    <w:rsid w:val="313ED46C"/>
    <w:rsid w:val="31469D52"/>
    <w:rsid w:val="3176BFD8"/>
    <w:rsid w:val="31E57D37"/>
    <w:rsid w:val="3230518F"/>
    <w:rsid w:val="323EABFB"/>
    <w:rsid w:val="324B6E28"/>
    <w:rsid w:val="3254D6D6"/>
    <w:rsid w:val="329508BC"/>
    <w:rsid w:val="32CA7ED5"/>
    <w:rsid w:val="32CEE722"/>
    <w:rsid w:val="32DCC506"/>
    <w:rsid w:val="333F13DB"/>
    <w:rsid w:val="3356A1FF"/>
    <w:rsid w:val="3367FDB5"/>
    <w:rsid w:val="336A07D6"/>
    <w:rsid w:val="337DCB2F"/>
    <w:rsid w:val="33A31BCA"/>
    <w:rsid w:val="33D97835"/>
    <w:rsid w:val="33F04EB2"/>
    <w:rsid w:val="3414CEF4"/>
    <w:rsid w:val="34187001"/>
    <w:rsid w:val="342043A5"/>
    <w:rsid w:val="343C5717"/>
    <w:rsid w:val="3452EC51"/>
    <w:rsid w:val="34659C09"/>
    <w:rsid w:val="3479BC26"/>
    <w:rsid w:val="349A525B"/>
    <w:rsid w:val="34DC89EC"/>
    <w:rsid w:val="34F07A0C"/>
    <w:rsid w:val="350A7928"/>
    <w:rsid w:val="353780CE"/>
    <w:rsid w:val="35562B2C"/>
    <w:rsid w:val="35723D6E"/>
    <w:rsid w:val="35798EC0"/>
    <w:rsid w:val="358EB312"/>
    <w:rsid w:val="35951391"/>
    <w:rsid w:val="3619988E"/>
    <w:rsid w:val="36484895"/>
    <w:rsid w:val="36F08F82"/>
    <w:rsid w:val="371A3DAD"/>
    <w:rsid w:val="37224196"/>
    <w:rsid w:val="37C88BA2"/>
    <w:rsid w:val="380AD9D9"/>
    <w:rsid w:val="38368775"/>
    <w:rsid w:val="38BE8D84"/>
    <w:rsid w:val="38F7501E"/>
    <w:rsid w:val="38FC5FC5"/>
    <w:rsid w:val="392176E9"/>
    <w:rsid w:val="392B033C"/>
    <w:rsid w:val="3987F490"/>
    <w:rsid w:val="39FEC02D"/>
    <w:rsid w:val="3A18353B"/>
    <w:rsid w:val="3A466574"/>
    <w:rsid w:val="3A820773"/>
    <w:rsid w:val="3AF4505E"/>
    <w:rsid w:val="3AF9F290"/>
    <w:rsid w:val="3B1624BB"/>
    <w:rsid w:val="3B9A7E96"/>
    <w:rsid w:val="3BF550A5"/>
    <w:rsid w:val="3C0D3C4E"/>
    <w:rsid w:val="3C10185C"/>
    <w:rsid w:val="3C2B3DAC"/>
    <w:rsid w:val="3C2E0C62"/>
    <w:rsid w:val="3C9DA743"/>
    <w:rsid w:val="3D0B4DB2"/>
    <w:rsid w:val="3D1818AE"/>
    <w:rsid w:val="3D1CA481"/>
    <w:rsid w:val="3D39255B"/>
    <w:rsid w:val="3D463B80"/>
    <w:rsid w:val="3D464A32"/>
    <w:rsid w:val="3D7E3AEE"/>
    <w:rsid w:val="3D98B93D"/>
    <w:rsid w:val="3DF5E9AD"/>
    <w:rsid w:val="3E21B8F3"/>
    <w:rsid w:val="3E3C5B1B"/>
    <w:rsid w:val="3E7A36F2"/>
    <w:rsid w:val="3EA8C490"/>
    <w:rsid w:val="3EB09264"/>
    <w:rsid w:val="3EBDBF67"/>
    <w:rsid w:val="3F28F944"/>
    <w:rsid w:val="3F920554"/>
    <w:rsid w:val="3F9FE0DD"/>
    <w:rsid w:val="3FBFC587"/>
    <w:rsid w:val="3FDECDB4"/>
    <w:rsid w:val="3FE21815"/>
    <w:rsid w:val="4063D998"/>
    <w:rsid w:val="4080E710"/>
    <w:rsid w:val="409698AA"/>
    <w:rsid w:val="40B480F0"/>
    <w:rsid w:val="40EE999C"/>
    <w:rsid w:val="41359E8C"/>
    <w:rsid w:val="41675FCF"/>
    <w:rsid w:val="4180E890"/>
    <w:rsid w:val="4195F8C5"/>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60C9BE7"/>
    <w:rsid w:val="46828222"/>
    <w:rsid w:val="468D6D8B"/>
    <w:rsid w:val="46A9CCC9"/>
    <w:rsid w:val="46AD1139"/>
    <w:rsid w:val="46B1820E"/>
    <w:rsid w:val="46C51DED"/>
    <w:rsid w:val="46EB87FD"/>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BAB1E9"/>
    <w:rsid w:val="530C3D96"/>
    <w:rsid w:val="5319E76E"/>
    <w:rsid w:val="531A4E87"/>
    <w:rsid w:val="531C2BEC"/>
    <w:rsid w:val="534A8091"/>
    <w:rsid w:val="53982883"/>
    <w:rsid w:val="53D02F81"/>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A09D598"/>
    <w:rsid w:val="5A326AB5"/>
    <w:rsid w:val="5A35FFBE"/>
    <w:rsid w:val="5A8AD3DB"/>
    <w:rsid w:val="5A97006D"/>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AA48FE"/>
    <w:rsid w:val="5DF5544D"/>
    <w:rsid w:val="5DF5A560"/>
    <w:rsid w:val="5E15098A"/>
    <w:rsid w:val="5E40A94A"/>
    <w:rsid w:val="5E6AAAB7"/>
    <w:rsid w:val="5E82AAC8"/>
    <w:rsid w:val="5EB0B4D5"/>
    <w:rsid w:val="5EC8D156"/>
    <w:rsid w:val="5EDE0D53"/>
    <w:rsid w:val="5EEABAE0"/>
    <w:rsid w:val="5EFBDDD8"/>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588316"/>
    <w:rsid w:val="676D2945"/>
    <w:rsid w:val="677757E8"/>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A050CB"/>
    <w:rsid w:val="69BA9A46"/>
    <w:rsid w:val="69C24DF2"/>
    <w:rsid w:val="69C4D9FE"/>
    <w:rsid w:val="69CA7E6F"/>
    <w:rsid w:val="69D6F55A"/>
    <w:rsid w:val="69F1BF97"/>
    <w:rsid w:val="69F56797"/>
    <w:rsid w:val="6A3B0CE9"/>
    <w:rsid w:val="6A44C15A"/>
    <w:rsid w:val="6A46CF36"/>
    <w:rsid w:val="6AA691FB"/>
    <w:rsid w:val="6AD77E3C"/>
    <w:rsid w:val="6B0490C1"/>
    <w:rsid w:val="6B981F9F"/>
    <w:rsid w:val="6BA47E19"/>
    <w:rsid w:val="6BB29A18"/>
    <w:rsid w:val="6BB9DF46"/>
    <w:rsid w:val="6BC77618"/>
    <w:rsid w:val="6C0C136E"/>
    <w:rsid w:val="6C93089D"/>
    <w:rsid w:val="6CD2A194"/>
    <w:rsid w:val="6D157BF9"/>
    <w:rsid w:val="6D2F6477"/>
    <w:rsid w:val="6D7238C3"/>
    <w:rsid w:val="6DA3FB5F"/>
    <w:rsid w:val="6DDC7316"/>
    <w:rsid w:val="6DE9263A"/>
    <w:rsid w:val="6DF0B2F9"/>
    <w:rsid w:val="6E26B872"/>
    <w:rsid w:val="6E50A7C5"/>
    <w:rsid w:val="6EBF2A24"/>
    <w:rsid w:val="6F07FEEF"/>
    <w:rsid w:val="6F0DCC82"/>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33A2147"/>
    <w:rsid w:val="7353C9F5"/>
    <w:rsid w:val="73791DB8"/>
    <w:rsid w:val="7397B376"/>
    <w:rsid w:val="73C111C0"/>
    <w:rsid w:val="73E8854F"/>
    <w:rsid w:val="741BABEA"/>
    <w:rsid w:val="741E9FCB"/>
    <w:rsid w:val="74E6E278"/>
    <w:rsid w:val="75183D62"/>
    <w:rsid w:val="7526AE87"/>
    <w:rsid w:val="7537C3F4"/>
    <w:rsid w:val="75897E12"/>
    <w:rsid w:val="758C2CFB"/>
    <w:rsid w:val="76187BD7"/>
    <w:rsid w:val="763945E9"/>
    <w:rsid w:val="7667E0FC"/>
    <w:rsid w:val="76B4124F"/>
    <w:rsid w:val="76D3DB74"/>
    <w:rsid w:val="76F21467"/>
    <w:rsid w:val="77122D48"/>
    <w:rsid w:val="774BD0BA"/>
    <w:rsid w:val="775A62E5"/>
    <w:rsid w:val="778845F3"/>
    <w:rsid w:val="778A2106"/>
    <w:rsid w:val="77A3B32F"/>
    <w:rsid w:val="7805E9B7"/>
    <w:rsid w:val="780BC059"/>
    <w:rsid w:val="78625F15"/>
    <w:rsid w:val="78A80D8E"/>
    <w:rsid w:val="78BF2125"/>
    <w:rsid w:val="78C1590B"/>
    <w:rsid w:val="78F429EC"/>
    <w:rsid w:val="79313882"/>
    <w:rsid w:val="7964FA30"/>
    <w:rsid w:val="7982628D"/>
    <w:rsid w:val="79A0AAD1"/>
    <w:rsid w:val="7A0AD345"/>
    <w:rsid w:val="7A0C0F8B"/>
    <w:rsid w:val="7A29F57B"/>
    <w:rsid w:val="7A491A3E"/>
    <w:rsid w:val="7A8F508B"/>
    <w:rsid w:val="7AA8838A"/>
    <w:rsid w:val="7ABD0BCF"/>
    <w:rsid w:val="7B308240"/>
    <w:rsid w:val="7B3CBFC5"/>
    <w:rsid w:val="7B40612F"/>
    <w:rsid w:val="7B549DB2"/>
    <w:rsid w:val="7B924592"/>
    <w:rsid w:val="7BA08ACB"/>
    <w:rsid w:val="7BC12FC2"/>
    <w:rsid w:val="7BCBE2A7"/>
    <w:rsid w:val="7BD6B181"/>
    <w:rsid w:val="7BD92F14"/>
    <w:rsid w:val="7BE005E8"/>
    <w:rsid w:val="7BE53564"/>
    <w:rsid w:val="7C2BBFD7"/>
    <w:rsid w:val="7C486459"/>
    <w:rsid w:val="7C523E25"/>
    <w:rsid w:val="7C73007E"/>
    <w:rsid w:val="7CB81191"/>
    <w:rsid w:val="7CC1D6FB"/>
    <w:rsid w:val="7CDF2541"/>
    <w:rsid w:val="7D11AB0F"/>
    <w:rsid w:val="7D159398"/>
    <w:rsid w:val="7D2A85D8"/>
    <w:rsid w:val="7D4B8CD2"/>
    <w:rsid w:val="7D5FE58E"/>
    <w:rsid w:val="7D60B0B6"/>
    <w:rsid w:val="7D66C56A"/>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2025-03-06T13:16:50.0141671Z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