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MULTILINGUAL SEO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MULTILINGUAL SEO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multilingual SEO strategy </w:t>
      </w:r>
      <w:r>
        <w:rPr>
          <w:rFonts w:ascii="Calibri" w:hAnsi="Calibri" w:eastAsia="Calibri" w:cs="Calibri"/>
          <w:color w:val="000000" w:themeColor="text1"/>
        </w:rPr>
        <w:t xml:space="preserve">for your business. We specialize in optimizing websites for global audiences, ensuring high visibility across search engines in multiple languages and regions.</w:t>
        <w:br/>
        <w:br/>
        <w:t xml:space="preserve">This proposal outlines our approach to enhancing [Client Name]'s international search presence.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Incr</w:t>
      </w:r>
      <w:r>
        <w:rPr>
          <w:rFonts w:ascii="Calibri" w:hAnsi="Calibri" w:eastAsia="Calibri" w:cs="Calibri"/>
          <w:color w:val="000000" w:themeColor="text1"/>
        </w:rPr>
        <w:t xml:space="preserve">ease organic search visibility in target languages and regions</w:t>
        <w:br/>
        <w:t xml:space="preserve">- Optimize website content and structure for multilingual SEO</w:t>
        <w:br/>
        <w:t xml:space="preserve">- Improve search engine rankings and drive targeted traffic</w:t>
        <w:br/>
        <w:t xml:space="preserve">- Ensure compliance with local SEO best practices and search algorithms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multilingual SEO services include:</w:t>
        <w:br/>
        <w:br/>
        <w:t xml:space="preserve">- Multilingual keyword r</w:t>
      </w:r>
      <w:r>
        <w:rPr>
          <w:rFonts w:ascii="Calibri" w:hAnsi="Calibri" w:eastAsia="Calibri" w:cs="Calibri"/>
          <w:color w:val="000000" w:themeColor="text1"/>
        </w:rPr>
        <w:t xml:space="preserve">esearch and competitor analysis</w:t>
        <w:br/>
        <w:t xml:space="preserve">- On-page optimization for multilingual content</w:t>
        <w:br/>
        <w:t xml:space="preserve">- Technical SEO audits and hreflang implementation</w:t>
        <w:br/>
        <w:t xml:space="preserve">- Content localization and SEO copywriting</w:t>
        <w:br/>
        <w:t xml:space="preserve">- Link building and off-page SEO strategies</w:t>
        <w:br/>
        <w:t xml:space="preserve">- Performance monitoring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target </w:t>
      </w:r>
      <w:r>
        <w:rPr>
          <w:rFonts w:ascii="Calibri" w:hAnsi="Calibri" w:eastAsia="Calibri" w:cs="Calibri"/>
          <w:color w:val="000000" w:themeColor="text1"/>
        </w:rPr>
        <w:t xml:space="preserve">markets and languages</w:t>
        <w:br/>
        <w:t xml:space="preserve">- Comprehensive website audit for multilingual SEO readiness</w:t>
        <w:br/>
        <w:t xml:space="preserve">- Development of localized SEO strategies for each target market</w:t>
        <w:br/>
        <w:t xml:space="preserve">- Implementation of on-page and technical SEO enhancements</w:t>
        <w:br/>
        <w:t xml:space="preserve">- Ongoing monitoring, reporting,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target markets, perform keyword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On-Page &amp; Technical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Optimize website structure and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Localization &amp; Link Building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localized content and build backlinks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refine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multilingual SEO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Keyword Research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high-impact keywords per region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On-Page &amp; Technical SEO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Optimize site structure, metadata, hreflang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Localization &amp; Copywriting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Adapt content for each language and market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Link Building &amp; Off-Page SEO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region-specific link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KPIs and adjust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global SEO consultancy, helping businesses expand their digital presence across int</w:t>
      </w:r>
      <w:r>
        <w:rPr>
          <w:rFonts w:ascii="Calibri" w:hAnsi="Calibri" w:eastAsia="Calibri" w:cs="Calibri"/>
          <w:color w:val="000000" w:themeColor="text1"/>
        </w:rPr>
        <w:t xml:space="preserve">ernational markets.</w:t>
        <w:br/>
        <w:br/>
        <w:t xml:space="preserve">- Experience: [X] years in multilingual SEO and digital marketing</w:t>
        <w:br/>
        <w:t xml:space="preserve">- Expertise: Technical SEO, content localization, international link building</w:t>
        <w:br/>
        <w:t xml:space="preserve">- Mission: To drive organic growth and visibility for businesses targeting global audiences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Multilingual SEO </w:t>
      </w:r>
      <w:r>
        <w:rPr>
          <w:rFonts w:ascii="Calibri" w:hAnsi="Calibri" w:eastAsia="Calibri" w:cs="Calibri"/>
          <w:color w:val="000000" w:themeColor="text1"/>
        </w:rPr>
        <w:t xml:space="preserve">strategy for a SaaS provider</w:t>
        <w:br/>
        <w:t xml:space="preserve">- Outcome: Increased organic traffic by 40% in targeted regions</w:t>
        <w:br/>
        <w:br/>
        <w:t xml:space="preserve">Testimonial:</w:t>
        <w:br/>
        <w:t xml:space="preserve">“[Your Company Name] delivered a comprehensive multilingual SEO strategy that significantly boosted our global search visibility.”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</w:r>
      <w:r>
        <w:rPr>
          <w:rFonts w:ascii="Calibri" w:hAnsi="Calibri" w:eastAsia="Calibri" w:cs="Calibri"/>
          <w:color w:val="000000" w:themeColor="text1"/>
        </w:rPr>
        <w:t xml:space="preserve">Service Scope: Includes research, optimization, content localization, and reporting.</w:t>
        <w:br/>
        <w:t xml:space="preserve">Client Responsibilities: Provide access to website, analytics, and content resources.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multilingual SEO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2025-05-14T15:53:16Z</dcterms:modified>
</cp:coreProperties>
</file>