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 VOICE-OVER CASTING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 VOICE-OVER CASTING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manage your voice-over casting needs. We specialize i</w:t>
      </w:r>
      <w:r>
        <w:rPr>
          <w:rFonts w:ascii="Calibri" w:hAnsi="Calibri" w:eastAsia="Calibri" w:cs="Calibri"/>
          <w:color w:val="000000" w:themeColor="text1"/>
        </w:rPr>
        <w:t xml:space="preserve">n providing professional voice talent across multiple languages, tones, and industries to ensure your content resonates with the target audience.</w:t>
        <w:br/>
        <w:br/>
        <w:t xml:space="preserve">This proposal outlines our approach to delivering high-quality voice-over casting services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Source and recommend voice-ov</w:t>
      </w:r>
      <w:r>
        <w:rPr>
          <w:rFonts w:ascii="Calibri" w:hAnsi="Calibri" w:eastAsia="Calibri" w:cs="Calibri"/>
          <w:color w:val="000000" w:themeColor="text1"/>
        </w:rPr>
        <w:t xml:space="preserve">er talent aligned with brand tone and project requirements</w:t>
        <w:br/>
        <w:t xml:space="preserve">- Ensure high-quality recordings with professional sound standards</w:t>
        <w:br/>
        <w:t xml:space="preserve">- Manage end-to-end casting, recording, and delivery processes</w:t>
        <w:br/>
        <w:t xml:space="preserve">- Provide seamless coordination and support for voice-over projects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voice-over casting services include:</w:t>
        <w:br/>
        <w:br/>
        <w:t xml:space="preserve">- Talent sourcing and audition manageme</w:t>
      </w:r>
      <w:r>
        <w:rPr>
          <w:rFonts w:ascii="Calibri" w:hAnsi="Calibri" w:eastAsia="Calibri" w:cs="Calibri"/>
          <w:color w:val="000000" w:themeColor="text1"/>
        </w:rPr>
        <w:t xml:space="preserve">nt</w:t>
        <w:br/>
        <w:t xml:space="preserve">- Voice sample curation and client recommendations</w:t>
        <w:br/>
        <w:t xml:space="preserve">- Coordination of recording sessions (studio or remote)</w:t>
        <w:br/>
        <w:t xml:space="preserve">- Quality control and post-production editing</w:t>
        <w:br/>
        <w:t xml:space="preserve">- Delivery of final voice-over files in required formats</w:t>
        <w:br/>
        <w:t xml:space="preserve">- Ongoing support for revisions and updates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consultation to understand project scope and voice requirements</w:t>
        <w:br/>
        <w:t xml:space="preserve">- So</w:t>
      </w:r>
      <w:r>
        <w:rPr>
          <w:rFonts w:ascii="Calibri" w:hAnsi="Calibri" w:eastAsia="Calibri" w:cs="Calibri"/>
          <w:color w:val="000000" w:themeColor="text1"/>
        </w:rPr>
        <w:t xml:space="preserve">urcing and presenting shortlisted voice-over talent</w:t>
        <w:br/>
        <w:t xml:space="preserve">- Managing audition recordings and client approvals</w:t>
        <w:br/>
        <w:t xml:space="preserve">- Overseeing recording sessions and ensuring quality standards</w:t>
        <w:br/>
        <w:t xml:space="preserve">- Delivering final edited voice-over files</w:t>
        <w:br/>
        <w:t xml:space="preserve">- Providing support for feedback and revisions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Talent Sourcing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requirements and shortlist voice talent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Audition &amp; Client Approval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Manage auditions and client selections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Recording &amp; Production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recording sessions and post-production editing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Delivery &amp; Revisions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final files and handle revisions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voice-over casting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Talent Sourcing &amp; Auditions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Identify and manage voice-over auditions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Recording Session Coordination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Manage studio or remote recordings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Post-Production Editing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Ensure quality control and final edits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File Delivery &amp; Revisions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final voice-over files and handle revisions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provider of voice-over casting and production services, helping brands bring their content to life</w:t>
      </w:r>
      <w:r>
        <w:rPr>
          <w:rFonts w:ascii="Calibri" w:hAnsi="Calibri" w:eastAsia="Calibri" w:cs="Calibri"/>
          <w:color w:val="000000" w:themeColor="text1"/>
        </w:rPr>
        <w:t xml:space="preserve"> with the right voice talent.</w:t>
        <w:br/>
        <w:br/>
        <w:t xml:space="preserve">- Experience: [X] years in voice-over casting and audio production</w:t>
        <w:br/>
        <w:t xml:space="preserve">- Expertise: Multilingual voice-over, industry-specific talent sourcing</w:t>
        <w:br/>
        <w:t xml:space="preserve">- Mission: To connect brands with the perfect voice talent for impactful communication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Voice-over casting for a global e-learning platform</w:t>
        <w:br/>
      </w:r>
      <w:r>
        <w:rPr>
          <w:rFonts w:ascii="Calibri" w:hAnsi="Calibri" w:eastAsia="Calibri" w:cs="Calibri"/>
          <w:color w:val="000000" w:themeColor="text1"/>
        </w:rPr>
        <w:t xml:space="preserve">- Outcome: Successfully sourced and managed multilingual voice talent for 50+ training modules</w:t>
        <w:br/>
        <w:br/>
        <w:t xml:space="preserve">Testimonial:</w:t>
        <w:br/>
        <w:t xml:space="preserve">“[Your Company Name] delivered top-quality voice-over casting, ensuring consistency and professionalism across all our content.”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</w:t>
      </w:r>
      <w:r>
        <w:rPr>
          <w:rFonts w:ascii="Calibri" w:hAnsi="Calibri" w:eastAsia="Calibri" w:cs="Calibri"/>
          <w:color w:val="000000" w:themeColor="text1"/>
        </w:rPr>
        <w:t xml:space="preserve">ts.</w:t>
        <w:br/>
        <w:t xml:space="preserve">Service Scope: Includes talent sourcing, casting management, recording, and delivery.</w:t>
        <w:br/>
        <w:t xml:space="preserve">Client Responsibilities: Provide project briefs, scripts, and approval feedback.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voice-over casting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2025-05-14T16:11:26Z</dcterms:modified>
</cp:coreProperties>
</file>