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8022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802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TECHNICAL MANUAL TRANSLATION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7.4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TECHNICAL MANUAL TRANSLATION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provide techni</w:t>
      </w:r>
      <w:r>
        <w:rPr>
          <w:rFonts w:ascii="Calibri" w:hAnsi="Calibri" w:eastAsia="Calibri" w:cs="Calibri"/>
          <w:color w:val="000000" w:themeColor="text1"/>
        </w:rPr>
        <w:t xml:space="preserve">cal manual translation services. We specialize in accurate, industry-specific translations that preserve technical meaning and comply with international standards.</w:t>
        <w:br/>
        <w:br/>
        <w:t xml:space="preserve">This proposal outlines our approach to translating [Client Name]'s technical documentation.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Accurately tra</w:t>
      </w:r>
      <w:r>
        <w:rPr>
          <w:rFonts w:ascii="Calibri" w:hAnsi="Calibri" w:eastAsia="Calibri" w:cs="Calibri"/>
          <w:color w:val="000000" w:themeColor="text1"/>
        </w:rPr>
        <w:t xml:space="preserve">nslate technical content while preserving clarity and compliance</w:t>
        <w:br/>
        <w:t xml:space="preserve">- Ensure terminology consistency across all translated materials</w:t>
        <w:br/>
        <w:t xml:space="preserve">- Deliver print- and web-ready documents in target languages</w:t>
        <w:br/>
        <w:t xml:space="preserve">- Facilitate safe and effective product usage by global audiences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technical manual translation servi</w:t>
      </w:r>
      <w:r>
        <w:rPr>
          <w:rFonts w:ascii="Calibri" w:hAnsi="Calibri" w:eastAsia="Calibri" w:cs="Calibri"/>
          <w:color w:val="000000" w:themeColor="text1"/>
        </w:rPr>
        <w:t xml:space="preserve">ces include:</w:t>
        <w:br/>
        <w:br/>
        <w:t xml:space="preserve">- Glossary creation and terminology management</w:t>
        <w:br/>
        <w:t xml:space="preserve">- Translation by subject-matter experts</w:t>
        <w:br/>
        <w:t xml:space="preserve">- Multilingual desktop publishing (DTP) and layout adaptation</w:t>
        <w:br/>
        <w:t xml:space="preserve">- Technical proofreading and quality assurance (QA)</w:t>
        <w:br/>
        <w:t xml:space="preserve">- Final delivery in required file formats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</w:t>
      </w:r>
      <w:r>
        <w:rPr>
          <w:rFonts w:ascii="Calibri" w:hAnsi="Calibri" w:eastAsia="Calibri" w:cs="Calibri"/>
          <w:color w:val="000000" w:themeColor="text1"/>
        </w:rPr>
        <w:t xml:space="preserve">:</w:t>
        <w:br/>
        <w:br/>
        <w:t xml:space="preserve">- Review of original manuals and language requirements</w:t>
        <w:br/>
        <w:t xml:space="preserve">- Translation of user instructions, warnings, specs, and diagrams</w:t>
        <w:br/>
        <w:t xml:space="preserve">- Formatting and layout design in target language(s)</w:t>
        <w:br/>
        <w:t xml:space="preserve">- QA review and client revision round</w:t>
        <w:br/>
        <w:t xml:space="preserve">- Final delivery of press-ready documents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Preparation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Glossary development and document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Translation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Translate technical content into target languages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Formatting &amp; QA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Multilingual layout formatting and proofreading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Submit translated and formatted manuals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technical manual translation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Terminology &amp; Glossary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Build glossary and translation memory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Technical Translation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Language conversion by subject-matter experts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Multilingual Formatting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Adjust layout and graphics in target language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QA Review &amp;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Proofreading and final deliverables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language services provider with expertise in technical industries such as manufacturing, medical devices, and engineerin</w:t>
      </w:r>
      <w:r>
        <w:rPr>
          <w:rFonts w:ascii="Calibri" w:hAnsi="Calibri" w:eastAsia="Calibri" w:cs="Calibri"/>
          <w:color w:val="000000" w:themeColor="text1"/>
        </w:rPr>
        <w:t xml:space="preserve">g.</w:t>
        <w:br/>
        <w:br/>
        <w:t xml:space="preserve">- Experience: [X] years in professional translation and localization</w:t>
        <w:br/>
        <w:t xml:space="preserve">- Expertise: Technical terminology, ISO standards, multilingual DTP</w:t>
        <w:br/>
        <w:t xml:space="preserve">- Mission: To provide accurate, readable translations that meet safety, legal, and user needs across global markets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Translation of safety manuals for indus</w:t>
      </w:r>
      <w:r>
        <w:rPr>
          <w:rFonts w:ascii="Calibri" w:hAnsi="Calibri" w:eastAsia="Calibri" w:cs="Calibri"/>
          <w:color w:val="000000" w:themeColor="text1"/>
        </w:rPr>
        <w:t xml:space="preserve">trial machinery in 7 languages</w:t>
        <w:br/>
        <w:t xml:space="preserve">- Outcome: Delivered compliant documentation for global product launch</w:t>
        <w:br/>
        <w:br/>
        <w:t xml:space="preserve">Testimonial:</w:t>
        <w:br/>
        <w:t xml:space="preserve">“[Your Company Name] exceeded our expectations in delivering technically precise translations with excellent formatting.”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billing.</w:t>
        <w:br/>
        <w:t xml:space="preserve">Service Scope: Includes translation, formatting, QA, and delivery.</w:t>
        <w:br/>
        <w:t xml:space="preserve">Client Responsibilities: Provide source materials and review glossary.</w:t>
        <w:br/>
        <w:t xml:space="preserve">Adjustments: Changes to scope may affect cost and delivery schedule.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Technical Manual Translation Proposal and begin work,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2025-05-14T15:59:39Z</dcterms:modified>
</cp:coreProperties>
</file>