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60B0B6" wp14:paraId="2C078E63" wp14:textId="706E6099">
      <w:pPr>
        <w:spacing w:line="276" w:lineRule="auto"/>
        <w:jc w:val="center"/>
        <w:rPr>
          <w:rFonts w:ascii="Calibri" w:hAnsi="Calibri" w:eastAsia="Calibri" w:cs="Calibri"/>
          <w:b w:val="1"/>
          <w:bCs w:val="1"/>
          <w:sz w:val="22"/>
          <w:szCs w:val="22"/>
        </w:rPr>
      </w:pPr>
      <w:r w:rsidRPr="6CC58154" w:rsidR="16882524">
        <w:rPr>
          <w:rFonts w:ascii="Calibri" w:hAnsi="Calibri" w:eastAsia="Calibri" w:cs="Calibri"/>
          <w:b w:val="1"/>
          <w:bCs w:val="1"/>
          <w:sz w:val="22"/>
          <w:szCs w:val="22"/>
        </w:rPr>
        <w:t>WEBSITE DEVELOPMENT</w:t>
      </w:r>
      <w:r w:rsidRPr="6CC58154" w:rsidR="427D70CC">
        <w:rPr>
          <w:rFonts w:ascii="Calibri" w:hAnsi="Calibri" w:eastAsia="Calibri" w:cs="Calibri"/>
          <w:b w:val="1"/>
          <w:bCs w:val="1"/>
          <w:sz w:val="22"/>
          <w:szCs w:val="22"/>
        </w:rPr>
        <w:t xml:space="preserve"> </w:t>
      </w:r>
      <w:r w:rsidRPr="6CC58154" w:rsidR="0148571F">
        <w:rPr>
          <w:rFonts w:ascii="Calibri" w:hAnsi="Calibri" w:eastAsia="Calibri" w:cs="Calibri"/>
          <w:b w:val="1"/>
          <w:bCs w:val="1"/>
          <w:sz w:val="22"/>
          <w:szCs w:val="22"/>
        </w:rPr>
        <w:t xml:space="preserve">AGREEMENT </w:t>
      </w:r>
    </w:p>
    <w:p w:rsidR="0148571F" w:rsidP="3CEB712C" w:rsidRDefault="0148571F" w14:paraId="3A1D2F1A" w14:textId="1D467A11">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w:t>
      </w:r>
      <w:r w:rsidRPr="3CEB712C" w:rsidR="0C9BD383">
        <w:rPr>
          <w:rFonts w:ascii="Calibri" w:hAnsi="Calibri" w:eastAsia="Calibri" w:cs="Calibri"/>
          <w:b w:val="0"/>
          <w:bCs w:val="0"/>
          <w:i w:val="0"/>
          <w:iCs w:val="0"/>
          <w:caps w:val="0"/>
          <w:smallCaps w:val="0"/>
          <w:noProof w:val="0"/>
          <w:color w:val="000000" w:themeColor="text1" w:themeTint="FF" w:themeShade="FF"/>
          <w:sz w:val="22"/>
          <w:szCs w:val="22"/>
          <w:lang w:val="en-GB"/>
        </w:rPr>
        <w:t>Website Development</w:t>
      </w:r>
      <w:r w:rsidRPr="3CEB712C" w:rsidR="534A809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Agreement (referred to as the "</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Agreement</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takes effect on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DATE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Effective Date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by and between [</w:t>
      </w:r>
      <w:r w:rsidRPr="3CEB712C" w:rsidR="40B480F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CUSTOMER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organized under the laws of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main office at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3CEB712C" w:rsidR="07CA69CA">
        <w:rPr>
          <w:rFonts w:ascii="Calibri" w:hAnsi="Calibri" w:eastAsia="Calibri" w:cs="Calibri"/>
          <w:b w:val="1"/>
          <w:bCs w:val="1"/>
          <w:i w:val="0"/>
          <w:iCs w:val="0"/>
          <w:caps w:val="0"/>
          <w:smallCaps w:val="0"/>
          <w:noProof w:val="0"/>
          <w:color w:val="000000" w:themeColor="text1" w:themeTint="FF" w:themeShade="FF"/>
          <w:sz w:val="22"/>
          <w:szCs w:val="22"/>
          <w:lang w:val="en-GB"/>
        </w:rPr>
        <w:t>C</w:t>
      </w:r>
      <w:r w:rsidRPr="3CEB712C" w:rsidR="0BA48D40">
        <w:rPr>
          <w:rFonts w:ascii="Calibri" w:hAnsi="Calibri" w:eastAsia="Calibri" w:cs="Calibri"/>
          <w:b w:val="1"/>
          <w:bCs w:val="1"/>
          <w:i w:val="0"/>
          <w:iCs w:val="0"/>
          <w:caps w:val="0"/>
          <w:smallCaps w:val="0"/>
          <w:noProof w:val="0"/>
          <w:color w:val="000000" w:themeColor="text1" w:themeTint="FF" w:themeShade="FF"/>
          <w:sz w:val="22"/>
          <w:szCs w:val="22"/>
          <w:lang w:val="en-GB"/>
        </w:rPr>
        <w:t>ustomer</w:t>
      </w:r>
      <w:r w:rsidRPr="3CEB712C" w:rsidR="2258AA76">
        <w:rPr>
          <w:rFonts w:ascii="Calibri" w:hAnsi="Calibri" w:eastAsia="Calibri" w:cs="Calibri"/>
          <w:b w:val="1"/>
          <w:bCs w:val="1"/>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3CEB712C" w:rsidR="21AD41E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DEVELOPER</w:t>
      </w:r>
      <w:r w:rsidRPr="3CEB712C" w:rsidR="7BA08AC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formed in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headquarters at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3CEB712C" w:rsidR="21AD41E2">
        <w:rPr>
          <w:rFonts w:ascii="Calibri" w:hAnsi="Calibri" w:eastAsia="Calibri" w:cs="Calibri"/>
          <w:b w:val="1"/>
          <w:bCs w:val="1"/>
          <w:i w:val="0"/>
          <w:iCs w:val="0"/>
          <w:caps w:val="0"/>
          <w:smallCaps w:val="0"/>
          <w:noProof w:val="0"/>
          <w:color w:val="000000" w:themeColor="text1" w:themeTint="FF" w:themeShade="FF"/>
          <w:sz w:val="22"/>
          <w:szCs w:val="22"/>
          <w:lang w:val="en-GB"/>
        </w:rPr>
        <w:t>Developer</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this Agreement, the </w:t>
      </w:r>
      <w:r w:rsidRPr="3CEB712C" w:rsidR="3D98B93D">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3CEB712C" w:rsidR="32CA7E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ustomer </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3CEB712C"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are individually referred to as a "</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Party</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 and collectively as the "</w:t>
      </w:r>
      <w:r w:rsidRPr="3CEB712C"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Parties</w:t>
      </w:r>
      <w:r w:rsidRPr="3CEB712C"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6AD1139" w:rsidP="6CC58154" w:rsidRDefault="46AD1139" w14:paraId="35BF3677" w14:textId="4973356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27BE488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has the capability and </w:t>
      </w:r>
      <w:r w:rsidRPr="6CC58154" w:rsidR="27BE4886">
        <w:rPr>
          <w:rFonts w:ascii="Calibri" w:hAnsi="Calibri" w:eastAsia="Calibri" w:cs="Calibri"/>
          <w:b w:val="0"/>
          <w:bCs w:val="0"/>
          <w:i w:val="0"/>
          <w:iCs w:val="0"/>
          <w:caps w:val="0"/>
          <w:smallCaps w:val="0"/>
          <w:noProof w:val="0"/>
          <w:color w:val="000000" w:themeColor="text1" w:themeTint="FF" w:themeShade="FF"/>
          <w:sz w:val="22"/>
          <w:szCs w:val="22"/>
          <w:lang w:val="en-GB"/>
        </w:rPr>
        <w:t>capacity</w:t>
      </w:r>
      <w:r w:rsidRPr="6CC58154" w:rsidR="27BE488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provide certain</w:t>
      </w:r>
      <w:r w:rsidRPr="6CC58154"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3DD798CA">
        <w:rPr>
          <w:rFonts w:ascii="Calibri" w:hAnsi="Calibri" w:eastAsia="Calibri" w:cs="Calibri"/>
          <w:b w:val="0"/>
          <w:bCs w:val="0"/>
          <w:i w:val="0"/>
          <w:iCs w:val="0"/>
          <w:caps w:val="0"/>
          <w:smallCaps w:val="0"/>
          <w:noProof w:val="0"/>
          <w:color w:val="000000" w:themeColor="text1" w:themeTint="FF" w:themeShade="FF"/>
          <w:sz w:val="22"/>
          <w:szCs w:val="22"/>
          <w:lang w:val="en-GB"/>
        </w:rPr>
        <w:t>website development services</w:t>
      </w:r>
      <w:r w:rsidRPr="6CC58154"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260AE974">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6CC58154" w:rsidR="69C4D9FE">
        <w:rPr>
          <w:rFonts w:ascii="Calibri" w:hAnsi="Calibri" w:eastAsia="Calibri" w:cs="Calibri"/>
          <w:b w:val="0"/>
          <w:bCs w:val="0"/>
          <w:i w:val="0"/>
          <w:iCs w:val="0"/>
          <w:caps w:val="0"/>
          <w:smallCaps w:val="0"/>
          <w:noProof w:val="0"/>
          <w:color w:val="000000" w:themeColor="text1" w:themeTint="FF" w:themeShade="FF"/>
          <w:sz w:val="22"/>
          <w:szCs w:val="22"/>
          <w:lang w:val="en-GB"/>
        </w:rPr>
        <w:t>ustomer</w:t>
      </w:r>
      <w:r w:rsidRPr="6CC58154"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7F0F47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desires to </w:t>
      </w:r>
      <w:r w:rsidRPr="6CC58154" w:rsidR="7F0F476D">
        <w:rPr>
          <w:rFonts w:ascii="Calibri" w:hAnsi="Calibri" w:eastAsia="Calibri" w:cs="Calibri"/>
          <w:b w:val="0"/>
          <w:bCs w:val="0"/>
          <w:i w:val="0"/>
          <w:iCs w:val="0"/>
          <w:caps w:val="0"/>
          <w:smallCaps w:val="0"/>
          <w:noProof w:val="0"/>
          <w:color w:val="000000" w:themeColor="text1" w:themeTint="FF" w:themeShade="FF"/>
          <w:sz w:val="22"/>
          <w:szCs w:val="22"/>
          <w:lang w:val="en-GB"/>
        </w:rPr>
        <w:t>retain</w:t>
      </w:r>
      <w:r w:rsidRPr="6CC58154" w:rsidR="7F0F47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7F0F47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provide the Services, as defined below, </w:t>
      </w:r>
      <w:r w:rsidRPr="6CC58154" w:rsidR="682206C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682206C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willing to perform such Services under the terms and conditions </w:t>
      </w:r>
      <w:r w:rsidRPr="6CC58154" w:rsidR="682206C3">
        <w:rPr>
          <w:rFonts w:ascii="Calibri" w:hAnsi="Calibri" w:eastAsia="Calibri" w:cs="Calibri"/>
          <w:b w:val="0"/>
          <w:bCs w:val="0"/>
          <w:i w:val="0"/>
          <w:iCs w:val="0"/>
          <w:caps w:val="0"/>
          <w:smallCaps w:val="0"/>
          <w:noProof w:val="0"/>
          <w:color w:val="000000" w:themeColor="text1" w:themeTint="FF" w:themeShade="FF"/>
          <w:sz w:val="22"/>
          <w:szCs w:val="22"/>
          <w:lang w:val="en-GB"/>
        </w:rPr>
        <w:t>set forth in</w:t>
      </w:r>
      <w:r w:rsidRPr="6CC58154" w:rsidR="682206C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Agreement.</w:t>
      </w:r>
    </w:p>
    <w:p w:rsidR="46AD1139" w:rsidP="2CB6E346" w:rsidRDefault="46AD1139" w14:paraId="51886B87" w14:textId="7E8ED7A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46AD1139">
        <w:rPr>
          <w:rFonts w:ascii="Calibri" w:hAnsi="Calibri" w:eastAsia="Calibri" w:cs="Calibri"/>
          <w:b w:val="0"/>
          <w:bCs w:val="0"/>
          <w:i w:val="0"/>
          <w:iCs w:val="0"/>
          <w:caps w:val="0"/>
          <w:smallCaps w:val="0"/>
          <w:noProof w:val="0"/>
          <w:color w:val="000000" w:themeColor="text1" w:themeTint="FF" w:themeShade="FF"/>
          <w:sz w:val="22"/>
          <w:szCs w:val="22"/>
          <w:lang w:val="en-GB"/>
        </w:rPr>
        <w:t>In consideration of the mutual promises and commitments contained in this Agreement, along with other valuable consideration acknowledged by both Parties, the Parties hereby agree as follows.</w:t>
      </w:r>
    </w:p>
    <w:p w:rsidR="63CD33C1" w:rsidP="2CB6E346" w:rsidRDefault="63CD33C1" w14:paraId="7ED66EE7" w14:textId="7ECB1D4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6893DF76">
        <w:rPr>
          <w:rFonts w:ascii="Calibri" w:hAnsi="Calibri" w:eastAsia="Calibri" w:cs="Calibri"/>
          <w:b w:val="1"/>
          <w:bCs w:val="1"/>
          <w:i w:val="0"/>
          <w:iCs w:val="0"/>
          <w:caps w:val="0"/>
          <w:smallCaps w:val="0"/>
          <w:noProof w:val="0"/>
          <w:color w:val="000000" w:themeColor="text1" w:themeTint="FF" w:themeShade="FF"/>
          <w:sz w:val="22"/>
          <w:szCs w:val="22"/>
          <w:lang w:val="en-GB"/>
        </w:rPr>
        <w:t>PROVISION OF SERVICES</w:t>
      </w:r>
    </w:p>
    <w:p w:rsidR="63CD33C1" w:rsidP="2CB6E346" w:rsidRDefault="63CD33C1" w14:paraId="66A53964" w14:textId="5D6CB9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63CD33C1" w:rsidP="6CC58154" w:rsidRDefault="63CD33C1" w14:paraId="1855E08F" w14:textId="625D297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sets forth the terms under which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deliver the </w:t>
      </w:r>
      <w:r w:rsidRPr="6CC58154" w:rsidR="73791DB8">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ervices</w:t>
      </w:r>
      <w:r w:rsidRPr="6CC58154" w:rsidR="20C66A7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20C66A78">
        <w:rPr>
          <w:rFonts w:ascii="Calibri" w:hAnsi="Calibri" w:eastAsia="Calibri" w:cs="Calibri"/>
          <w:b w:val="1"/>
          <w:bCs w:val="1"/>
          <w:i w:val="0"/>
          <w:iCs w:val="0"/>
          <w:caps w:val="0"/>
          <w:smallCaps w:val="0"/>
          <w:noProof w:val="0"/>
          <w:color w:val="000000" w:themeColor="text1" w:themeTint="FF" w:themeShade="FF"/>
          <w:sz w:val="22"/>
          <w:szCs w:val="22"/>
          <w:lang w:val="en-GB"/>
        </w:rPr>
        <w:t>Services</w:t>
      </w:r>
      <w:r w:rsidRPr="6CC58154" w:rsidR="20C66A78">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the Customer throughout the Term, in exchange for payment of the applicable Fees. The Services will be provided to the Customer by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on a non-exclusive basis. </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Accordingly</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the</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Customer w</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ill be entitled to obtain services in the nature of the Services from persons other than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EB0B4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be entitled to provide similar services on behalf of and/or to other customers.</w:t>
      </w:r>
    </w:p>
    <w:p w:rsidR="63CD33C1" w:rsidP="2CB6E346" w:rsidRDefault="63CD33C1" w14:paraId="0E1F58CD" w14:textId="1CC4BE0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3CD33C1" w:rsidP="6CC58154" w:rsidRDefault="63CD33C1" w14:paraId="3D1E9CF0" w14:textId="2F446C1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6893DF7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7CDF2541">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ervices to be provided by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including their nature and scope, are </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set forth in</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775A62E5">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tatement of </w:t>
      </w:r>
      <w:r w:rsidRPr="6CC58154" w:rsidR="516F7CC4">
        <w:rPr>
          <w:rFonts w:ascii="Calibri" w:hAnsi="Calibri" w:eastAsia="Calibri" w:cs="Calibri"/>
          <w:b w:val="0"/>
          <w:bCs w:val="0"/>
          <w:i w:val="0"/>
          <w:iCs w:val="0"/>
          <w:caps w:val="0"/>
          <w:smallCaps w:val="0"/>
          <w:noProof w:val="0"/>
          <w:color w:val="000000" w:themeColor="text1" w:themeTint="FF" w:themeShade="FF"/>
          <w:sz w:val="22"/>
          <w:szCs w:val="22"/>
          <w:lang w:val="en-GB"/>
        </w:rPr>
        <w:t>w</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ork </w:t>
      </w:r>
      <w:r w:rsidRPr="6CC58154" w:rsidR="1E1C54F6">
        <w:rPr>
          <w:rFonts w:ascii="Calibri" w:hAnsi="Calibri" w:eastAsia="Calibri" w:cs="Calibri"/>
          <w:b w:val="0"/>
          <w:bCs w:val="0"/>
          <w:i w:val="0"/>
          <w:iCs w:val="0"/>
          <w:caps w:val="0"/>
          <w:smallCaps w:val="0"/>
          <w:noProof w:val="0"/>
          <w:color w:val="000000" w:themeColor="text1" w:themeTint="FF" w:themeShade="FF"/>
          <w:sz w:val="22"/>
          <w:szCs w:val="22"/>
          <w:lang w:val="en-GB"/>
        </w:rPr>
        <w:t>(the “</w:t>
      </w:r>
      <w:r w:rsidRPr="6CC58154" w:rsidR="1E1C54F6">
        <w:rPr>
          <w:rFonts w:ascii="Calibri" w:hAnsi="Calibri" w:eastAsia="Calibri" w:cs="Calibri"/>
          <w:b w:val="1"/>
          <w:bCs w:val="1"/>
          <w:i w:val="0"/>
          <w:iCs w:val="0"/>
          <w:caps w:val="0"/>
          <w:smallCaps w:val="0"/>
          <w:noProof w:val="0"/>
          <w:color w:val="000000" w:themeColor="text1" w:themeTint="FF" w:themeShade="FF"/>
          <w:sz w:val="22"/>
          <w:szCs w:val="22"/>
          <w:lang w:val="en-GB"/>
        </w:rPr>
        <w:t>Statement of Work</w:t>
      </w:r>
      <w:r w:rsidRPr="6CC58154" w:rsidR="1E1C54F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attached to this Agreement</w:t>
      </w:r>
      <w:r w:rsidRPr="6CC58154" w:rsidR="6669821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at Schedule 1</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any future Statement of Work that the Parties </w:t>
      </w:r>
      <w:bookmarkStart w:name="_Int_T4rJlLCd" w:id="1834099117"/>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enter into</w:t>
      </w:r>
      <w:bookmarkEnd w:id="1834099117"/>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A Sta</w:t>
      </w:r>
      <w:bookmarkStart w:name="_Int_m3yVpcre" w:id="1206293829"/>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tement of </w:t>
      </w:r>
      <w:bookmarkEnd w:id="1206293829"/>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Work details the associated </w:t>
      </w:r>
      <w:r w:rsidRPr="6CC58154" w:rsidR="266AC148">
        <w:rPr>
          <w:rFonts w:ascii="Calibri" w:hAnsi="Calibri" w:eastAsia="Calibri" w:cs="Calibri"/>
          <w:b w:val="0"/>
          <w:bCs w:val="0"/>
          <w:i w:val="0"/>
          <w:iCs w:val="0"/>
          <w:caps w:val="0"/>
          <w:smallCaps w:val="0"/>
          <w:noProof w:val="0"/>
          <w:color w:val="000000" w:themeColor="text1" w:themeTint="FF" w:themeShade="FF"/>
          <w:sz w:val="22"/>
          <w:szCs w:val="22"/>
          <w:lang w:val="en-GB"/>
        </w:rPr>
        <w:t>f</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ees</w:t>
      </w:r>
      <w:r w:rsidRPr="6CC58154" w:rsidR="66204C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66204C7D">
        <w:rPr>
          <w:rFonts w:ascii="Calibri" w:hAnsi="Calibri" w:eastAsia="Calibri" w:cs="Calibri"/>
          <w:b w:val="1"/>
          <w:bCs w:val="1"/>
          <w:i w:val="0"/>
          <w:iCs w:val="0"/>
          <w:caps w:val="0"/>
          <w:smallCaps w:val="0"/>
          <w:noProof w:val="0"/>
          <w:color w:val="000000" w:themeColor="text1" w:themeTint="FF" w:themeShade="FF"/>
          <w:sz w:val="22"/>
          <w:szCs w:val="22"/>
          <w:lang w:val="en-GB"/>
        </w:rPr>
        <w:t>Fees</w:t>
      </w:r>
      <w:r w:rsidRPr="6CC58154" w:rsidR="66204C7D">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the Services, any </w:t>
      </w:r>
      <w:r w:rsidRPr="6CC58154" w:rsidR="01112E0F">
        <w:rPr>
          <w:rFonts w:ascii="Calibri" w:hAnsi="Calibri" w:eastAsia="Calibri" w:cs="Calibri"/>
          <w:b w:val="0"/>
          <w:bCs w:val="0"/>
          <w:i w:val="0"/>
          <w:iCs w:val="0"/>
          <w:caps w:val="0"/>
          <w:smallCaps w:val="0"/>
          <w:noProof w:val="0"/>
          <w:color w:val="000000" w:themeColor="text1" w:themeTint="FF" w:themeShade="FF"/>
          <w:sz w:val="22"/>
          <w:szCs w:val="22"/>
          <w:lang w:val="en-GB"/>
        </w:rPr>
        <w:t>anticipate</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timelines</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deadlines for the performance of the Services and any Deliverables</w:t>
      </w:r>
      <w:r w:rsidRPr="6CC58154" w:rsidR="44C35DC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defined below)</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resulting from the Services. All Services will be performed </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6CC58154" w:rsidR="7EE9AD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standards and guidelines described in this Agreement and the Statement of Work.</w:t>
      </w:r>
      <w:r w:rsidRPr="6CC58154" w:rsidR="52319AA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the avoidance of doubt, a Statement of Work will only become valid and effective upon signature by the Parties (or their authorized representatives).</w:t>
      </w:r>
    </w:p>
    <w:p w:rsidR="2CB6E346" w:rsidP="2CB6E346" w:rsidRDefault="2CB6E346" w14:paraId="75F08FA6" w14:textId="4061873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DF5E9AD" w:rsidP="6CC58154" w:rsidRDefault="3DF5E9AD" w14:paraId="1428685B" w14:textId="1D13E4C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3DF5E9A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Customer may, at any time during the </w:t>
      </w:r>
      <w:r w:rsidRPr="6CC58154" w:rsidR="5FBDC9A6">
        <w:rPr>
          <w:rFonts w:ascii="Calibri" w:hAnsi="Calibri" w:eastAsia="Calibri" w:cs="Calibri"/>
          <w:b w:val="0"/>
          <w:bCs w:val="0"/>
          <w:i w:val="0"/>
          <w:iCs w:val="0"/>
          <w:caps w:val="0"/>
          <w:smallCaps w:val="0"/>
          <w:noProof w:val="0"/>
          <w:color w:val="000000" w:themeColor="text1" w:themeTint="FF" w:themeShade="FF"/>
          <w:sz w:val="22"/>
          <w:szCs w:val="22"/>
          <w:lang w:val="en-GB"/>
        </w:rPr>
        <w:t>duration of this Agreement</w:t>
      </w:r>
      <w:r w:rsidRPr="6CC58154" w:rsidR="3DF5E9A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written notice to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issue </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instructions, require </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3C10185C">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ervices or waive </w:t>
      </w:r>
      <w:r w:rsidRPr="6CC58154" w:rsidR="7A29F57B">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ervices covered by a Statement of Work.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as soon as reasonably </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practicable</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following receipt of notice, provide the Customer with full details of any </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anticipated</w:t>
      </w:r>
      <w:r w:rsidRPr="6CC58154" w:rsidR="67C48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changes to the Fees or time of performance of the Services. Both Parties shall work together in good faith to agree on any adjustment of price and time of performance, and no change to the Services shall be binding unless and until agreed by the Parties in writing.</w:t>
      </w:r>
    </w:p>
    <w:p w:rsidR="2CB6E346" w:rsidP="2CB6E346" w:rsidRDefault="2CB6E346" w14:paraId="4E05BC4D" w14:textId="2F2F1E7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3D02F81" w:rsidP="6CC58154" w:rsidRDefault="53D02F81" w14:paraId="271D3668" w14:textId="79CA591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3D02F81">
        <w:rPr>
          <w:rFonts w:ascii="Calibri" w:hAnsi="Calibri" w:eastAsia="Calibri" w:cs="Calibri"/>
          <w:b w:val="0"/>
          <w:bCs w:val="0"/>
          <w:i w:val="0"/>
          <w:iCs w:val="0"/>
          <w:caps w:val="0"/>
          <w:smallCaps w:val="0"/>
          <w:noProof w:val="0"/>
          <w:color w:val="000000" w:themeColor="text1" w:themeTint="FF" w:themeShade="FF"/>
          <w:sz w:val="22"/>
          <w:szCs w:val="22"/>
          <w:lang w:val="en-GB"/>
        </w:rPr>
        <w:t>In the event of</w:t>
      </w:r>
      <w:r w:rsidRPr="6CC58154" w:rsidR="53D02F8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conflict or inconsistency between the terms of this Agreement and the Statement of Work, the applicable Statement of Work shall prevail (provided such wording is specific to that </w:t>
      </w:r>
      <w:bookmarkStart w:name="_Int_N43rx8K3" w:id="1000967872"/>
      <w:r w:rsidRPr="6CC58154" w:rsidR="53D02F81">
        <w:rPr>
          <w:rFonts w:ascii="Calibri" w:hAnsi="Calibri" w:eastAsia="Calibri" w:cs="Calibri"/>
          <w:b w:val="0"/>
          <w:bCs w:val="0"/>
          <w:i w:val="0"/>
          <w:iCs w:val="0"/>
          <w:caps w:val="0"/>
          <w:smallCaps w:val="0"/>
          <w:noProof w:val="0"/>
          <w:color w:val="000000" w:themeColor="text1" w:themeTint="FF" w:themeShade="FF"/>
          <w:sz w:val="22"/>
          <w:szCs w:val="22"/>
          <w:lang w:val="en-GB"/>
        </w:rPr>
        <w:t>particular Statement</w:t>
      </w:r>
      <w:bookmarkEnd w:id="1000967872"/>
      <w:r w:rsidRPr="6CC58154" w:rsidR="53D02F8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Work only).</w:t>
      </w:r>
    </w:p>
    <w:p w:rsidR="6CC58154" w:rsidP="6CC58154" w:rsidRDefault="6CC58154" w14:paraId="5F0B30C9" w14:textId="46802F7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892968E" w:rsidP="6CC58154" w:rsidRDefault="6892968E" w14:paraId="04364381" w14:textId="60C9256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Party shall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designate</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project manager to act as its primary liaison for project-related communications, approvals, and decision-making throughout the Term. Each project manager must have the necessary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expertise</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experience, and authority to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fulfill</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role. The Parties' designated project managers are as specified in the Statement of Work. The Parties shall use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commercially reasonable/best</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efforts to </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6CC58154" w:rsidR="68929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same project manager throughout the Term. If a project manager is replaced, the respective Party must promptly notify the other Party in writing of the new appointee.</w:t>
      </w:r>
    </w:p>
    <w:p w:rsidR="1C9810A8" w:rsidP="2CB6E346" w:rsidRDefault="1C9810A8" w14:paraId="5BAE5CB4" w14:textId="4321590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7C481AB" w:rsidP="2CB6E346" w:rsidRDefault="67C481AB" w14:paraId="24D4FE72" w14:textId="38E610E0">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2CB6E346" w:rsidR="67C481AB">
        <w:rPr>
          <w:rFonts w:ascii="Calibri" w:hAnsi="Calibri" w:eastAsia="Calibri" w:cs="Calibri"/>
          <w:b w:val="1"/>
          <w:bCs w:val="1"/>
          <w:sz w:val="22"/>
          <w:szCs w:val="22"/>
        </w:rPr>
        <w:t>TERM</w:t>
      </w:r>
    </w:p>
    <w:p w:rsidR="2CB6E346" w:rsidP="2CB6E346" w:rsidRDefault="2CB6E346" w14:paraId="04F460DF" w14:textId="5C58461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67C481AB" w:rsidP="1CB8D75D" w:rsidRDefault="67C481AB" w14:paraId="4F425245" w14:textId="31373FBC">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sz w:val="22"/>
          <w:szCs w:val="22"/>
        </w:rPr>
      </w:pPr>
      <w:r w:rsidRPr="1CB8D75D" w:rsidR="67C481AB">
        <w:rPr>
          <w:rFonts w:ascii="Calibri" w:hAnsi="Calibri" w:eastAsia="Calibri" w:cs="Calibri"/>
          <w:sz w:val="22"/>
          <w:szCs w:val="22"/>
        </w:rPr>
        <w:t xml:space="preserve">This Agreement is effective from and including the Effective Date and will continue for the period </w:t>
      </w:r>
      <w:r w:rsidRPr="1CB8D75D" w:rsidR="67C481AB">
        <w:rPr>
          <w:rFonts w:ascii="Calibri" w:hAnsi="Calibri" w:eastAsia="Calibri" w:cs="Calibri"/>
          <w:sz w:val="22"/>
          <w:szCs w:val="22"/>
        </w:rPr>
        <w:t>set forth in</w:t>
      </w:r>
      <w:r w:rsidRPr="1CB8D75D" w:rsidR="67C481AB">
        <w:rPr>
          <w:rFonts w:ascii="Calibri" w:hAnsi="Calibri" w:eastAsia="Calibri" w:cs="Calibri"/>
          <w:sz w:val="22"/>
          <w:szCs w:val="22"/>
        </w:rPr>
        <w:t xml:space="preserve"> the Statement of Work (the “</w:t>
      </w:r>
      <w:r w:rsidRPr="1CB8D75D" w:rsidR="67C481AB">
        <w:rPr>
          <w:rFonts w:ascii="Calibri" w:hAnsi="Calibri" w:eastAsia="Calibri" w:cs="Calibri"/>
          <w:b w:val="1"/>
          <w:bCs w:val="1"/>
          <w:sz w:val="22"/>
          <w:szCs w:val="22"/>
        </w:rPr>
        <w:t>Initial Term</w:t>
      </w:r>
      <w:r w:rsidRPr="1CB8D75D" w:rsidR="67C481AB">
        <w:rPr>
          <w:rFonts w:ascii="Calibri" w:hAnsi="Calibri" w:eastAsia="Calibri" w:cs="Calibri"/>
          <w:sz w:val="22"/>
          <w:szCs w:val="22"/>
        </w:rPr>
        <w:t>”) and after that for any renewal period (a “</w:t>
      </w:r>
      <w:r w:rsidRPr="1CB8D75D" w:rsidR="67C481AB">
        <w:rPr>
          <w:rFonts w:ascii="Calibri" w:hAnsi="Calibri" w:eastAsia="Calibri" w:cs="Calibri"/>
          <w:b w:val="1"/>
          <w:bCs w:val="1"/>
          <w:sz w:val="22"/>
          <w:szCs w:val="22"/>
        </w:rPr>
        <w:t>Renewal Term</w:t>
      </w:r>
      <w:r w:rsidRPr="1CB8D75D" w:rsidR="67C481AB">
        <w:rPr>
          <w:rFonts w:ascii="Calibri" w:hAnsi="Calibri" w:eastAsia="Calibri" w:cs="Calibri"/>
          <w:sz w:val="22"/>
          <w:szCs w:val="22"/>
        </w:rPr>
        <w:t xml:space="preserve">”) as mutually agreed by both Parties in writing. If no Renewal Term is agreed, this Agreement will automatically </w:t>
      </w:r>
      <w:r w:rsidRPr="1CB8D75D" w:rsidR="67C481AB">
        <w:rPr>
          <w:rFonts w:ascii="Calibri" w:hAnsi="Calibri" w:eastAsia="Calibri" w:cs="Calibri"/>
          <w:sz w:val="22"/>
          <w:szCs w:val="22"/>
        </w:rPr>
        <w:t>terminate</w:t>
      </w:r>
      <w:r w:rsidRPr="1CB8D75D" w:rsidR="67C481AB">
        <w:rPr>
          <w:rFonts w:ascii="Calibri" w:hAnsi="Calibri" w:eastAsia="Calibri" w:cs="Calibri"/>
          <w:sz w:val="22"/>
          <w:szCs w:val="22"/>
        </w:rPr>
        <w:t xml:space="preserve"> at the end of the Initial Term.</w:t>
      </w:r>
      <w:r w:rsidRPr="1CB8D75D" w:rsidR="300E793F">
        <w:rPr>
          <w:rFonts w:ascii="Calibri" w:hAnsi="Calibri" w:eastAsia="Calibri" w:cs="Calibri"/>
          <w:sz w:val="22"/>
          <w:szCs w:val="22"/>
        </w:rPr>
        <w:t xml:space="preserve"> The Initial Term and any Renewal Term shall, together, as applicable, be defined as the “</w:t>
      </w:r>
      <w:r w:rsidRPr="1CB8D75D" w:rsidR="300E793F">
        <w:rPr>
          <w:rFonts w:ascii="Calibri" w:hAnsi="Calibri" w:eastAsia="Calibri" w:cs="Calibri"/>
          <w:b w:val="1"/>
          <w:bCs w:val="1"/>
          <w:sz w:val="22"/>
          <w:szCs w:val="22"/>
        </w:rPr>
        <w:t>Term</w:t>
      </w:r>
      <w:r w:rsidRPr="1CB8D75D" w:rsidR="300E793F">
        <w:rPr>
          <w:rFonts w:ascii="Calibri" w:hAnsi="Calibri" w:eastAsia="Calibri" w:cs="Calibri"/>
          <w:sz w:val="22"/>
          <w:szCs w:val="22"/>
        </w:rPr>
        <w:t>”.</w:t>
      </w:r>
    </w:p>
    <w:p w:rsidR="2CB6E346" w:rsidP="2CB6E346" w:rsidRDefault="2CB6E346" w14:paraId="3598CD34" w14:textId="667512C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sz w:val="22"/>
          <w:szCs w:val="22"/>
        </w:rPr>
      </w:pPr>
    </w:p>
    <w:p w:rsidR="2EBA5DD1" w:rsidP="2CB6E346" w:rsidRDefault="2EBA5DD1" w14:paraId="553052D4" w14:textId="08BF553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6CC58154" w:rsidR="21AD41E2">
        <w:rPr>
          <w:rFonts w:ascii="Calibri" w:hAnsi="Calibri" w:eastAsia="Calibri" w:cs="Calibri"/>
          <w:b w:val="1"/>
          <w:bCs w:val="1"/>
          <w:i w:val="0"/>
          <w:iCs w:val="0"/>
          <w:caps w:val="0"/>
          <w:smallCaps w:val="0"/>
          <w:noProof w:val="0"/>
          <w:color w:val="000000" w:themeColor="text1" w:themeTint="FF" w:themeShade="FF"/>
          <w:sz w:val="22"/>
          <w:szCs w:val="22"/>
          <w:lang w:val="en-GB"/>
        </w:rPr>
        <w:t>DEVELOPER</w:t>
      </w:r>
      <w:r w:rsidRPr="6CC58154" w:rsidR="2EBA5DD1">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OBLIGATIONS</w:t>
      </w:r>
    </w:p>
    <w:p w:rsidR="1C9810A8" w:rsidP="2CB6E346" w:rsidRDefault="1C9810A8" w14:paraId="4C21B604" w14:textId="2A686BB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6CC58154" w:rsidRDefault="1C9810A8" w14:paraId="3DDE974A" w14:textId="1CF4877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127F024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w:t>
      </w:r>
    </w:p>
    <w:p w:rsidR="2CB6E346" w:rsidP="2CB6E346" w:rsidRDefault="2CB6E346" w14:paraId="381285AA" w14:textId="4BB04B3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2CB6E346" w:rsidRDefault="3414CEF4" w14:paraId="383F6656" w14:textId="56B393B3">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provide the Services </w:t>
      </w:r>
      <w:r w:rsidRPr="2CB6E346" w:rsidR="3414CEF4">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2CB6E346"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Statement of Work;</w:t>
      </w:r>
    </w:p>
    <w:p w:rsidR="2CB6E346" w:rsidP="2CB6E346" w:rsidRDefault="2CB6E346" w14:paraId="4817E768" w14:textId="5B33B63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6CC58154" w:rsidRDefault="3414CEF4" w14:paraId="7F63A909" w14:textId="3B9064C1">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perform the Services with </w:t>
      </w:r>
      <w:r w:rsidRPr="6CC58154" w:rsidR="4754FDA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highest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level of car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sk</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ill</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diligence a</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nd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in accordance w</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ith</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’s industr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profess</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ion</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trade;</w:t>
      </w:r>
    </w:p>
    <w:p w:rsidR="2CB6E346" w:rsidP="2CB6E346" w:rsidRDefault="2CB6E346" w14:paraId="72864702" w14:textId="42049CD1">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6CC58154" w:rsidRDefault="3414CEF4" w14:paraId="4CA7A344" w14:textId="0E94515F">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co-operate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reasonably with</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Customer in all matters relating to the Services, and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comply with</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Customer’s reasonable instructions;</w:t>
      </w:r>
    </w:p>
    <w:p w:rsidR="6CC58154" w:rsidP="6CC58154" w:rsidRDefault="6CC58154" w14:paraId="05240A1C" w14:textId="5E98A1C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8F4EB61" w:rsidP="6CC58154" w:rsidRDefault="38F4EB61" w14:paraId="4E9EE594" w14:textId="7A6B8AF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8F4EB61">
        <w:rPr>
          <w:rFonts w:ascii="Calibri" w:hAnsi="Calibri" w:eastAsia="Calibri" w:cs="Calibri"/>
          <w:b w:val="0"/>
          <w:bCs w:val="0"/>
          <w:i w:val="0"/>
          <w:iCs w:val="0"/>
          <w:caps w:val="0"/>
          <w:smallCaps w:val="0"/>
          <w:noProof w:val="0"/>
          <w:color w:val="000000" w:themeColor="text1" w:themeTint="FF" w:themeShade="FF"/>
          <w:sz w:val="22"/>
          <w:szCs w:val="22"/>
          <w:lang w:val="en-US"/>
        </w:rPr>
        <w:t>d</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evelop the Website </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in accordance with</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Specifications. For the purposes of this Agreement, “</w:t>
      </w:r>
      <w:r w:rsidRPr="6CC58154" w:rsidR="3B7DA287">
        <w:rPr>
          <w:rFonts w:ascii="Calibri" w:hAnsi="Calibri" w:eastAsia="Calibri" w:cs="Calibri"/>
          <w:b w:val="1"/>
          <w:bCs w:val="1"/>
          <w:i w:val="0"/>
          <w:iCs w:val="0"/>
          <w:caps w:val="0"/>
          <w:smallCaps w:val="0"/>
          <w:noProof w:val="0"/>
          <w:color w:val="000000" w:themeColor="text1" w:themeTint="FF" w:themeShade="FF"/>
          <w:sz w:val="22"/>
          <w:szCs w:val="22"/>
          <w:lang w:val="en-US"/>
        </w:rPr>
        <w:t>Website</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means the website to be developed</w:t>
      </w:r>
      <w:r w:rsidRPr="6CC58154" w:rsidR="2E4D28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Developer hereunder, and</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3B7DA287">
        <w:rPr>
          <w:rFonts w:ascii="Calibri" w:hAnsi="Calibri" w:eastAsia="Calibri" w:cs="Calibri"/>
          <w:b w:val="1"/>
          <w:bCs w:val="1"/>
          <w:i w:val="0"/>
          <w:iCs w:val="0"/>
          <w:caps w:val="0"/>
          <w:smallCaps w:val="0"/>
          <w:noProof w:val="0"/>
          <w:color w:val="000000" w:themeColor="text1" w:themeTint="FF" w:themeShade="FF"/>
          <w:sz w:val="22"/>
          <w:szCs w:val="22"/>
          <w:lang w:val="en-US"/>
        </w:rPr>
        <w:t>Specifications</w:t>
      </w:r>
      <w:r w:rsidRPr="6CC58154" w:rsidR="3B7DA287">
        <w:rPr>
          <w:rFonts w:ascii="Calibri" w:hAnsi="Calibri" w:eastAsia="Calibri" w:cs="Calibri"/>
          <w:b w:val="0"/>
          <w:bCs w:val="0"/>
          <w:i w:val="0"/>
          <w:iCs w:val="0"/>
          <w:caps w:val="0"/>
          <w:smallCaps w:val="0"/>
          <w:noProof w:val="0"/>
          <w:color w:val="000000" w:themeColor="text1" w:themeTint="FF" w:themeShade="FF"/>
          <w:sz w:val="22"/>
          <w:szCs w:val="22"/>
          <w:lang w:val="en-US"/>
        </w:rPr>
        <w:t>” means the specification document setting forth the design, content, features, functionality, technical, and other specifications for the website, as attached at Schedule 2 to this Agreement</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CC58154" w:rsidP="6CC58154" w:rsidRDefault="6CC58154" w14:paraId="67A40FE0" w14:textId="1E3809F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321C917" w:rsidP="6CC58154" w:rsidRDefault="5321C917" w14:paraId="5B11C034" w14:textId="3DE6952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provide all Deliverables to the Customer on a timely basis in accordance with the Statement of Work and Milestone Schedule. For the purposes of this Agreement</w:t>
      </w:r>
      <w:r w:rsidRPr="6CC58154" w:rsidR="77278497">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CC58154" w:rsidP="6CC58154" w:rsidRDefault="6CC58154" w14:paraId="606BE04E" w14:textId="732A9011">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21C917" w:rsidP="3CEB712C" w:rsidRDefault="5321C917" w14:paraId="15C2EED4" w14:textId="5037A5B1">
      <w:pPr>
        <w:pStyle w:val="ListParagraph"/>
        <w:numPr>
          <w:ilvl w:val="3"/>
          <w:numId w:val="1"/>
        </w:numPr>
        <w:suppressLineNumbers w:val="0"/>
        <w:bidi w:val="0"/>
        <w:spacing w:before="0" w:beforeAutospacing="off" w:after="160" w:afterAutospacing="off" w:line="276" w:lineRule="auto"/>
        <w:ind w:left="24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EB712C" w:rsidR="5321C917">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CEB712C" w:rsidR="5321C917">
        <w:rPr>
          <w:rFonts w:ascii="Calibri" w:hAnsi="Calibri" w:eastAsia="Calibri" w:cs="Calibri"/>
          <w:b w:val="1"/>
          <w:bCs w:val="1"/>
          <w:i w:val="0"/>
          <w:iCs w:val="0"/>
          <w:caps w:val="0"/>
          <w:smallCaps w:val="0"/>
          <w:noProof w:val="0"/>
          <w:color w:val="000000" w:themeColor="text1" w:themeTint="FF" w:themeShade="FF"/>
          <w:sz w:val="22"/>
          <w:szCs w:val="22"/>
          <w:lang w:val="en-US"/>
        </w:rPr>
        <w:t>Deliverables</w:t>
      </w:r>
      <w:r w:rsidRPr="3CEB712C" w:rsidR="5321C9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CEB712C" w:rsidR="5321C917">
        <w:rPr>
          <w:rFonts w:ascii="Calibri" w:hAnsi="Calibri" w:eastAsia="Calibri" w:cs="Calibri"/>
          <w:b w:val="0"/>
          <w:bCs w:val="0"/>
          <w:i w:val="0"/>
          <w:iCs w:val="0"/>
          <w:caps w:val="0"/>
          <w:smallCaps w:val="0"/>
          <w:noProof w:val="0"/>
          <w:color w:val="000000" w:themeColor="text1" w:themeTint="FF" w:themeShade="FF"/>
          <w:sz w:val="22"/>
          <w:szCs w:val="22"/>
          <w:lang w:val="en-US"/>
        </w:rPr>
        <w:t>mean</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separately deliverable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portion</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the Website and the final </w:t>
      </w:r>
      <w:bookmarkStart w:name="_Int_dBhKmyBn" w:id="1557459736"/>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Website</w:t>
      </w:r>
      <w:bookmarkEnd w:id="1557459736"/>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a whole, each together with the Documentation, and all other work product and other materials that </w:t>
      </w:r>
      <w:r w:rsidRPr="3CEB712C" w:rsidR="2646BCE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Developer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is required to</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or otherwise does</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deliver to </w:t>
      </w:r>
      <w:r w:rsidRPr="3CEB712C" w:rsidR="34AB26A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Customer [</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or its designee</w:t>
      </w:r>
      <w:r w:rsidRPr="3CEB712C" w:rsidR="23B2FA61">
        <w:rPr>
          <w:rFonts w:ascii="Calibri" w:hAnsi="Calibri" w:eastAsia="Calibri" w:cs="Calibri"/>
          <w:b w:val="0"/>
          <w:bCs w:val="0"/>
          <w:i w:val="0"/>
          <w:iCs w:val="0"/>
          <w:caps w:val="0"/>
          <w:smallCaps w:val="0"/>
          <w:noProof w:val="0"/>
          <w:color w:val="000000" w:themeColor="text1" w:themeTint="FF" w:themeShade="FF"/>
          <w:sz w:val="22"/>
          <w:szCs w:val="22"/>
          <w:lang w:val="en-US"/>
        </w:rPr>
        <w:t>] hereunder in connection with the Services</w:t>
      </w:r>
      <w:r w:rsidRPr="3CEB712C" w:rsidR="094ED5AD">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CC58154" w:rsidP="6CC58154" w:rsidRDefault="6CC58154" w14:paraId="4F815895" w14:textId="07DEF2D8">
      <w:pPr>
        <w:pStyle w:val="ListParagraph"/>
        <w:suppressLineNumbers w:val="0"/>
        <w:bidi w:val="0"/>
        <w:spacing w:before="0" w:beforeAutospacing="off" w:after="160" w:afterAutospacing="off" w:line="276" w:lineRule="auto"/>
        <w:ind w:left="2430" w:right="0" w:hanging="108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6B853D0" w:rsidP="6CC58154" w:rsidRDefault="26B853D0" w14:paraId="62D72AA1" w14:textId="6723D06D">
      <w:pPr>
        <w:pStyle w:val="ListParagraph"/>
        <w:numPr>
          <w:ilvl w:val="3"/>
          <w:numId w:val="1"/>
        </w:numPr>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6B853D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26B853D0">
        <w:rPr>
          <w:rFonts w:ascii="Calibri" w:hAnsi="Calibri" w:eastAsia="Calibri" w:cs="Calibri"/>
          <w:b w:val="1"/>
          <w:bCs w:val="1"/>
          <w:i w:val="0"/>
          <w:iCs w:val="0"/>
          <w:caps w:val="0"/>
          <w:smallCaps w:val="0"/>
          <w:noProof w:val="0"/>
          <w:color w:val="000000" w:themeColor="text1" w:themeTint="FF" w:themeShade="FF"/>
          <w:sz w:val="22"/>
          <w:szCs w:val="22"/>
          <w:lang w:val="en-US"/>
        </w:rPr>
        <w:t>Documentation</w:t>
      </w:r>
      <w:r w:rsidRPr="6CC58154" w:rsidR="26B853D0">
        <w:rPr>
          <w:rFonts w:ascii="Calibri" w:hAnsi="Calibri" w:eastAsia="Calibri" w:cs="Calibri"/>
          <w:b w:val="0"/>
          <w:bCs w:val="0"/>
          <w:i w:val="0"/>
          <w:iCs w:val="0"/>
          <w:caps w:val="0"/>
          <w:smallCaps w:val="0"/>
          <w:noProof w:val="0"/>
          <w:color w:val="000000" w:themeColor="text1" w:themeTint="FF" w:themeShade="FF"/>
          <w:sz w:val="22"/>
          <w:szCs w:val="22"/>
          <w:lang w:val="en-US"/>
        </w:rPr>
        <w:t>” means all manuals, instructions, specifications, and other documents and materials, in any medium, that describe the functionality, components, features, or requirements of the Website, including installation, configuration, integration, operation, use, support, or maintenance</w:t>
      </w:r>
      <w:r w:rsidRPr="6CC58154" w:rsidR="269D7D2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26B853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CC58154" w:rsidP="6CC58154" w:rsidRDefault="6CC58154" w14:paraId="509E244E" w14:textId="27578596">
      <w:pPr>
        <w:pStyle w:val="ListParagraph"/>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21C917" w:rsidP="6CC58154" w:rsidRDefault="5321C917" w14:paraId="478408EC" w14:textId="0DD71315">
      <w:pPr>
        <w:pStyle w:val="ListParagraph"/>
        <w:numPr>
          <w:ilvl w:val="3"/>
          <w:numId w:val="1"/>
        </w:numPr>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5321C917">
        <w:rPr>
          <w:rFonts w:ascii="Calibri" w:hAnsi="Calibri" w:eastAsia="Calibri" w:cs="Calibri"/>
          <w:b w:val="1"/>
          <w:bCs w:val="1"/>
          <w:i w:val="0"/>
          <w:iCs w:val="0"/>
          <w:caps w:val="0"/>
          <w:smallCaps w:val="0"/>
          <w:noProof w:val="0"/>
          <w:color w:val="000000" w:themeColor="text1" w:themeTint="FF" w:themeShade="FF"/>
          <w:sz w:val="22"/>
          <w:szCs w:val="22"/>
          <w:lang w:val="en-US"/>
        </w:rPr>
        <w:t>Milestone Schedule</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means the schedule </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6CC58154" w:rsidR="5321C9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Statement of Work setting out the dates by </w:t>
      </w:r>
      <w:r w:rsidRPr="6CC58154" w:rsidR="0930C7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which the Parties </w:t>
      </w:r>
      <w:r w:rsidRPr="6CC58154" w:rsidR="0930C7A2">
        <w:rPr>
          <w:rFonts w:ascii="Calibri" w:hAnsi="Calibri" w:eastAsia="Calibri" w:cs="Calibri"/>
          <w:b w:val="0"/>
          <w:bCs w:val="0"/>
          <w:i w:val="0"/>
          <w:iCs w:val="0"/>
          <w:caps w:val="0"/>
          <w:smallCaps w:val="0"/>
          <w:noProof w:val="0"/>
          <w:color w:val="000000" w:themeColor="text1" w:themeTint="FF" w:themeShade="FF"/>
          <w:sz w:val="22"/>
          <w:szCs w:val="22"/>
          <w:lang w:val="en-US"/>
        </w:rPr>
        <w:t>are required to</w:t>
      </w:r>
      <w:r w:rsidRPr="6CC58154" w:rsidR="0930C7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achieve the Milestones. “</w:t>
      </w:r>
      <w:r w:rsidRPr="6CC58154" w:rsidR="0930C7A2">
        <w:rPr>
          <w:rFonts w:ascii="Calibri" w:hAnsi="Calibri" w:eastAsia="Calibri" w:cs="Calibri"/>
          <w:b w:val="1"/>
          <w:bCs w:val="1"/>
          <w:i w:val="0"/>
          <w:iCs w:val="0"/>
          <w:caps w:val="0"/>
          <w:smallCaps w:val="0"/>
          <w:noProof w:val="0"/>
          <w:color w:val="000000" w:themeColor="text1" w:themeTint="FF" w:themeShade="FF"/>
          <w:sz w:val="22"/>
          <w:szCs w:val="22"/>
          <w:lang w:val="en-US"/>
        </w:rPr>
        <w:t>Milestones</w:t>
      </w:r>
      <w:r w:rsidRPr="6CC58154" w:rsidR="0930C7A2">
        <w:rPr>
          <w:rFonts w:ascii="Calibri" w:hAnsi="Calibri" w:eastAsia="Calibri" w:cs="Calibri"/>
          <w:b w:val="0"/>
          <w:bCs w:val="0"/>
          <w:i w:val="0"/>
          <w:iCs w:val="0"/>
          <w:caps w:val="0"/>
          <w:smallCaps w:val="0"/>
          <w:noProof w:val="0"/>
          <w:color w:val="000000" w:themeColor="text1" w:themeTint="FF" w:themeShade="FF"/>
          <w:sz w:val="22"/>
          <w:szCs w:val="22"/>
          <w:lang w:val="en-US"/>
        </w:rPr>
        <w:t>” means an event or task described in the Statement of Work for which there is a corresponding date by which it must be completed in the Milestone Schedule</w:t>
      </w:r>
      <w:r w:rsidRPr="6CC58154" w:rsidR="670B91D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CC58154" w:rsidP="6CC58154" w:rsidRDefault="6CC58154" w14:paraId="5E42F6EB" w14:textId="575A267F">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9FF7BC0" w:rsidP="6CC58154" w:rsidRDefault="79FF7BC0" w14:paraId="34D55858" w14:textId="5FF71E67">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provide Documentation as requested by the Customer, which must: (</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contain</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necessary information to enable the Customer's personnel to install, </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operate</w:t>
      </w:r>
      <w:r w:rsidRPr="6CC58154" w:rsidR="79FF7BC0">
        <w:rPr>
          <w:rFonts w:ascii="Calibri" w:hAnsi="Calibri" w:eastAsia="Calibri" w:cs="Calibri"/>
          <w:b w:val="0"/>
          <w:bCs w:val="0"/>
          <w:i w:val="0"/>
          <w:iCs w:val="0"/>
          <w:caps w:val="0"/>
          <w:smallCaps w:val="0"/>
          <w:noProof w:val="0"/>
          <w:color w:val="000000" w:themeColor="text1" w:themeTint="FF" w:themeShade="FF"/>
          <w:sz w:val="22"/>
          <w:szCs w:val="22"/>
          <w:lang w:val="en-US"/>
        </w:rPr>
        <w:t>, maintain, and update the Website; and (ii) be delivered in both hard copy and electronic form in the formats specified in the Statement of Work; and</w:t>
      </w:r>
    </w:p>
    <w:p w:rsidR="2CB6E346" w:rsidP="2CB6E346" w:rsidRDefault="2CB6E346" w14:paraId="4C54D3E3" w14:textId="7ECA9B04">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3CEB712C" w:rsidRDefault="3414CEF4" w14:paraId="4E9F0045" w14:textId="752F5E2A">
      <w:pPr>
        <w:pStyle w:val="ListParagraph"/>
        <w:numPr>
          <w:ilvl w:val="2"/>
          <w:numId w:val="1"/>
        </w:numPr>
        <w:suppressLineNumbers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at all times, provide </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a sufficient number of</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qualified and skilled personnel (“</w:t>
      </w:r>
      <w:r w:rsidRPr="3CEB712C" w:rsidR="3414CEF4">
        <w:rPr>
          <w:rFonts w:ascii="Calibri" w:hAnsi="Calibri" w:eastAsia="Calibri" w:cs="Calibri"/>
          <w:b w:val="1"/>
          <w:bCs w:val="1"/>
          <w:i w:val="0"/>
          <w:iCs w:val="0"/>
          <w:caps w:val="0"/>
          <w:smallCaps w:val="0"/>
          <w:noProof w:val="0"/>
          <w:color w:val="000000" w:themeColor="text1" w:themeTint="FF" w:themeShade="FF"/>
          <w:sz w:val="22"/>
          <w:szCs w:val="22"/>
          <w:lang w:val="en-GB"/>
        </w:rPr>
        <w:t>Personnel</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perform and complete the Services and take all reasonable measures to ensure that </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all of</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its Personnel who perform any Services hereunder will </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comply with</w:t>
      </w:r>
      <w:r w:rsidRPr="3CEB712C"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duties and obligations under this Agreement.</w:t>
      </w:r>
    </w:p>
    <w:p w:rsidR="6CC58154" w:rsidP="6CC58154" w:rsidRDefault="6CC58154" w14:paraId="332A4DB5" w14:textId="04B01C4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414CEF4" w:rsidP="6CC58154" w:rsidRDefault="3414CEF4" w14:paraId="1B22B96F" w14:textId="052C017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Where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engages a Subcontractor under or in connection with this Agreement and/or the Statement of Work,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be solely responsible and liable for the acts and omissions of all Subcontractors authorised to perform the Services hereunder. Where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6960D2B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engages a Subcontractor, the Subcontractors performing the Services shall be </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6CC58154" w:rsidR="3414CE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3414CEF4">
        <w:rPr>
          <w:rFonts w:ascii="Calibri" w:hAnsi="Calibri" w:eastAsia="Calibri" w:cs="Calibri"/>
          <w:b w:val="0"/>
          <w:bCs w:val="0"/>
          <w:i w:val="0"/>
          <w:iCs w:val="0"/>
          <w:caps w:val="0"/>
          <w:smallCaps w:val="0"/>
          <w:noProof w:val="0"/>
          <w:color w:val="auto"/>
          <w:sz w:val="22"/>
          <w:szCs w:val="22"/>
          <w:lang w:val="en-GB"/>
        </w:rPr>
        <w:t xml:space="preserve">Personnel for the purposes of this Agreement. In such a case, </w:t>
      </w:r>
      <w:r w:rsidRPr="6CC58154" w:rsidR="02A9A758">
        <w:rPr>
          <w:rFonts w:ascii="Calibri" w:hAnsi="Calibri" w:eastAsia="Calibri" w:cs="Calibri"/>
          <w:b w:val="0"/>
          <w:bCs w:val="0"/>
          <w:i w:val="0"/>
          <w:iCs w:val="0"/>
          <w:caps w:val="0"/>
          <w:smallCaps w:val="0"/>
          <w:noProof w:val="0"/>
          <w:color w:val="auto"/>
          <w:sz w:val="22"/>
          <w:szCs w:val="22"/>
          <w:lang w:val="en-GB"/>
        </w:rPr>
        <w:t>Section 3.1</w:t>
      </w:r>
      <w:r w:rsidRPr="6CC58154" w:rsidR="3414CEF4">
        <w:rPr>
          <w:rFonts w:ascii="Calibri" w:hAnsi="Calibri" w:eastAsia="Calibri" w:cs="Calibri"/>
          <w:b w:val="0"/>
          <w:bCs w:val="0"/>
          <w:i w:val="0"/>
          <w:iCs w:val="0"/>
          <w:caps w:val="0"/>
          <w:smallCaps w:val="0"/>
          <w:noProof w:val="0"/>
          <w:color w:val="auto"/>
          <w:sz w:val="22"/>
          <w:szCs w:val="22"/>
          <w:lang w:val="en-GB"/>
        </w:rPr>
        <w:t xml:space="preserve"> shall apply. For the avoidance of doubt,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414CEF4">
        <w:rPr>
          <w:rFonts w:ascii="Calibri" w:hAnsi="Calibri" w:eastAsia="Calibri" w:cs="Calibri"/>
          <w:b w:val="0"/>
          <w:bCs w:val="0"/>
          <w:i w:val="0"/>
          <w:iCs w:val="0"/>
          <w:caps w:val="0"/>
          <w:smallCaps w:val="0"/>
          <w:noProof w:val="0"/>
          <w:color w:val="auto"/>
          <w:sz w:val="22"/>
          <w:szCs w:val="22"/>
          <w:lang w:val="en-GB"/>
        </w:rPr>
        <w:t xml:space="preserve"> shall </w:t>
      </w:r>
      <w:r w:rsidRPr="6CC58154" w:rsidR="3414CEF4">
        <w:rPr>
          <w:rFonts w:ascii="Calibri" w:hAnsi="Calibri" w:eastAsia="Calibri" w:cs="Calibri"/>
          <w:b w:val="0"/>
          <w:bCs w:val="0"/>
          <w:i w:val="0"/>
          <w:iCs w:val="0"/>
          <w:caps w:val="0"/>
          <w:smallCaps w:val="0"/>
          <w:noProof w:val="0"/>
          <w:color w:val="auto"/>
          <w:sz w:val="22"/>
          <w:szCs w:val="22"/>
          <w:lang w:val="en-GB"/>
        </w:rPr>
        <w:t>be responsible for</w:t>
      </w:r>
      <w:r w:rsidRPr="6CC58154" w:rsidR="3414CEF4">
        <w:rPr>
          <w:rFonts w:ascii="Calibri" w:hAnsi="Calibri" w:eastAsia="Calibri" w:cs="Calibri"/>
          <w:b w:val="0"/>
          <w:bCs w:val="0"/>
          <w:i w:val="0"/>
          <w:iCs w:val="0"/>
          <w:caps w:val="0"/>
          <w:smallCaps w:val="0"/>
          <w:noProof w:val="0"/>
          <w:color w:val="auto"/>
          <w:sz w:val="22"/>
          <w:szCs w:val="22"/>
          <w:lang w:val="en-GB"/>
        </w:rPr>
        <w:t xml:space="preserve"> the </w:t>
      </w:r>
      <w:r w:rsidRPr="6CC58154" w:rsidR="3414CEF4">
        <w:rPr>
          <w:rFonts w:ascii="Calibri" w:hAnsi="Calibri" w:eastAsia="Calibri" w:cs="Calibri"/>
          <w:b w:val="0"/>
          <w:bCs w:val="0"/>
          <w:i w:val="0"/>
          <w:iCs w:val="0"/>
          <w:caps w:val="0"/>
          <w:smallCaps w:val="0"/>
          <w:noProof w:val="0"/>
          <w:color w:val="auto"/>
          <w:sz w:val="22"/>
          <w:szCs w:val="22"/>
          <w:lang w:val="en-GB"/>
        </w:rPr>
        <w:t>remuneration</w:t>
      </w:r>
      <w:r w:rsidRPr="6CC58154" w:rsidR="3414CEF4">
        <w:rPr>
          <w:rFonts w:ascii="Calibri" w:hAnsi="Calibri" w:eastAsia="Calibri" w:cs="Calibri"/>
          <w:b w:val="0"/>
          <w:bCs w:val="0"/>
          <w:i w:val="0"/>
          <w:iCs w:val="0"/>
          <w:caps w:val="0"/>
          <w:smallCaps w:val="0"/>
          <w:noProof w:val="0"/>
          <w:color w:val="auto"/>
          <w:sz w:val="22"/>
          <w:szCs w:val="22"/>
          <w:lang w:val="en-GB"/>
        </w:rPr>
        <w:t xml:space="preserve"> of the Subcontractor and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20953D96">
        <w:rPr>
          <w:rFonts w:ascii="Calibri" w:hAnsi="Calibri" w:eastAsia="Calibri" w:cs="Calibri"/>
          <w:b w:val="0"/>
          <w:bCs w:val="0"/>
          <w:i w:val="0"/>
          <w:iCs w:val="0"/>
          <w:caps w:val="0"/>
          <w:smallCaps w:val="0"/>
          <w:noProof w:val="0"/>
          <w:color w:val="auto"/>
          <w:sz w:val="22"/>
          <w:szCs w:val="22"/>
          <w:lang w:val="en-GB"/>
        </w:rPr>
        <w:t xml:space="preserve"> </w:t>
      </w:r>
      <w:r w:rsidRPr="6CC58154" w:rsidR="3414CEF4">
        <w:rPr>
          <w:rFonts w:ascii="Calibri" w:hAnsi="Calibri" w:eastAsia="Calibri" w:cs="Calibri"/>
          <w:b w:val="0"/>
          <w:bCs w:val="0"/>
          <w:i w:val="0"/>
          <w:iCs w:val="0"/>
          <w:caps w:val="0"/>
          <w:smallCaps w:val="0"/>
          <w:noProof w:val="0"/>
          <w:color w:val="auto"/>
          <w:sz w:val="22"/>
          <w:szCs w:val="22"/>
          <w:lang w:val="en-GB"/>
        </w:rPr>
        <w:t>will continue to be subject to all duties and obligations under this Agreement for the duration of the appointment of the Subcontractor</w:t>
      </w:r>
      <w:r w:rsidRPr="6CC58154" w:rsidR="234EE301">
        <w:rPr>
          <w:rFonts w:ascii="Calibri" w:hAnsi="Calibri" w:eastAsia="Calibri" w:cs="Calibri"/>
          <w:b w:val="0"/>
          <w:bCs w:val="0"/>
          <w:i w:val="0"/>
          <w:iCs w:val="0"/>
          <w:caps w:val="0"/>
          <w:smallCaps w:val="0"/>
          <w:noProof w:val="0"/>
          <w:color w:val="auto"/>
          <w:sz w:val="22"/>
          <w:szCs w:val="22"/>
          <w:lang w:val="en-GB"/>
        </w:rPr>
        <w:t>. For the purposes of this Agreement, “</w:t>
      </w:r>
      <w:r w:rsidRPr="6CC58154" w:rsidR="234EE301">
        <w:rPr>
          <w:rFonts w:ascii="Calibri" w:hAnsi="Calibri" w:eastAsia="Calibri" w:cs="Calibri"/>
          <w:b w:val="1"/>
          <w:bCs w:val="1"/>
          <w:i w:val="0"/>
          <w:iCs w:val="0"/>
          <w:caps w:val="0"/>
          <w:smallCaps w:val="0"/>
          <w:noProof w:val="0"/>
          <w:color w:val="auto"/>
          <w:sz w:val="22"/>
          <w:szCs w:val="22"/>
          <w:lang w:val="en-GB"/>
        </w:rPr>
        <w:t>Subcontractor</w:t>
      </w:r>
      <w:r w:rsidRPr="6CC58154" w:rsidR="234EE301">
        <w:rPr>
          <w:rFonts w:ascii="Calibri" w:hAnsi="Calibri" w:eastAsia="Calibri" w:cs="Calibri"/>
          <w:b w:val="0"/>
          <w:bCs w:val="0"/>
          <w:i w:val="0"/>
          <w:iCs w:val="0"/>
          <w:caps w:val="0"/>
          <w:smallCaps w:val="0"/>
          <w:noProof w:val="0"/>
          <w:color w:val="auto"/>
          <w:sz w:val="22"/>
          <w:szCs w:val="22"/>
          <w:lang w:val="en-GB"/>
        </w:rPr>
        <w:t>” means any third</w:t>
      </w:r>
      <w:r w:rsidRPr="6CC58154" w:rsidR="377CE81A">
        <w:rPr>
          <w:rFonts w:ascii="Calibri" w:hAnsi="Calibri" w:eastAsia="Calibri" w:cs="Calibri"/>
          <w:b w:val="0"/>
          <w:bCs w:val="0"/>
          <w:i w:val="0"/>
          <w:iCs w:val="0"/>
          <w:caps w:val="0"/>
          <w:smallCaps w:val="0"/>
          <w:noProof w:val="0"/>
          <w:color w:val="auto"/>
          <w:sz w:val="22"/>
          <w:szCs w:val="22"/>
          <w:lang w:val="en-GB"/>
        </w:rPr>
        <w:t xml:space="preserve"> p</w:t>
      </w:r>
      <w:r w:rsidRPr="6CC58154" w:rsidR="234EE301">
        <w:rPr>
          <w:rFonts w:ascii="Calibri" w:hAnsi="Calibri" w:eastAsia="Calibri" w:cs="Calibri"/>
          <w:b w:val="0"/>
          <w:bCs w:val="0"/>
          <w:i w:val="0"/>
          <w:iCs w:val="0"/>
          <w:caps w:val="0"/>
          <w:smallCaps w:val="0"/>
          <w:noProof w:val="0"/>
          <w:color w:val="auto"/>
          <w:sz w:val="22"/>
          <w:szCs w:val="22"/>
          <w:lang w:val="en-GB"/>
        </w:rPr>
        <w:t xml:space="preserve">arty to which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234EE301">
        <w:rPr>
          <w:rFonts w:ascii="Calibri" w:hAnsi="Calibri" w:eastAsia="Calibri" w:cs="Calibri"/>
          <w:b w:val="0"/>
          <w:bCs w:val="0"/>
          <w:i w:val="0"/>
          <w:iCs w:val="0"/>
          <w:caps w:val="0"/>
          <w:smallCaps w:val="0"/>
          <w:noProof w:val="0"/>
          <w:color w:val="auto"/>
          <w:sz w:val="22"/>
          <w:szCs w:val="22"/>
          <w:lang w:val="en-GB"/>
        </w:rPr>
        <w:t xml:space="preserve"> has delegated any function(s) constituting a part of its Services.</w:t>
      </w:r>
    </w:p>
    <w:p w:rsidR="6CC58154" w:rsidP="6CC58154" w:rsidRDefault="6CC58154" w14:paraId="4250C928" w14:textId="58D290B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33E7B7BC" w:rsidP="6CC58154" w:rsidRDefault="33E7B7BC" w14:paraId="6F0A2BF7" w14:textId="406917C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US"/>
        </w:rPr>
      </w:pPr>
      <w:r w:rsidRPr="6CC58154" w:rsidR="33E7B7BC">
        <w:rPr>
          <w:rFonts w:ascii="Calibri" w:hAnsi="Calibri" w:eastAsia="Calibri" w:cs="Calibri"/>
          <w:b w:val="0"/>
          <w:bCs w:val="0"/>
          <w:i w:val="0"/>
          <w:iCs w:val="0"/>
          <w:caps w:val="0"/>
          <w:smallCaps w:val="0"/>
          <w:noProof w:val="0"/>
          <w:color w:val="auto"/>
          <w:sz w:val="22"/>
          <w:szCs w:val="22"/>
          <w:lang w:val="en-US"/>
        </w:rPr>
        <w:t>Before assigning any Personnel to perform Services under this Agreement, the Developer shall ensure that all Personnel execute a written agreement [</w:t>
      </w:r>
      <w:r w:rsidRPr="6CC58154" w:rsidR="33E7B7BC">
        <w:rPr>
          <w:rFonts w:ascii="Calibri" w:hAnsi="Calibri" w:eastAsia="Calibri" w:cs="Calibri"/>
          <w:b w:val="0"/>
          <w:bCs w:val="0"/>
          <w:i w:val="0"/>
          <w:iCs w:val="0"/>
          <w:caps w:val="0"/>
          <w:smallCaps w:val="0"/>
          <w:noProof w:val="0"/>
          <w:color w:val="auto"/>
          <w:sz w:val="22"/>
          <w:szCs w:val="22"/>
          <w:highlight w:val="yellow"/>
          <w:lang w:val="en-US"/>
        </w:rPr>
        <w:t>in a form approved by the Customer</w:t>
      </w:r>
      <w:r w:rsidRPr="6CC58154" w:rsidR="33E7B7BC">
        <w:rPr>
          <w:rFonts w:ascii="Calibri" w:hAnsi="Calibri" w:eastAsia="Calibri" w:cs="Calibri"/>
          <w:b w:val="0"/>
          <w:bCs w:val="0"/>
          <w:i w:val="0"/>
          <w:iCs w:val="0"/>
          <w:caps w:val="0"/>
          <w:smallCaps w:val="0"/>
          <w:noProof w:val="0"/>
          <w:color w:val="auto"/>
          <w:sz w:val="22"/>
          <w:szCs w:val="22"/>
          <w:lang w:val="en-US"/>
        </w:rPr>
        <w:t>] binding them to: (</w:t>
      </w:r>
      <w:r w:rsidRPr="6CC58154" w:rsidR="33E7B7BC">
        <w:rPr>
          <w:rFonts w:ascii="Calibri" w:hAnsi="Calibri" w:eastAsia="Calibri" w:cs="Calibri"/>
          <w:b w:val="0"/>
          <w:bCs w:val="0"/>
          <w:i w:val="0"/>
          <w:iCs w:val="0"/>
          <w:caps w:val="0"/>
          <w:smallCaps w:val="0"/>
          <w:noProof w:val="0"/>
          <w:color w:val="auto"/>
          <w:sz w:val="22"/>
          <w:szCs w:val="22"/>
          <w:lang w:val="en-US"/>
        </w:rPr>
        <w:t>i</w:t>
      </w:r>
      <w:r w:rsidRPr="6CC58154" w:rsidR="33E7B7BC">
        <w:rPr>
          <w:rFonts w:ascii="Calibri" w:hAnsi="Calibri" w:eastAsia="Calibri" w:cs="Calibri"/>
          <w:b w:val="0"/>
          <w:bCs w:val="0"/>
          <w:i w:val="0"/>
          <w:iCs w:val="0"/>
          <w:caps w:val="0"/>
          <w:smallCaps w:val="0"/>
          <w:noProof w:val="0"/>
          <w:color w:val="auto"/>
          <w:sz w:val="22"/>
          <w:szCs w:val="22"/>
          <w:lang w:val="en-US"/>
        </w:rPr>
        <w:t xml:space="preserve">) confidentiality obligations that are at least as protective of the Customer’s information as </w:t>
      </w:r>
      <w:r w:rsidRPr="6CC58154" w:rsidR="33E7B7BC">
        <w:rPr>
          <w:rFonts w:ascii="Calibri" w:hAnsi="Calibri" w:eastAsia="Calibri" w:cs="Calibri"/>
          <w:b w:val="0"/>
          <w:bCs w:val="0"/>
          <w:i w:val="0"/>
          <w:iCs w:val="0"/>
          <w:caps w:val="0"/>
          <w:smallCaps w:val="0"/>
          <w:noProof w:val="0"/>
          <w:color w:val="auto"/>
          <w:sz w:val="22"/>
          <w:szCs w:val="22"/>
          <w:lang w:val="en-US"/>
        </w:rPr>
        <w:t xml:space="preserve">those contained in this Agreement; and (ii) intellectual property provisions granting the Customer ownership rights over all Work Product, as outlined in </w:t>
      </w:r>
      <w:r w:rsidRPr="6CC58154" w:rsidR="1DAC7C09">
        <w:rPr>
          <w:rFonts w:ascii="Calibri" w:hAnsi="Calibri" w:eastAsia="Calibri" w:cs="Calibri"/>
          <w:b w:val="0"/>
          <w:bCs w:val="0"/>
          <w:i w:val="0"/>
          <w:iCs w:val="0"/>
          <w:caps w:val="0"/>
          <w:smallCaps w:val="0"/>
          <w:noProof w:val="0"/>
          <w:color w:val="000000" w:themeColor="text1" w:themeTint="FF" w:themeShade="FF"/>
          <w:sz w:val="22"/>
          <w:szCs w:val="22"/>
          <w:lang w:val="en-US"/>
        </w:rPr>
        <w:t>this Agreement</w:t>
      </w:r>
      <w:r w:rsidRPr="6CC58154" w:rsidR="355D11E8">
        <w:rPr>
          <w:rFonts w:ascii="Calibri" w:hAnsi="Calibri" w:eastAsia="Calibri" w:cs="Calibri"/>
          <w:b w:val="0"/>
          <w:bCs w:val="0"/>
          <w:i w:val="0"/>
          <w:iCs w:val="0"/>
          <w:caps w:val="0"/>
          <w:smallCaps w:val="0"/>
          <w:noProof w:val="0"/>
          <w:color w:val="auto"/>
          <w:sz w:val="22"/>
          <w:szCs w:val="22"/>
          <w:lang w:val="en-US"/>
        </w:rPr>
        <w:t xml:space="preserve">. </w:t>
      </w:r>
      <w:r w:rsidRPr="6CC58154" w:rsidR="355D11E8">
        <w:rPr>
          <w:rFonts w:ascii="Calibri" w:hAnsi="Calibri" w:eastAsia="Calibri" w:cs="Calibri"/>
          <w:b w:val="0"/>
          <w:bCs w:val="0"/>
          <w:i w:val="0"/>
          <w:iCs w:val="0"/>
          <w:caps w:val="0"/>
          <w:smallCaps w:val="0"/>
          <w:noProof w:val="0"/>
          <w:color w:val="auto"/>
          <w:sz w:val="22"/>
          <w:szCs w:val="22"/>
          <w:lang w:val="en-US"/>
        </w:rPr>
        <w:t>For the purposes of this Agreement, “</w:t>
      </w:r>
      <w:r w:rsidRPr="6CC58154" w:rsidR="355D11E8">
        <w:rPr>
          <w:rFonts w:ascii="Calibri" w:hAnsi="Calibri" w:eastAsia="Calibri" w:cs="Calibri"/>
          <w:b w:val="1"/>
          <w:bCs w:val="1"/>
          <w:i w:val="0"/>
          <w:iCs w:val="0"/>
          <w:caps w:val="0"/>
          <w:smallCaps w:val="0"/>
          <w:noProof w:val="0"/>
          <w:color w:val="auto"/>
          <w:sz w:val="22"/>
          <w:szCs w:val="22"/>
          <w:lang w:val="en-US"/>
        </w:rPr>
        <w:t>Work Product</w:t>
      </w:r>
      <w:r w:rsidRPr="6CC58154" w:rsidR="355D11E8">
        <w:rPr>
          <w:rFonts w:ascii="Calibri" w:hAnsi="Calibri" w:eastAsia="Calibri" w:cs="Calibri"/>
          <w:b w:val="0"/>
          <w:bCs w:val="0"/>
          <w:i w:val="0"/>
          <w:iCs w:val="0"/>
          <w:caps w:val="0"/>
          <w:smallCaps w:val="0"/>
          <w:noProof w:val="0"/>
          <w:color w:val="auto"/>
          <w:sz w:val="22"/>
          <w:szCs w:val="22"/>
          <w:lang w:val="en-US"/>
        </w:rPr>
        <w:t xml:space="preserve">” means the Website and all Deliverables, Documentation, Specification, and other documents, work product, and materials related thereto, that the Developer </w:t>
      </w:r>
      <w:r w:rsidRPr="6CC58154" w:rsidR="355D11E8">
        <w:rPr>
          <w:rFonts w:ascii="Calibri" w:hAnsi="Calibri" w:eastAsia="Calibri" w:cs="Calibri"/>
          <w:b w:val="0"/>
          <w:bCs w:val="0"/>
          <w:i w:val="0"/>
          <w:iCs w:val="0"/>
          <w:caps w:val="0"/>
          <w:smallCaps w:val="0"/>
          <w:noProof w:val="0"/>
          <w:color w:val="auto"/>
          <w:sz w:val="22"/>
          <w:szCs w:val="22"/>
          <w:lang w:val="en-US"/>
        </w:rPr>
        <w:t>is required to</w:t>
      </w:r>
      <w:r w:rsidRPr="6CC58154" w:rsidR="355D11E8">
        <w:rPr>
          <w:rFonts w:ascii="Calibri" w:hAnsi="Calibri" w:eastAsia="Calibri" w:cs="Calibri"/>
          <w:b w:val="0"/>
          <w:bCs w:val="0"/>
          <w:i w:val="0"/>
          <w:iCs w:val="0"/>
          <w:caps w:val="0"/>
          <w:smallCaps w:val="0"/>
          <w:noProof w:val="0"/>
          <w:color w:val="auto"/>
          <w:sz w:val="22"/>
          <w:szCs w:val="22"/>
          <w:lang w:val="en-US"/>
        </w:rPr>
        <w:t xml:space="preserve"> or otherwise does create or provide to</w:t>
      </w:r>
      <w:r w:rsidRPr="6CC58154" w:rsidR="256710A9">
        <w:rPr>
          <w:rFonts w:ascii="Calibri" w:hAnsi="Calibri" w:eastAsia="Calibri" w:cs="Calibri"/>
          <w:b w:val="0"/>
          <w:bCs w:val="0"/>
          <w:i w:val="0"/>
          <w:iCs w:val="0"/>
          <w:caps w:val="0"/>
          <w:smallCaps w:val="0"/>
          <w:noProof w:val="0"/>
          <w:color w:val="auto"/>
          <w:sz w:val="22"/>
          <w:szCs w:val="22"/>
          <w:lang w:val="en-US"/>
        </w:rPr>
        <w:t xml:space="preserve"> the</w:t>
      </w:r>
      <w:r w:rsidRPr="6CC58154" w:rsidR="355D11E8">
        <w:rPr>
          <w:rFonts w:ascii="Calibri" w:hAnsi="Calibri" w:eastAsia="Calibri" w:cs="Calibri"/>
          <w:b w:val="0"/>
          <w:bCs w:val="0"/>
          <w:i w:val="0"/>
          <w:iCs w:val="0"/>
          <w:caps w:val="0"/>
          <w:smallCaps w:val="0"/>
          <w:noProof w:val="0"/>
          <w:color w:val="auto"/>
          <w:sz w:val="22"/>
          <w:szCs w:val="22"/>
          <w:lang w:val="en-US"/>
        </w:rPr>
        <w:t xml:space="preserve"> Customer [</w:t>
      </w:r>
      <w:r w:rsidRPr="6CC58154" w:rsidR="355D11E8">
        <w:rPr>
          <w:rFonts w:ascii="Calibri" w:hAnsi="Calibri" w:eastAsia="Calibri" w:cs="Calibri"/>
          <w:b w:val="0"/>
          <w:bCs w:val="0"/>
          <w:i w:val="0"/>
          <w:iCs w:val="0"/>
          <w:caps w:val="0"/>
          <w:smallCaps w:val="0"/>
          <w:noProof w:val="0"/>
          <w:color w:val="auto"/>
          <w:sz w:val="22"/>
          <w:szCs w:val="22"/>
          <w:highlight w:val="yellow"/>
          <w:lang w:val="en-US"/>
        </w:rPr>
        <w:t>or its designee</w:t>
      </w:r>
      <w:r w:rsidRPr="6CC58154" w:rsidR="355D11E8">
        <w:rPr>
          <w:rFonts w:ascii="Calibri" w:hAnsi="Calibri" w:eastAsia="Calibri" w:cs="Calibri"/>
          <w:b w:val="0"/>
          <w:bCs w:val="0"/>
          <w:i w:val="0"/>
          <w:iCs w:val="0"/>
          <w:caps w:val="0"/>
          <w:smallCaps w:val="0"/>
          <w:noProof w:val="0"/>
          <w:color w:val="auto"/>
          <w:sz w:val="22"/>
          <w:szCs w:val="22"/>
          <w:lang w:val="en-US"/>
        </w:rPr>
        <w:t>] in connection with the Services.</w:t>
      </w:r>
    </w:p>
    <w:p w:rsidR="6CC58154" w:rsidP="6CC58154" w:rsidRDefault="6CC58154" w14:paraId="184D12CF" w14:textId="5C0E715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FF0000"/>
          <w:sz w:val="22"/>
          <w:szCs w:val="22"/>
          <w:lang w:val="en-GB"/>
        </w:rPr>
      </w:pPr>
    </w:p>
    <w:p w:rsidR="231E2CD3" w:rsidP="6CC58154" w:rsidRDefault="231E2CD3" w14:paraId="6AB9E9E4" w14:textId="7EEEC2F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GB"/>
        </w:rPr>
        <w:t>The Developer shall not incorporate any third-party software, content, or tools into the Website unless:</w:t>
      </w:r>
    </w:p>
    <w:p w:rsidR="6CC58154" w:rsidP="6CC58154" w:rsidRDefault="6CC58154" w14:paraId="49ED9184" w14:textId="637CC53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1E2CD3" w:rsidP="6CC58154" w:rsidRDefault="231E2CD3" w14:paraId="4F3F1D36" w14:textId="14DEC17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materials are expressly approved by the Customer and </w:t>
      </w: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US"/>
        </w:rPr>
        <w:t>identified</w:t>
      </w: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Statement of Work ("</w:t>
      </w:r>
      <w:r w:rsidRPr="6CC58154" w:rsidR="231E2CD3">
        <w:rPr>
          <w:rFonts w:ascii="Calibri" w:hAnsi="Calibri" w:eastAsia="Calibri" w:cs="Calibri"/>
          <w:b w:val="1"/>
          <w:bCs w:val="1"/>
          <w:i w:val="0"/>
          <w:iCs w:val="0"/>
          <w:caps w:val="0"/>
          <w:smallCaps w:val="0"/>
          <w:noProof w:val="0"/>
          <w:color w:val="000000" w:themeColor="text1" w:themeTint="FF" w:themeShade="FF"/>
          <w:sz w:val="22"/>
          <w:szCs w:val="22"/>
          <w:lang w:val="en-US"/>
        </w:rPr>
        <w:t>Approved Third-Party Materials</w:t>
      </w: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US"/>
        </w:rPr>
        <w:t>"); and</w:t>
      </w:r>
    </w:p>
    <w:p w:rsidR="6CC58154" w:rsidP="6CC58154" w:rsidRDefault="6CC58154" w14:paraId="31737BB3" w14:textId="40AE747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1E2CD3" w:rsidP="6CC58154" w:rsidRDefault="231E2CD3" w14:paraId="7E645D6E" w14:textId="42EE7A8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31E2CD3">
        <w:rPr>
          <w:rFonts w:ascii="Calibri" w:hAnsi="Calibri" w:eastAsia="Calibri" w:cs="Calibri"/>
          <w:b w:val="0"/>
          <w:bCs w:val="0"/>
          <w:i w:val="0"/>
          <w:iCs w:val="0"/>
          <w:caps w:val="0"/>
          <w:smallCaps w:val="0"/>
          <w:noProof w:val="0"/>
          <w:color w:val="000000" w:themeColor="text1" w:themeTint="FF" w:themeShade="FF"/>
          <w:sz w:val="22"/>
          <w:szCs w:val="22"/>
          <w:lang w:val="en-GB"/>
        </w:rPr>
        <w:t>the Developer, at its sole expense, obtains all necessary rights, licenses, and approvals required for the Customer to use the Approved Third-Party Materials perpetually and worldwide.</w:t>
      </w:r>
    </w:p>
    <w:p w:rsidR="6CC58154" w:rsidP="6CC58154" w:rsidRDefault="6CC58154" w14:paraId="76BF4DDC" w14:textId="3A620DD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1E2CD3" w:rsidP="3CEB712C" w:rsidRDefault="231E2CD3" w14:paraId="0860A49F" w14:textId="329E3D8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Developer shall not integrate any </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Open Source</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Components into the Website unless expressly approved by the Customer and listed in the Statement of Work. The Developer must attach a copy of the applicable open-source license for each approved </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component</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 For the purposes of this Agreement, “</w:t>
      </w:r>
      <w:r w:rsidRPr="3CEB712C" w:rsidR="231E2CD3">
        <w:rPr>
          <w:rFonts w:ascii="Calibri" w:hAnsi="Calibri" w:eastAsia="Calibri" w:cs="Calibri"/>
          <w:b w:val="1"/>
          <w:bCs w:val="1"/>
          <w:i w:val="0"/>
          <w:iCs w:val="0"/>
          <w:caps w:val="0"/>
          <w:smallCaps w:val="0"/>
          <w:noProof w:val="0"/>
          <w:color w:val="000000" w:themeColor="text1" w:themeTint="FF" w:themeShade="FF"/>
          <w:sz w:val="22"/>
          <w:szCs w:val="22"/>
          <w:lang w:val="en-US"/>
        </w:rPr>
        <w:t>Open Source Components</w:t>
      </w:r>
      <w:r w:rsidRPr="3CEB712C" w:rsidR="231E2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means </w:t>
      </w:r>
      <w:r w:rsidRPr="3CEB712C" w:rsidR="02622438">
        <w:rPr>
          <w:rFonts w:ascii="Calibri" w:hAnsi="Calibri" w:eastAsia="Calibri" w:cs="Calibri"/>
          <w:b w:val="0"/>
          <w:bCs w:val="0"/>
          <w:i w:val="0"/>
          <w:iCs w:val="0"/>
          <w:caps w:val="0"/>
          <w:smallCaps w:val="0"/>
          <w:noProof w:val="0"/>
          <w:color w:val="000000" w:themeColor="text1" w:themeTint="FF" w:themeShade="FF"/>
          <w:sz w:val="22"/>
          <w:szCs w:val="22"/>
          <w:lang w:val="en-US"/>
        </w:rPr>
        <w:t>any software components that are subject to any open source copyright license agreement, including but not limited to any GNU General Public License or GNU Library or Lesser Public License, or other license agreement that substantially conforms to the Open Source Definition as prescribed by the Open Source Initiative.</w:t>
      </w:r>
    </w:p>
    <w:p w:rsidR="6CC58154" w:rsidP="6CC58154" w:rsidRDefault="6CC58154" w14:paraId="16D52210" w14:textId="09F24B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2622438" w:rsidP="6CC58154" w:rsidRDefault="02622438" w14:paraId="53479E67" w14:textId="6287C03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026224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Developer acknowledges that </w:t>
      </w:r>
      <w:r w:rsidRPr="6CC58154" w:rsidR="02622438">
        <w:rPr>
          <w:rFonts w:ascii="Calibri" w:hAnsi="Calibri" w:eastAsia="Calibri" w:cs="Calibri"/>
          <w:b w:val="0"/>
          <w:bCs w:val="0"/>
          <w:i w:val="0"/>
          <w:iCs w:val="0"/>
          <w:caps w:val="0"/>
          <w:smallCaps w:val="0"/>
          <w:noProof w:val="0"/>
          <w:color w:val="000000" w:themeColor="text1" w:themeTint="FF" w:themeShade="FF"/>
          <w:sz w:val="22"/>
          <w:szCs w:val="22"/>
          <w:lang w:val="en-US"/>
        </w:rPr>
        <w:t>timely</w:t>
      </w:r>
      <w:r w:rsidRPr="6CC58154" w:rsidR="026224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delivery of all Services and Deliverables is critical. All obligations must be fulfilled in strict compliance with the agreed-upon schedules, deadlines, and Milestone Schedule.</w:t>
      </w:r>
    </w:p>
    <w:p w:rsidR="2CB6E346" w:rsidP="2CB6E346" w:rsidRDefault="2CB6E346" w14:paraId="21F2A1DB" w14:textId="0A099B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DC235A6" w:rsidP="6CC58154" w:rsidRDefault="3DC235A6" w14:paraId="419D697E" w14:textId="6922095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3DC235A6">
        <w:rPr>
          <w:rFonts w:ascii="Calibri" w:hAnsi="Calibri" w:eastAsia="Calibri" w:cs="Calibri"/>
          <w:b w:val="1"/>
          <w:bCs w:val="1"/>
          <w:i w:val="0"/>
          <w:iCs w:val="0"/>
          <w:caps w:val="0"/>
          <w:smallCaps w:val="0"/>
          <w:noProof w:val="0"/>
          <w:color w:val="000000" w:themeColor="text1" w:themeTint="FF" w:themeShade="FF"/>
          <w:sz w:val="22"/>
          <w:szCs w:val="22"/>
          <w:lang w:val="en-GB"/>
        </w:rPr>
        <w:t>DELIVERY, TESTING AND APPROVAL</w:t>
      </w:r>
    </w:p>
    <w:p w:rsidR="6CC58154" w:rsidP="6CC58154" w:rsidRDefault="6CC58154" w14:paraId="4525847E" w14:textId="5E141C8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3E3D659" w:rsidP="6CC58154" w:rsidRDefault="73E3D659" w14:paraId="20653CBA" w14:textId="6C380037">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73E3D6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Upon completing each </w:t>
      </w:r>
      <w:r w:rsidRPr="6CC58154" w:rsidR="12E3DF5C">
        <w:rPr>
          <w:rFonts w:ascii="Calibri" w:hAnsi="Calibri" w:eastAsia="Calibri" w:cs="Calibri"/>
          <w:b w:val="0"/>
          <w:bCs w:val="0"/>
          <w:i w:val="0"/>
          <w:iCs w:val="0"/>
          <w:caps w:val="0"/>
          <w:smallCaps w:val="0"/>
          <w:noProof w:val="0"/>
          <w:color w:val="000000" w:themeColor="text1" w:themeTint="FF" w:themeShade="FF"/>
          <w:sz w:val="22"/>
          <w:szCs w:val="22"/>
          <w:lang w:val="en-US"/>
        </w:rPr>
        <w:t>Milestone</w:t>
      </w:r>
      <w:r w:rsidRPr="6CC58154" w:rsidR="73E3D6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the Services, the Developer shall provide the Customer with the corresponding Deliverables. The Developer’s obligations include: (</w:t>
      </w:r>
      <w:r w:rsidRPr="6CC58154" w:rsidR="73E3D659">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73E3D6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supplying all software in both object code and fully annotated source code; and (ii) </w:t>
      </w:r>
      <w:r w:rsidRPr="6CC58154" w:rsidR="440ECD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delivering each Deliverable along with complete and </w:t>
      </w:r>
      <w:r w:rsidRPr="6CC58154" w:rsidR="440ECD93">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6CC58154" w:rsidR="440ECD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Documentation. A Deliverable shall not be considered delivered until the Developer has provided all required elements under this Section</w:t>
      </w:r>
      <w:r w:rsidRPr="6CC58154" w:rsidR="4C525B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4.</w:t>
      </w:r>
    </w:p>
    <w:p w:rsidR="6CC58154" w:rsidP="6CC58154" w:rsidRDefault="6CC58154" w14:paraId="69C5E34B" w14:textId="0EB5732A">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660E0458" w14:textId="5F466D9C">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Upon receipt of a Deliverable:</w:t>
      </w:r>
    </w:p>
    <w:p w:rsidR="6CC58154" w:rsidP="6CC58154" w:rsidRDefault="6CC58154" w14:paraId="607FBB68" w14:textId="5D861FC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122C68D5" w14:textId="0F1D61A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the Customer shall have [</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 days ("</w:t>
      </w:r>
      <w:r w:rsidRPr="6CC58154" w:rsidR="2DC2B357">
        <w:rPr>
          <w:rFonts w:ascii="Calibri" w:hAnsi="Calibri" w:eastAsia="Calibri" w:cs="Calibri"/>
          <w:b w:val="1"/>
          <w:bCs w:val="1"/>
          <w:i w:val="0"/>
          <w:iCs w:val="0"/>
          <w:caps w:val="0"/>
          <w:smallCaps w:val="0"/>
          <w:noProof w:val="0"/>
          <w:color w:val="000000" w:themeColor="text1" w:themeTint="FF" w:themeShade="FF"/>
          <w:sz w:val="22"/>
          <w:szCs w:val="22"/>
          <w:lang w:val="en-GB"/>
        </w:rPr>
        <w:t>Testing Period</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 to review and test the Deliverable to confirm compliance with the Specification and accompanying Documentation;</w:t>
      </w:r>
    </w:p>
    <w:p w:rsidR="6CC58154" w:rsidP="6CC58154" w:rsidRDefault="6CC58154" w14:paraId="67B3D626" w14:textId="282C837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1A3E4F07" w14:textId="4DAC372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Customer </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a Deliverable does not meet the required specifications:</w:t>
      </w:r>
    </w:p>
    <w:p w:rsidR="6CC58154" w:rsidP="6CC58154" w:rsidRDefault="6CC58154" w14:paraId="168777DC" w14:textId="14B59CA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7E49D520" w14:textId="47D78AE4">
      <w:pPr>
        <w:pStyle w:val="ListParagraph"/>
        <w:numPr>
          <w:ilvl w:val="3"/>
          <w:numId w:val="1"/>
        </w:numPr>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the Customer shall issue a written notice detailing the deficiencies ("</w:t>
      </w:r>
      <w:r w:rsidRPr="6CC58154" w:rsidR="2DC2B357">
        <w:rPr>
          <w:rFonts w:ascii="Calibri" w:hAnsi="Calibri" w:eastAsia="Calibri" w:cs="Calibri"/>
          <w:b w:val="1"/>
          <w:bCs w:val="1"/>
          <w:i w:val="0"/>
          <w:iCs w:val="0"/>
          <w:caps w:val="0"/>
          <w:smallCaps w:val="0"/>
          <w:noProof w:val="0"/>
          <w:color w:val="000000" w:themeColor="text1" w:themeTint="FF" w:themeShade="FF"/>
          <w:sz w:val="22"/>
          <w:szCs w:val="22"/>
          <w:lang w:val="en-GB"/>
        </w:rPr>
        <w:t>Non-Acceptance Notice</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0807CF6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w:t>
      </w:r>
    </w:p>
    <w:p w:rsidR="6CC58154" w:rsidP="6CC58154" w:rsidRDefault="6CC58154" w14:paraId="4344351A" w14:textId="04F52858">
      <w:pPr>
        <w:pStyle w:val="ListParagraph"/>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5EE3CF61" w14:textId="38C2BFF8">
      <w:pPr>
        <w:pStyle w:val="ListParagraph"/>
        <w:numPr>
          <w:ilvl w:val="3"/>
          <w:numId w:val="1"/>
        </w:numPr>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upon receiving a Non-Acceptance Notice, the Developer shall, at its own expense, correct all deficiencies and re-submit the Deliverable within [</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following the process outlined in </w:t>
      </w:r>
      <w:r w:rsidRPr="6CC58154" w:rsidR="2DC2B357">
        <w:rPr>
          <w:rFonts w:ascii="Calibri" w:hAnsi="Calibri" w:eastAsia="Calibri" w:cs="Calibri"/>
          <w:b w:val="0"/>
          <w:bCs w:val="0"/>
          <w:i w:val="0"/>
          <w:iCs w:val="0"/>
          <w:caps w:val="0"/>
          <w:smallCaps w:val="0"/>
          <w:noProof w:val="0"/>
          <w:color w:val="auto"/>
          <w:sz w:val="22"/>
          <w:szCs w:val="22"/>
          <w:lang w:val="en-GB"/>
        </w:rPr>
        <w:t>Schedule 3</w:t>
      </w:r>
      <w:r w:rsidRPr="6CC58154" w:rsidR="2DC2B357">
        <w:rPr>
          <w:rFonts w:ascii="Calibri" w:hAnsi="Calibri" w:eastAsia="Calibri" w:cs="Calibri"/>
          <w:b w:val="0"/>
          <w:bCs w:val="0"/>
          <w:i w:val="0"/>
          <w:iCs w:val="0"/>
          <w:caps w:val="0"/>
          <w:smallCaps w:val="0"/>
          <w:noProof w:val="0"/>
          <w:color w:val="auto"/>
          <w:sz w:val="22"/>
          <w:szCs w:val="22"/>
          <w:lang w:val="en-GB"/>
        </w:rPr>
        <w:t>.</w:t>
      </w: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6CC58154" w:rsidP="6CC58154" w:rsidRDefault="6CC58154" w14:paraId="1CFA506C" w14:textId="68AD1B7A">
      <w:pPr>
        <w:pStyle w:val="ListParagraph"/>
        <w:suppressLineNumbers w:val="0"/>
        <w:bidi w:val="0"/>
        <w:spacing w:before="0" w:beforeAutospacing="off" w:after="160" w:afterAutospacing="off" w:line="276" w:lineRule="auto"/>
        <w:ind w:left="243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C2B357" w:rsidP="6CC58154" w:rsidRDefault="2DC2B357" w14:paraId="47A4B70E" w14:textId="62CD816F">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DC2B357">
        <w:rPr>
          <w:rFonts w:ascii="Calibri" w:hAnsi="Calibri" w:eastAsia="Calibri" w:cs="Calibri"/>
          <w:b w:val="0"/>
          <w:bCs w:val="0"/>
          <w:i w:val="0"/>
          <w:iCs w:val="0"/>
          <w:caps w:val="0"/>
          <w:smallCaps w:val="0"/>
          <w:noProof w:val="0"/>
          <w:color w:val="000000" w:themeColor="text1" w:themeTint="FF" w:themeShade="FF"/>
          <w:sz w:val="22"/>
          <w:szCs w:val="22"/>
          <w:lang w:val="en-US"/>
        </w:rPr>
        <w:t>The process described in Sections 4.2.1 and 4.2.2 shall continue until the Deliverable meets the acceptance criteria, except that if the Developer</w:t>
      </w:r>
      <w:r w:rsidRPr="6CC58154" w:rsidR="71C3B7A1">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6CC58154" w:rsidR="71C3B7A1">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71C3B7A1">
        <w:rPr>
          <w:rFonts w:ascii="Calibri" w:hAnsi="Calibri" w:eastAsia="Calibri" w:cs="Calibri"/>
          <w:b w:val="0"/>
          <w:bCs w:val="0"/>
          <w:i w:val="0"/>
          <w:iCs w:val="0"/>
          <w:caps w:val="0"/>
          <w:smallCaps w:val="0"/>
          <w:noProof w:val="0"/>
          <w:color w:val="000000" w:themeColor="text1" w:themeTint="FF" w:themeShade="FF"/>
          <w:sz w:val="22"/>
          <w:szCs w:val="22"/>
          <w:lang w:val="en-US"/>
        </w:rPr>
        <w:t>) fails to correct and re-submit a Deliverable within the required timeframe; or (ii) fails more than once to remedy the same deficiency, the Customer may, at its discretion: (a) treat such failure as an incurable material breach and terminate this Agreement</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(b) accept the Deliverable with its deficiencies, subject to a reasonable reduction in </w:t>
      </w:r>
      <w:r w:rsidRPr="6CC58154" w:rsidR="2E11C0D4">
        <w:rPr>
          <w:rFonts w:ascii="Calibri" w:hAnsi="Calibri" w:eastAsia="Calibri" w:cs="Calibri"/>
          <w:b w:val="0"/>
          <w:bCs w:val="0"/>
          <w:i w:val="0"/>
          <w:iCs w:val="0"/>
          <w:caps w:val="0"/>
          <w:smallCaps w:val="0"/>
          <w:noProof w:val="0"/>
          <w:color w:val="000000" w:themeColor="text1" w:themeTint="FF" w:themeShade="FF"/>
          <w:sz w:val="22"/>
          <w:szCs w:val="22"/>
          <w:lang w:val="en-US"/>
        </w:rPr>
        <w:t>F</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ees to reflect its diminished value. </w:t>
      </w:r>
    </w:p>
    <w:p w:rsidR="6CC58154" w:rsidP="6CC58154" w:rsidRDefault="6CC58154" w14:paraId="7BD0ED5D" w14:textId="6DC3C8BD">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35FED5" w:rsidP="6CC58154" w:rsidRDefault="1C35FED5" w14:paraId="1A8833CA" w14:textId="4B52F959">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Once the Customer confirms that a Deliverable meets the required specifications, it shall provide written notice of acceptance. If the Customer does not issue a Non-Acceptance Notice within the Testing Period, the Deliverable shall be </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deemed</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accepted. Acceptance of any Deliverable shall remain subject to final </w:t>
      </w:r>
      <w:r w:rsidRPr="6CC58154" w:rsidR="0252D218">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ntegration </w:t>
      </w:r>
      <w:r w:rsidRPr="6CC58154" w:rsidR="11DEAEF7">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6CC58154" w:rsidR="1C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esting as outlined in Section 4.5. </w:t>
      </w:r>
    </w:p>
    <w:p w:rsidR="6CC58154" w:rsidP="6CC58154" w:rsidRDefault="6CC58154" w14:paraId="69C6F50B" w14:textId="283AD364">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C3D7D2E" w:rsidP="3CEB712C" w:rsidRDefault="7C3D7D2E" w14:paraId="30859C7C" w14:textId="6C3B67CE">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Even after </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initial</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acceptance of individual Deliverables, the Customer reserves the right to conduct final integration testing upon delivery of the completed </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Website</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3CEB712C" w:rsidR="7C3D7D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testing ensures that all Deliverables function together as a unified system.</w:t>
      </w:r>
      <w:r w:rsidRPr="3CEB712C" w:rsidR="3B9A581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Developer shall correct any deficiencies </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identified</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during integration testing, subject to the same correction and acceptance procedures </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3CEB712C" w:rsidR="2F48AD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Section 4.2. </w:t>
      </w:r>
    </w:p>
    <w:p w:rsidR="6CC58154" w:rsidP="6CC58154" w:rsidRDefault="6CC58154" w14:paraId="29B8DE6D" w14:textId="4050627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34EE301" w:rsidP="2CB6E346" w:rsidRDefault="234EE301" w14:paraId="058EF7A5" w14:textId="4C9B1DB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34EE301">
        <w:rPr>
          <w:rFonts w:ascii="Calibri" w:hAnsi="Calibri" w:eastAsia="Calibri" w:cs="Calibri"/>
          <w:b w:val="1"/>
          <w:bCs w:val="1"/>
          <w:i w:val="0"/>
          <w:iCs w:val="0"/>
          <w:caps w:val="0"/>
          <w:smallCaps w:val="0"/>
          <w:noProof w:val="0"/>
          <w:color w:val="000000" w:themeColor="text1" w:themeTint="FF" w:themeShade="FF"/>
          <w:sz w:val="22"/>
          <w:szCs w:val="22"/>
          <w:lang w:val="en-GB"/>
        </w:rPr>
        <w:t>CUSTOMER OBLIGATIONS</w:t>
      </w:r>
    </w:p>
    <w:p w:rsidR="2CB6E346" w:rsidP="2CB6E346" w:rsidRDefault="2CB6E346" w14:paraId="43B53510" w14:textId="0A41893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34EE301" w:rsidP="2CB6E346" w:rsidRDefault="234EE301" w14:paraId="0A89111F" w14:textId="3507B28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34EE301">
        <w:rPr>
          <w:rFonts w:ascii="Calibri" w:hAnsi="Calibri" w:eastAsia="Calibri" w:cs="Calibri"/>
          <w:b w:val="0"/>
          <w:bCs w:val="0"/>
          <w:i w:val="0"/>
          <w:iCs w:val="0"/>
          <w:caps w:val="0"/>
          <w:smallCaps w:val="0"/>
          <w:noProof w:val="0"/>
          <w:color w:val="000000" w:themeColor="text1" w:themeTint="FF" w:themeShade="FF"/>
          <w:sz w:val="22"/>
          <w:szCs w:val="22"/>
          <w:lang w:val="en-GB"/>
        </w:rPr>
        <w:t>The Customer shall:</w:t>
      </w:r>
    </w:p>
    <w:p w:rsidR="2CB6E346" w:rsidP="2CB6E346" w:rsidRDefault="2CB6E346" w14:paraId="5FB28001" w14:textId="2878D58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6CC58154" w:rsidRDefault="234EE301" w14:paraId="35B5AAAD" w14:textId="764C2BAD">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promptly provide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2A706F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wi</w:t>
      </w:r>
      <w:r w:rsidRPr="6CC58154" w:rsidR="3A4665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information,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assistance</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materials</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resources that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607E6B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may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reasonably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require</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from time to time in connection with the supply of the Services and the performance of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1B07FED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s obligations under this Agreement;</w:t>
      </w:r>
    </w:p>
    <w:p w:rsidR="2CB6E346" w:rsidP="2CB6E346" w:rsidRDefault="2CB6E346" w14:paraId="4ED6AABB" w14:textId="795A8E1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6CC58154" w:rsidRDefault="234EE301" w14:paraId="2DD65B2B" w14:textId="63A7B20F">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ensure that all information which it provides to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adequate</w:t>
      </w: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complete; and</w:t>
      </w:r>
    </w:p>
    <w:p w:rsidR="2CB6E346" w:rsidP="2CB6E346" w:rsidRDefault="2CB6E346" w14:paraId="33BDB0C4" w14:textId="1B1AEA9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6CC58154" w:rsidRDefault="234EE301" w14:paraId="3594F447" w14:textId="7584C23E">
      <w:pPr>
        <w:pStyle w:val="ListParagraph"/>
        <w:numPr>
          <w:ilvl w:val="2"/>
          <w:numId w:val="1"/>
        </w:numPr>
        <w:suppressLineNumbers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34EE301">
        <w:rPr>
          <w:rFonts w:ascii="Calibri" w:hAnsi="Calibri" w:eastAsia="Calibri" w:cs="Calibri"/>
          <w:b w:val="0"/>
          <w:bCs w:val="0"/>
          <w:i w:val="0"/>
          <w:iCs w:val="0"/>
          <w:caps w:val="0"/>
          <w:smallCaps w:val="0"/>
          <w:noProof w:val="0"/>
          <w:color w:val="000000" w:themeColor="text1" w:themeTint="FF" w:themeShade="FF"/>
          <w:sz w:val="22"/>
          <w:szCs w:val="22"/>
          <w:lang w:val="en-GB"/>
        </w:rPr>
        <w:t>pay all undisputed Fees in consideration of the Services under the terms and conditions of this Agreement.</w:t>
      </w:r>
    </w:p>
    <w:p w:rsidR="6CC58154" w:rsidP="6CC58154" w:rsidRDefault="6CC58154" w14:paraId="04B0363F" w14:textId="1A45A68D">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14B678DF" w14:textId="4139178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7AF23E9A" w14:textId="10083DF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8A65054" w:rsidP="2CB6E346" w:rsidRDefault="48A65054" w14:paraId="3B976DCF" w14:textId="24CDDF1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48A65054">
        <w:rPr>
          <w:rFonts w:ascii="Calibri" w:hAnsi="Calibri" w:eastAsia="Calibri" w:cs="Calibri"/>
          <w:b w:val="1"/>
          <w:bCs w:val="1"/>
          <w:i w:val="0"/>
          <w:iCs w:val="0"/>
          <w:caps w:val="0"/>
          <w:smallCaps w:val="0"/>
          <w:noProof w:val="0"/>
          <w:color w:val="000000" w:themeColor="text1" w:themeTint="FF" w:themeShade="FF"/>
          <w:sz w:val="22"/>
          <w:szCs w:val="22"/>
          <w:lang w:val="en-GB"/>
        </w:rPr>
        <w:t>FEES AND PAYMENT</w:t>
      </w:r>
    </w:p>
    <w:p w:rsidR="2CB6E346" w:rsidP="2CB6E346" w:rsidRDefault="2CB6E346" w14:paraId="6F6319EE" w14:textId="29113A8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8A65054" w:rsidP="6CC58154" w:rsidRDefault="48A65054" w14:paraId="69D79CC6" w14:textId="31F0E52B">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C58154" w:rsidR="43126461">
        <w:rPr>
          <w:rFonts w:ascii="Calibri" w:hAnsi="Calibri" w:eastAsia="Calibri" w:cs="Calibri"/>
          <w:b w:val="0"/>
          <w:bCs w:val="0"/>
          <w:i w:val="0"/>
          <w:iCs w:val="0"/>
          <w:caps w:val="0"/>
          <w:smallCaps w:val="0"/>
          <w:noProof w:val="0"/>
          <w:color w:val="000000" w:themeColor="text1" w:themeTint="FF" w:themeShade="FF"/>
          <w:sz w:val="22"/>
          <w:szCs w:val="22"/>
          <w:lang w:val="en-US"/>
        </w:rPr>
        <w:t>F</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ees are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Statement of Work</w:t>
      </w:r>
      <w:r w:rsidRPr="6CC58154" w:rsidR="061DEEB8">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amounts payable under this Agreement exclude any sales tax, use tax, or other similar taxes, duties, or government-imposed charges. The Customer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s responsible for</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paying any such taxes in addition to the Fees, at the applicable rate and in the manner required by law.</w:t>
      </w:r>
    </w:p>
    <w:p w:rsidR="2CB6E346" w:rsidP="2CB6E346" w:rsidRDefault="2CB6E346" w14:paraId="344A572B" w14:textId="06D1B89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8A65054" w:rsidP="6CC58154" w:rsidRDefault="48A65054" w14:paraId="02A5FE3C" w14:textId="0811719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Unless otherwise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stated</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Statement of Work, the Fees for the Services will be invoiced upon the completion of the Services.</w:t>
      </w:r>
      <w:r w:rsidRPr="6CC58154" w:rsidR="0D7727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48A65054" w:rsidP="6CC58154" w:rsidRDefault="48A65054" w14:paraId="406EB377" w14:textId="5FF481E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48A65054" w:rsidP="6CC58154" w:rsidRDefault="48A65054" w14:paraId="6FF1F5B6" w14:textId="4375F7B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payments shall be made in U.S. dollars (USD) via wire transfer in cleared funds to the bank account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designated</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may update its payment instructions upon written notice to the Customer.</w:t>
      </w:r>
    </w:p>
    <w:p w:rsidR="2CB6E346" w:rsidP="2CB6E346" w:rsidRDefault="2CB6E346" w14:paraId="68DDDF37" w14:textId="5AFEDD6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8A65054" w:rsidP="6CC58154" w:rsidRDefault="48A65054" w14:paraId="15EC3C82" w14:textId="2C35C6F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there is a disagreement or dispute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regarding</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amount due on an invoice, the Parties shall make good faith efforts to reach a mutually acceptable resolution. Any agreed adjustment shall be reflected in a revised invoice issued by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US"/>
        </w:rPr>
        <w:t>Developer</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allowing the Customer to </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fulfill</w:t>
      </w:r>
      <w:r w:rsidRPr="6CC58154" w:rsidR="48A6505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its payment obligations accordingly.</w:t>
      </w:r>
    </w:p>
    <w:p w:rsidR="2CB6E346" w:rsidP="6CC58154" w:rsidRDefault="2CB6E346" w14:paraId="6B44CDBC" w14:textId="04ADCDB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8A65054" w:rsidP="1980CD91" w:rsidRDefault="48A65054" w14:paraId="11ED0541" w14:textId="27B1DBE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980CD91" w:rsidR="48A65054">
        <w:rPr>
          <w:rFonts w:ascii="Calibri" w:hAnsi="Calibri" w:eastAsia="Calibri" w:cs="Calibri"/>
          <w:b w:val="1"/>
          <w:bCs w:val="1"/>
          <w:i w:val="0"/>
          <w:iCs w:val="0"/>
          <w:caps w:val="0"/>
          <w:smallCaps w:val="0"/>
          <w:noProof w:val="0"/>
          <w:color w:val="000000" w:themeColor="text1" w:themeTint="FF" w:themeShade="FF"/>
          <w:sz w:val="22"/>
          <w:szCs w:val="22"/>
          <w:lang w:val="en-GB"/>
        </w:rPr>
        <w:t>REPRESENTATIONS AND WARRANTIES</w:t>
      </w:r>
    </w:p>
    <w:p w:rsidR="2CB6E346" w:rsidP="2CB6E346" w:rsidRDefault="2CB6E346" w14:paraId="3A4FDBC4" w14:textId="098EF44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3F9FE0DD" w:rsidP="2CB6E346" w:rsidRDefault="3F9FE0DD" w14:paraId="60CF66AC" w14:textId="1B2E0FB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Party </w:t>
      </w: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represents</w:t>
      </w: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warrants</w:t>
      </w:r>
      <w:r w:rsidRPr="2CB6E346"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w:t>
      </w:r>
    </w:p>
    <w:p w:rsidR="2CB6E346" w:rsidP="2CB6E346" w:rsidRDefault="2CB6E346" w14:paraId="498768D2" w14:textId="700E129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0EE999C" w:rsidP="2CB6E346" w:rsidRDefault="40EE999C" w14:paraId="18F18D9F" w14:textId="243253F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40EE999C">
        <w:rPr>
          <w:rFonts w:ascii="Calibri" w:hAnsi="Calibri" w:eastAsia="Calibri" w:cs="Calibri"/>
          <w:b w:val="0"/>
          <w:bCs w:val="0"/>
          <w:i w:val="0"/>
          <w:iCs w:val="0"/>
          <w:caps w:val="0"/>
          <w:smallCaps w:val="0"/>
          <w:noProof w:val="0"/>
          <w:color w:val="000000" w:themeColor="text1" w:themeTint="FF" w:themeShade="FF"/>
          <w:sz w:val="22"/>
          <w:szCs w:val="22"/>
          <w:lang w:val="en-GB"/>
        </w:rPr>
        <w:t>it has the full legal right, power, and authority to execute, deliver, and perform its obligations under this Agreement, and has taken or will take all necessary actions to do so; and</w:t>
      </w:r>
    </w:p>
    <w:p w:rsidR="2CB6E346" w:rsidP="2CB6E346" w:rsidRDefault="2CB6E346" w14:paraId="3887575B" w14:textId="0B57E735">
      <w:pPr>
        <w:pStyle w:val="ListParagraph"/>
        <w:suppressLineNumbers w:val="0"/>
        <w:bidi w:val="0"/>
        <w:spacing w:before="0" w:beforeAutospacing="off" w:after="160" w:afterAutospacing="off" w:line="276" w:lineRule="auto"/>
        <w:ind w:left="1440" w:right="0" w:hanging="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0EE999C" w:rsidP="2CB6E346" w:rsidRDefault="40EE999C" w14:paraId="1AAFEC98" w14:textId="755C5A54">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its performance of this Agreement </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constitutes</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legally binding obligations and will not result in: (</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4A143912">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breach or default under any agreement or commitment to which it is a party or by which it is bound; or (ii) </w:t>
      </w:r>
      <w:r w:rsidRPr="6CC58154" w:rsidR="78F429EC">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violation of any applicable law, regulation, court order, or government directive.</w:t>
      </w:r>
    </w:p>
    <w:p w:rsidR="6CC58154" w:rsidP="6CC58154" w:rsidRDefault="6CC58154" w14:paraId="7BDB531C" w14:textId="49E05D5C">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6CC58154" w:rsidRDefault="2FC81C74" w14:paraId="3AB79594" w14:textId="3D3C159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Developer </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represents</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warrants</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w:t>
      </w:r>
    </w:p>
    <w:p w:rsidR="6CC58154" w:rsidP="6CC58154" w:rsidRDefault="6CC58154" w14:paraId="5F4F7575" w14:textId="2322702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6CC58154" w:rsidRDefault="2FC81C74" w14:paraId="2DC3A3BC" w14:textId="3DC24D5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Work Product, including the Website and all Deliverables, as delivered by the Developer, will not: (i) infringe, misappropriate, or otherwise violate any Intellectual Property Rights or other rights of any third party; and (ii) will comply with all applicable </w:t>
      </w:r>
      <w:r w:rsidRPr="6CC58154" w:rsidR="27CA066C">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aws;</w:t>
      </w:r>
    </w:p>
    <w:p w:rsidR="6CC58154" w:rsidP="6CC58154" w:rsidRDefault="6CC58154" w14:paraId="06A78A2B" w14:textId="001815A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6CC58154" w:rsidRDefault="2FC81C74" w14:paraId="415E09B5" w14:textId="017EF689">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performing the Services hereunder, it will </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comply with</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applicable laws;</w:t>
      </w:r>
    </w:p>
    <w:p w:rsidR="6CC58154" w:rsidP="6CC58154" w:rsidRDefault="6CC58154" w14:paraId="32DB6564" w14:textId="4EC7E52C">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6CC58154" w:rsidRDefault="2FC81C74" w14:paraId="2C4DBB60" w14:textId="45612A3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when delivered, the Website and all Deliverables will not contain: (i) any virus, trojan horse, worm, backdoor, malware, or other software the effect of which is to permit unauthorized access or to disable, erase, corrupt, or otherwise harm any computer, systems, or software</w:t>
      </w:r>
      <w:r w:rsidRPr="6CC58154" w:rsidR="1409BA6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(ii) any time bomb, drop dead device, or other software designed to disable a computer program automatically with the passage of time or under the positive control of any person, or otherwise deprive </w:t>
      </w:r>
      <w:r w:rsidRPr="6CC58154" w:rsidR="286F95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C58154" w:rsidR="2FC81C74">
        <w:rPr>
          <w:rFonts w:ascii="Calibri" w:hAnsi="Calibri" w:eastAsia="Calibri" w:cs="Calibri"/>
          <w:b w:val="0"/>
          <w:bCs w:val="0"/>
          <w:i w:val="0"/>
          <w:iCs w:val="0"/>
          <w:caps w:val="0"/>
          <w:smallCaps w:val="0"/>
          <w:noProof w:val="0"/>
          <w:color w:val="000000" w:themeColor="text1" w:themeTint="FF" w:themeShade="FF"/>
          <w:sz w:val="22"/>
          <w:szCs w:val="22"/>
          <w:lang w:val="en-US"/>
        </w:rPr>
        <w:t>Customer of its lawful right to use the Website and Deliverable; and</w:t>
      </w:r>
    </w:p>
    <w:p w:rsidR="6CC58154" w:rsidP="6CC58154" w:rsidRDefault="6CC58154" w14:paraId="0AC29BE6" w14:textId="2D27B07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FC81C74" w:rsidP="3CEB712C" w:rsidRDefault="2FC81C74" w14:paraId="45F02953" w14:textId="565E0379">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bookmarkStart w:name="_Int_5MR8534W" w:id="360587666"/>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when</w:t>
      </w:r>
      <w:bookmarkEnd w:id="360587666"/>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delivered and for [</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months/year</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following the Customer's final acceptance of the Website, the Website and all Deliverables will be, and will function, in all respects in conformity with this Agreement</w:t>
      </w:r>
      <w:r w:rsidRPr="3CEB712C" w:rsidR="02628D26">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CEB712C" w:rsidR="4A4D7CA6">
        <w:rPr>
          <w:rFonts w:ascii="Calibri" w:hAnsi="Calibri" w:eastAsia="Calibri" w:cs="Calibri"/>
          <w:b w:val="0"/>
          <w:bCs w:val="0"/>
          <w:i w:val="0"/>
          <w:iCs w:val="0"/>
          <w:caps w:val="0"/>
          <w:smallCaps w:val="0"/>
          <w:noProof w:val="0"/>
          <w:color w:val="000000" w:themeColor="text1" w:themeTint="FF" w:themeShade="FF"/>
          <w:sz w:val="22"/>
          <w:szCs w:val="22"/>
          <w:lang w:val="en-US"/>
        </w:rPr>
        <w:t>the Specification</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Documentation. If any non-conformity is discovered during such warranty period, </w:t>
      </w:r>
      <w:r w:rsidRPr="3CEB712C" w:rsidR="1392242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3CEB712C" w:rsidR="2FC81C74">
        <w:rPr>
          <w:rFonts w:ascii="Calibri" w:hAnsi="Calibri" w:eastAsia="Calibri" w:cs="Calibri"/>
          <w:b w:val="0"/>
          <w:bCs w:val="0"/>
          <w:i w:val="0"/>
          <w:iCs w:val="0"/>
          <w:caps w:val="0"/>
          <w:smallCaps w:val="0"/>
          <w:noProof w:val="0"/>
          <w:color w:val="000000" w:themeColor="text1" w:themeTint="FF" w:themeShade="FF"/>
          <w:sz w:val="22"/>
          <w:szCs w:val="22"/>
          <w:lang w:val="en-US"/>
        </w:rPr>
        <w:t>Developer shall promptly remedy such non-conformity at Developer's sole cost and expense.</w:t>
      </w:r>
    </w:p>
    <w:p w:rsidR="2CB6E346" w:rsidP="2CB6E346" w:rsidRDefault="2CB6E346" w14:paraId="44F0D224" w14:textId="5B81EF2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FC81C74" w:rsidP="6CC58154" w:rsidRDefault="2FC81C74" w14:paraId="0EA9620B" w14:textId="52A727B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2FC81C74">
        <w:rPr>
          <w:rFonts w:ascii="Calibri" w:hAnsi="Calibri" w:eastAsia="Calibri" w:cs="Calibri"/>
          <w:b w:val="1"/>
          <w:bCs w:val="1"/>
          <w:i w:val="0"/>
          <w:iCs w:val="0"/>
          <w:caps w:val="0"/>
          <w:smallCaps w:val="0"/>
          <w:noProof w:val="0"/>
          <w:color w:val="000000" w:themeColor="text1" w:themeTint="FF" w:themeShade="FF"/>
          <w:sz w:val="22"/>
          <w:szCs w:val="22"/>
          <w:lang w:val="en-GB"/>
        </w:rPr>
        <w:t>THIRD PARTY INTELLECTUAL PROPERTY INDEMNITY</w:t>
      </w:r>
    </w:p>
    <w:p w:rsidR="6CC58154" w:rsidP="6CC58154" w:rsidRDefault="6CC58154" w14:paraId="6BDE392D" w14:textId="02DE1F3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8519D6" w:rsidP="6CC58154" w:rsidRDefault="588519D6" w14:paraId="07AC6C42" w14:textId="3E1A3D7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The Developer shall indemnify, defend, and hold harmless the Customer, its affiliates, and their respective officers, directors, employees, agents, successors, and assigns (collectively, the “</w:t>
      </w:r>
      <w:r w:rsidRPr="6CC58154" w:rsidR="588519D6">
        <w:rPr>
          <w:rFonts w:ascii="Calibri" w:hAnsi="Calibri" w:eastAsia="Calibri" w:cs="Calibri"/>
          <w:b w:val="1"/>
          <w:bCs w:val="1"/>
          <w:i w:val="0"/>
          <w:iCs w:val="0"/>
          <w:caps w:val="0"/>
          <w:smallCaps w:val="0"/>
          <w:noProof w:val="0"/>
          <w:color w:val="000000" w:themeColor="text1" w:themeTint="FF" w:themeShade="FF"/>
          <w:sz w:val="22"/>
          <w:szCs w:val="22"/>
          <w:lang w:val="en-GB"/>
        </w:rPr>
        <w:t>Indemnified Parties</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from and against any and all losses, liabilities, damages, claims, demands, suits, judgments, settlements, fines, penalties, costs, and expenses (including reasonable attorneys’ fees and litigation costs) (collectively, “</w:t>
      </w:r>
      <w:r w:rsidRPr="6CC58154" w:rsidR="588519D6">
        <w:rPr>
          <w:rFonts w:ascii="Calibri" w:hAnsi="Calibri" w:eastAsia="Calibri" w:cs="Calibri"/>
          <w:b w:val="1"/>
          <w:bCs w:val="1"/>
          <w:i w:val="0"/>
          <w:iCs w:val="0"/>
          <w:caps w:val="0"/>
          <w:smallCaps w:val="0"/>
          <w:noProof w:val="0"/>
          <w:color w:val="000000" w:themeColor="text1" w:themeTint="FF" w:themeShade="FF"/>
          <w:sz w:val="22"/>
          <w:szCs w:val="22"/>
          <w:lang w:val="en-GB"/>
        </w:rPr>
        <w:t>Losses</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incurred by or awarded against any Indemnified Party arising out of or in connection with any claim, suit, action, or proceeding (each, a “</w:t>
      </w:r>
      <w:r w:rsidRPr="6CC58154" w:rsidR="588519D6">
        <w:rPr>
          <w:rFonts w:ascii="Calibri" w:hAnsi="Calibri" w:eastAsia="Calibri" w:cs="Calibri"/>
          <w:b w:val="1"/>
          <w:bCs w:val="1"/>
          <w:i w:val="0"/>
          <w:iCs w:val="0"/>
          <w:caps w:val="0"/>
          <w:smallCaps w:val="0"/>
          <w:noProof w:val="0"/>
          <w:color w:val="000000" w:themeColor="text1" w:themeTint="FF" w:themeShade="FF"/>
          <w:sz w:val="22"/>
          <w:szCs w:val="22"/>
          <w:lang w:val="en-GB"/>
        </w:rPr>
        <w:t>Claim</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brought by a third party alleging that:</w:t>
      </w:r>
    </w:p>
    <w:p w:rsidR="6CC58154" w:rsidP="6CC58154" w:rsidRDefault="6CC58154" w14:paraId="3BFE6968" w14:textId="5C5840E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8519D6" w:rsidP="6CC58154" w:rsidRDefault="588519D6" w14:paraId="6D570663" w14:textId="62F9708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Website, any Deliverables, or any other materials, content, software, or technology provided by the Developer under this Agreement, or the Customer’s use of the same as permitted under this Agreement, infringes, misappropriates, or otherwise violates any </w:t>
      </w:r>
      <w:r w:rsidRPr="6CC58154" w:rsidR="7C298AF4">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ntellectual </w:t>
      </w:r>
      <w:r w:rsidRPr="6CC58154" w:rsidR="4BCC4EAF">
        <w:rPr>
          <w:rFonts w:ascii="Calibri" w:hAnsi="Calibri" w:eastAsia="Calibri" w:cs="Calibri"/>
          <w:b w:val="0"/>
          <w:bCs w:val="0"/>
          <w:i w:val="0"/>
          <w:iCs w:val="0"/>
          <w:caps w:val="0"/>
          <w:smallCaps w:val="0"/>
          <w:noProof w:val="0"/>
          <w:color w:val="000000" w:themeColor="text1" w:themeTint="FF" w:themeShade="FF"/>
          <w:sz w:val="22"/>
          <w:szCs w:val="22"/>
          <w:lang w:val="en-GB"/>
        </w:rPr>
        <w:t>P</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roperty </w:t>
      </w:r>
      <w:r w:rsidRPr="6CC58154" w:rsidR="4A6B21F8">
        <w:rPr>
          <w:rFonts w:ascii="Calibri" w:hAnsi="Calibri" w:eastAsia="Calibri" w:cs="Calibri"/>
          <w:b w:val="0"/>
          <w:bCs w:val="0"/>
          <w:i w:val="0"/>
          <w:iCs w:val="0"/>
          <w:caps w:val="0"/>
          <w:smallCaps w:val="0"/>
          <w:noProof w:val="0"/>
          <w:color w:val="000000" w:themeColor="text1" w:themeTint="FF" w:themeShade="FF"/>
          <w:sz w:val="22"/>
          <w:szCs w:val="22"/>
          <w:lang w:val="en-GB"/>
        </w:rPr>
        <w:t>R</w:t>
      </w: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ight, including patents, copyrights, trademarks, trade secrets, or moral rights of any third party; or</w:t>
      </w:r>
    </w:p>
    <w:p w:rsidR="6CC58154" w:rsidP="6CC58154" w:rsidRDefault="6CC58154" w14:paraId="5C4F40B8" w14:textId="7BB92005">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8519D6" w:rsidP="6CC58154" w:rsidRDefault="588519D6" w14:paraId="1C7EBC2E" w14:textId="04972C8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8519D6">
        <w:rPr>
          <w:rFonts w:ascii="Calibri" w:hAnsi="Calibri" w:eastAsia="Calibri" w:cs="Calibri"/>
          <w:b w:val="0"/>
          <w:bCs w:val="0"/>
          <w:i w:val="0"/>
          <w:iCs w:val="0"/>
          <w:caps w:val="0"/>
          <w:smallCaps w:val="0"/>
          <w:noProof w:val="0"/>
          <w:color w:val="000000" w:themeColor="text1" w:themeTint="FF" w:themeShade="FF"/>
          <w:sz w:val="22"/>
          <w:szCs w:val="22"/>
          <w:lang w:val="en-GB"/>
        </w:rPr>
        <w:t>the Developer’s performance of its obligations under this Agreement results in the unauthorized use, disclosure, or misappropriation of a third party’s confidential information or proprietary rights.</w:t>
      </w:r>
    </w:p>
    <w:p w:rsidR="6CC58154" w:rsidP="6CC58154" w:rsidRDefault="6CC58154" w14:paraId="23C2B70E" w14:textId="14C0D84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078E337" w:rsidP="2CB6E346" w:rsidRDefault="5078E337" w14:paraId="24C7FE4A" w14:textId="53F4912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70A25863">
        <w:rPr>
          <w:rFonts w:ascii="Calibri" w:hAnsi="Calibri" w:eastAsia="Calibri" w:cs="Calibri"/>
          <w:b w:val="1"/>
          <w:bCs w:val="1"/>
          <w:i w:val="0"/>
          <w:iCs w:val="0"/>
          <w:caps w:val="0"/>
          <w:smallCaps w:val="0"/>
          <w:noProof w:val="0"/>
          <w:color w:val="000000" w:themeColor="text1" w:themeTint="FF" w:themeShade="FF"/>
          <w:sz w:val="22"/>
          <w:szCs w:val="22"/>
          <w:lang w:val="en-GB"/>
        </w:rPr>
        <w:t>RELATIONSHIP BETWEEN THE PARTIES</w:t>
      </w:r>
    </w:p>
    <w:p w:rsidR="1C9810A8" w:rsidP="2CB6E346" w:rsidRDefault="1C9810A8" w14:paraId="1C47BB07" w14:textId="1A7C2D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6CC58154" w:rsidRDefault="1C9810A8" w14:paraId="03CF7127" w14:textId="114B7EA1">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32DCC50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is engaged as an independent contractor and shall not, at any time, be considered an employee</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the C</w:t>
      </w:r>
      <w:r w:rsidRPr="6CC58154" w:rsidR="116CEC69">
        <w:rPr>
          <w:rFonts w:ascii="Calibri" w:hAnsi="Calibri" w:eastAsia="Calibri" w:cs="Calibri"/>
          <w:b w:val="0"/>
          <w:bCs w:val="0"/>
          <w:i w:val="0"/>
          <w:iCs w:val="0"/>
          <w:caps w:val="0"/>
          <w:smallCaps w:val="0"/>
          <w:noProof w:val="0"/>
          <w:color w:val="000000" w:themeColor="text1" w:themeTint="FF" w:themeShade="FF"/>
          <w:sz w:val="22"/>
          <w:szCs w:val="22"/>
          <w:lang w:val="en-GB"/>
        </w:rPr>
        <w:t>ustomer</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Agreement does not </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establish</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partnership, joint venture, agency, fiduciary, or employment relationship between the Parties. Neither Party has the authority to act on behalf of or bind the other in any </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capacity</w:t>
      </w:r>
      <w:r w:rsidRPr="6CC58154" w:rsidR="70A25863">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2CB6E346" w:rsidRDefault="7D60B0B6" w14:paraId="4D2D65D3" w14:textId="2467F47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6CC58154" w:rsidRDefault="5078E337" w14:paraId="5D93F131" w14:textId="3B705925">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6103C99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any of its Personnel </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shall not be entitled to </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participate</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any benefits, compensation plans, or employment-related programs available to the C</w:t>
      </w:r>
      <w:r w:rsidRPr="6CC58154" w:rsidR="21620CF6">
        <w:rPr>
          <w:rFonts w:ascii="Calibri" w:hAnsi="Calibri" w:eastAsia="Calibri" w:cs="Calibri"/>
          <w:b w:val="0"/>
          <w:bCs w:val="0"/>
          <w:i w:val="0"/>
          <w:iCs w:val="0"/>
          <w:caps w:val="0"/>
          <w:smallCaps w:val="0"/>
          <w:noProof w:val="0"/>
          <w:color w:val="000000" w:themeColor="text1" w:themeTint="FF" w:themeShade="FF"/>
          <w:sz w:val="22"/>
          <w:szCs w:val="22"/>
          <w:lang w:val="en-GB"/>
        </w:rPr>
        <w:t>ustomer'</w:t>
      </w:r>
      <w:r w:rsidRPr="6CC58154" w:rsidR="00E5F514">
        <w:rPr>
          <w:rFonts w:ascii="Calibri" w:hAnsi="Calibri" w:eastAsia="Calibri" w:cs="Calibri"/>
          <w:b w:val="0"/>
          <w:bCs w:val="0"/>
          <w:i w:val="0"/>
          <w:iCs w:val="0"/>
          <w:caps w:val="0"/>
          <w:smallCaps w:val="0"/>
          <w:noProof w:val="0"/>
          <w:color w:val="000000" w:themeColor="text1" w:themeTint="FF" w:themeShade="FF"/>
          <w:sz w:val="22"/>
          <w:szCs w:val="22"/>
          <w:lang w:val="en-GB"/>
        </w:rPr>
        <w:t>s employees, including but not limited to those mandated by employment laws or workplace policies.</w:t>
      </w:r>
    </w:p>
    <w:p w:rsidR="1C9810A8" w:rsidP="6CC58154" w:rsidRDefault="1C9810A8" w14:paraId="55236047" w14:textId="221D72B8">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E5F514" w:rsidP="2CB6E346" w:rsidRDefault="00E5F514" w14:paraId="4534718F" w14:textId="27EF081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auto" w:themeColor="text1" w:themeTint="FF" w:themeShade="FF"/>
          <w:sz w:val="22"/>
          <w:szCs w:val="22"/>
          <w:lang w:val="en-GB"/>
        </w:rPr>
      </w:pPr>
      <w:r w:rsidRPr="2CB6E346" w:rsidR="00E5F514">
        <w:rPr>
          <w:rFonts w:ascii="Calibri" w:hAnsi="Calibri" w:eastAsia="Calibri" w:cs="Calibri"/>
          <w:b w:val="1"/>
          <w:bCs w:val="1"/>
          <w:i w:val="0"/>
          <w:iCs w:val="0"/>
          <w:caps w:val="0"/>
          <w:smallCaps w:val="0"/>
          <w:noProof w:val="0"/>
          <w:color w:val="auto"/>
          <w:sz w:val="22"/>
          <w:szCs w:val="22"/>
          <w:lang w:val="en-GB"/>
        </w:rPr>
        <w:t>INTELLECTUAL PROPERTY RIGHTS</w:t>
      </w:r>
    </w:p>
    <w:p w:rsidR="7D60B0B6" w:rsidP="2CB6E346" w:rsidRDefault="7D60B0B6" w14:paraId="44A7E60E" w14:textId="1B085A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auto" w:themeColor="text1" w:themeTint="FF" w:themeShade="FF"/>
          <w:sz w:val="22"/>
          <w:szCs w:val="22"/>
          <w:lang w:val="en-GB"/>
        </w:rPr>
      </w:pPr>
    </w:p>
    <w:p w:rsidR="7D60B0B6" w:rsidP="64F48D85" w:rsidRDefault="7D60B0B6" w14:paraId="35C085BF" w14:textId="1213334D">
      <w:pPr>
        <w:pStyle w:val="ListParagraph"/>
        <w:numPr>
          <w:ilvl w:val="1"/>
          <w:numId w:val="1"/>
        </w:numPr>
        <w:suppressLineNumbers w:val="0"/>
        <w:bidi w:val="0"/>
        <w:spacing w:before="0" w:beforeAutospacing="off" w:after="160" w:afterAutospacing="off" w:line="276" w:lineRule="auto"/>
        <w:ind w:left="63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4F48D85" w:rsidR="33A31BCA">
        <w:rPr>
          <w:rFonts w:ascii="Calibri" w:hAnsi="Calibri" w:eastAsia="Calibri" w:cs="Calibri"/>
          <w:b w:val="0"/>
          <w:bCs w:val="0"/>
          <w:i w:val="0"/>
          <w:iCs w:val="0"/>
          <w:caps w:val="0"/>
          <w:smallCaps w:val="0"/>
          <w:noProof w:val="0"/>
          <w:color w:val="auto"/>
          <w:sz w:val="22"/>
          <w:szCs w:val="22"/>
          <w:lang w:val="en-GB"/>
        </w:rPr>
        <w:t xml:space="preserve">Unless otherwise </w:t>
      </w:r>
      <w:r w:rsidRPr="64F48D85" w:rsidR="33A31BCA">
        <w:rPr>
          <w:rFonts w:ascii="Calibri" w:hAnsi="Calibri" w:eastAsia="Calibri" w:cs="Calibri"/>
          <w:b w:val="0"/>
          <w:bCs w:val="0"/>
          <w:i w:val="0"/>
          <w:iCs w:val="0"/>
          <w:caps w:val="0"/>
          <w:smallCaps w:val="0"/>
          <w:noProof w:val="0"/>
          <w:color w:val="auto"/>
          <w:sz w:val="22"/>
          <w:szCs w:val="22"/>
          <w:lang w:val="en-GB"/>
        </w:rPr>
        <w:t>stated</w:t>
      </w:r>
      <w:r w:rsidRPr="64F48D85" w:rsidR="33A31BCA">
        <w:rPr>
          <w:rFonts w:ascii="Calibri" w:hAnsi="Calibri" w:eastAsia="Calibri" w:cs="Calibri"/>
          <w:b w:val="0"/>
          <w:bCs w:val="0"/>
          <w:i w:val="0"/>
          <w:iCs w:val="0"/>
          <w:caps w:val="0"/>
          <w:smallCaps w:val="0"/>
          <w:noProof w:val="0"/>
          <w:color w:val="auto"/>
          <w:sz w:val="22"/>
          <w:szCs w:val="22"/>
          <w:lang w:val="en-GB"/>
        </w:rPr>
        <w:t xml:space="preserve"> in this Agreement, each Party </w:t>
      </w:r>
      <w:r w:rsidRPr="64F48D85" w:rsidR="33A31BCA">
        <w:rPr>
          <w:rFonts w:ascii="Calibri" w:hAnsi="Calibri" w:eastAsia="Calibri" w:cs="Calibri"/>
          <w:b w:val="0"/>
          <w:bCs w:val="0"/>
          <w:i w:val="0"/>
          <w:iCs w:val="0"/>
          <w:caps w:val="0"/>
          <w:smallCaps w:val="0"/>
          <w:noProof w:val="0"/>
          <w:color w:val="auto"/>
          <w:sz w:val="22"/>
          <w:szCs w:val="22"/>
          <w:lang w:val="en-GB"/>
        </w:rPr>
        <w:t>retains</w:t>
      </w:r>
      <w:r w:rsidRPr="64F48D85" w:rsidR="33A31BCA">
        <w:rPr>
          <w:rFonts w:ascii="Calibri" w:hAnsi="Calibri" w:eastAsia="Calibri" w:cs="Calibri"/>
          <w:b w:val="0"/>
          <w:bCs w:val="0"/>
          <w:i w:val="0"/>
          <w:iCs w:val="0"/>
          <w:caps w:val="0"/>
          <w:smallCaps w:val="0"/>
          <w:noProof w:val="0"/>
          <w:color w:val="auto"/>
          <w:sz w:val="22"/>
          <w:szCs w:val="22"/>
          <w:lang w:val="en-GB"/>
        </w:rPr>
        <w:t xml:space="preserve"> all rights, </w:t>
      </w:r>
      <w:r w:rsidRPr="64F48D85" w:rsidR="33A31BCA">
        <w:rPr>
          <w:rFonts w:ascii="Calibri" w:hAnsi="Calibri" w:eastAsia="Calibri" w:cs="Calibri"/>
          <w:b w:val="0"/>
          <w:bCs w:val="0"/>
          <w:i w:val="0"/>
          <w:iCs w:val="0"/>
          <w:caps w:val="0"/>
          <w:smallCaps w:val="0"/>
          <w:noProof w:val="0"/>
          <w:color w:val="auto"/>
          <w:sz w:val="22"/>
          <w:szCs w:val="22"/>
          <w:lang w:val="en-GB"/>
        </w:rPr>
        <w:t>title</w:t>
      </w:r>
      <w:r w:rsidRPr="64F48D85" w:rsidR="33A31BCA">
        <w:rPr>
          <w:rFonts w:ascii="Calibri" w:hAnsi="Calibri" w:eastAsia="Calibri" w:cs="Calibri"/>
          <w:b w:val="0"/>
          <w:bCs w:val="0"/>
          <w:i w:val="0"/>
          <w:iCs w:val="0"/>
          <w:caps w:val="0"/>
          <w:smallCaps w:val="0"/>
          <w:noProof w:val="0"/>
          <w:color w:val="auto"/>
          <w:sz w:val="22"/>
          <w:szCs w:val="22"/>
          <w:lang w:val="en-GB"/>
        </w:rPr>
        <w:t xml:space="preserve"> and interest in and to its Background Materials</w:t>
      </w:r>
      <w:r w:rsidRPr="64F48D85" w:rsidR="33A31BCA">
        <w:rPr>
          <w:rFonts w:ascii="Calibri" w:hAnsi="Calibri" w:eastAsia="Calibri" w:cs="Calibri"/>
          <w:b w:val="0"/>
          <w:bCs w:val="0"/>
          <w:i w:val="0"/>
          <w:iCs w:val="0"/>
          <w:caps w:val="0"/>
          <w:smallCaps w:val="0"/>
          <w:noProof w:val="0"/>
          <w:color w:val="auto"/>
          <w:sz w:val="22"/>
          <w:szCs w:val="22"/>
          <w:lang w:val="en-GB"/>
        </w:rPr>
        <w:t xml:space="preserve">. </w:t>
      </w:r>
      <w:r w:rsidRPr="64F48D85" w:rsidR="20836F44">
        <w:rPr>
          <w:rFonts w:ascii="Calibri" w:hAnsi="Calibri" w:eastAsia="Calibri" w:cs="Calibri"/>
          <w:b w:val="0"/>
          <w:bCs w:val="0"/>
          <w:i w:val="0"/>
          <w:iCs w:val="0"/>
          <w:caps w:val="0"/>
          <w:smallCaps w:val="0"/>
          <w:noProof w:val="0"/>
          <w:color w:val="auto"/>
          <w:sz w:val="22"/>
          <w:szCs w:val="22"/>
          <w:lang w:val="en-GB"/>
        </w:rPr>
        <w:t xml:space="preserve"> </w:t>
      </w:r>
      <w:r w:rsidRPr="64F48D85" w:rsidR="33A31BCA">
        <w:rPr>
          <w:rFonts w:ascii="Calibri" w:hAnsi="Calibri" w:eastAsia="Calibri" w:cs="Calibri"/>
          <w:b w:val="0"/>
          <w:bCs w:val="0"/>
          <w:i w:val="0"/>
          <w:iCs w:val="0"/>
          <w:caps w:val="0"/>
          <w:smallCaps w:val="0"/>
          <w:noProof w:val="0"/>
          <w:color w:val="auto"/>
          <w:sz w:val="22"/>
          <w:szCs w:val="22"/>
          <w:lang w:val="en-GB"/>
        </w:rPr>
        <w:t>For the purposes of this Agreement, “</w:t>
      </w:r>
      <w:r w:rsidRPr="64F48D85" w:rsidR="33A31BCA">
        <w:rPr>
          <w:rFonts w:ascii="Calibri" w:hAnsi="Calibri" w:eastAsia="Calibri" w:cs="Calibri"/>
          <w:b w:val="1"/>
          <w:bCs w:val="1"/>
          <w:i w:val="0"/>
          <w:iCs w:val="0"/>
          <w:caps w:val="0"/>
          <w:smallCaps w:val="0"/>
          <w:noProof w:val="0"/>
          <w:color w:val="auto"/>
          <w:sz w:val="22"/>
          <w:szCs w:val="22"/>
          <w:lang w:val="en-GB"/>
        </w:rPr>
        <w:t>Background Materials</w:t>
      </w:r>
      <w:r w:rsidRPr="64F48D85" w:rsidR="33A31BCA">
        <w:rPr>
          <w:rFonts w:ascii="Calibri" w:hAnsi="Calibri" w:eastAsia="Calibri" w:cs="Calibri"/>
          <w:b w:val="0"/>
          <w:bCs w:val="0"/>
          <w:i w:val="0"/>
          <w:iCs w:val="0"/>
          <w:caps w:val="0"/>
          <w:smallCaps w:val="0"/>
          <w:noProof w:val="0"/>
          <w:color w:val="auto"/>
          <w:sz w:val="22"/>
          <w:szCs w:val="22"/>
          <w:lang w:val="en-GB"/>
        </w:rPr>
        <w:t>” means</w:t>
      </w:r>
      <w:r w:rsidRPr="64F48D85" w:rsidR="77122D48">
        <w:rPr>
          <w:rFonts w:ascii="Calibri" w:hAnsi="Calibri" w:eastAsia="Calibri" w:cs="Calibri"/>
          <w:b w:val="0"/>
          <w:bCs w:val="0"/>
          <w:i w:val="0"/>
          <w:iCs w:val="0"/>
          <w:caps w:val="0"/>
          <w:smallCaps w:val="0"/>
          <w:noProof w:val="0"/>
          <w:color w:val="auto"/>
          <w:sz w:val="22"/>
          <w:szCs w:val="22"/>
          <w:lang w:val="en-GB"/>
        </w:rPr>
        <w:t xml:space="preserve"> all Intellectual Property Rights that are owned by or licensed to either Party prior to the earlier of: (</w:t>
      </w:r>
      <w:r w:rsidRPr="64F48D85" w:rsidR="77122D48">
        <w:rPr>
          <w:rFonts w:ascii="Calibri" w:hAnsi="Calibri" w:eastAsia="Calibri" w:cs="Calibri"/>
          <w:b w:val="0"/>
          <w:bCs w:val="0"/>
          <w:i w:val="0"/>
          <w:iCs w:val="0"/>
          <w:caps w:val="0"/>
          <w:smallCaps w:val="0"/>
          <w:noProof w:val="0"/>
          <w:color w:val="auto"/>
          <w:sz w:val="22"/>
          <w:szCs w:val="22"/>
          <w:lang w:val="en-GB"/>
        </w:rPr>
        <w:t>i</w:t>
      </w:r>
      <w:r w:rsidRPr="64F48D85" w:rsidR="77122D48">
        <w:rPr>
          <w:rFonts w:ascii="Calibri" w:hAnsi="Calibri" w:eastAsia="Calibri" w:cs="Calibri"/>
          <w:b w:val="0"/>
          <w:bCs w:val="0"/>
          <w:i w:val="0"/>
          <w:iCs w:val="0"/>
          <w:caps w:val="0"/>
          <w:smallCaps w:val="0"/>
          <w:noProof w:val="0"/>
          <w:color w:val="auto"/>
          <w:sz w:val="22"/>
          <w:szCs w:val="22"/>
          <w:lang w:val="en-GB"/>
        </w:rPr>
        <w:t>) the Effective Date of this Agreement; (ii) the commencement of the Services; or (iii) developed by that Party during the Term of, but outside the scope of, this Agreement and any Statement of Work</w:t>
      </w:r>
      <w:r w:rsidRPr="64F48D85" w:rsidR="2DA88847">
        <w:rPr>
          <w:rFonts w:ascii="Calibri" w:hAnsi="Calibri" w:eastAsia="Calibri" w:cs="Calibri"/>
          <w:b w:val="0"/>
          <w:bCs w:val="0"/>
          <w:i w:val="0"/>
          <w:iCs w:val="0"/>
          <w:caps w:val="0"/>
          <w:smallCaps w:val="0"/>
          <w:noProof w:val="0"/>
          <w:color w:val="auto"/>
          <w:sz w:val="22"/>
          <w:szCs w:val="22"/>
          <w:lang w:val="en-GB"/>
        </w:rPr>
        <w:t>.</w:t>
      </w:r>
    </w:p>
    <w:p w:rsidR="2CB6E346" w:rsidP="2CB6E346" w:rsidRDefault="2CB6E346" w14:paraId="1EBB4CF0" w14:textId="59ED30E5">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FF0000"/>
          <w:sz w:val="22"/>
          <w:szCs w:val="22"/>
          <w:lang w:val="en-GB"/>
        </w:rPr>
      </w:pPr>
    </w:p>
    <w:p w:rsidR="33A31BCA" w:rsidP="6CC58154" w:rsidRDefault="33A31BCA" w14:paraId="48AB2F1B" w14:textId="632DA412">
      <w:pPr>
        <w:pStyle w:val="ListParagraph"/>
        <w:numPr>
          <w:ilvl w:val="1"/>
          <w:numId w:val="1"/>
        </w:numPr>
        <w:suppressLineNumbers w:val="0"/>
        <w:bidi w:val="0"/>
        <w:spacing w:before="0" w:beforeAutospacing="off" w:after="160" w:afterAutospacing="off" w:line="276" w:lineRule="auto"/>
        <w:ind w:left="630" w:right="0" w:hanging="810"/>
        <w:jc w:val="both"/>
        <w:rPr>
          <w:rFonts w:ascii="Calibri" w:hAnsi="Calibri" w:eastAsia="Calibri" w:cs="Calibri"/>
          <w:b w:val="0"/>
          <w:bCs w:val="0"/>
          <w:i w:val="0"/>
          <w:iCs w:val="0"/>
          <w:caps w:val="0"/>
          <w:smallCaps w:val="0"/>
          <w:noProof w:val="0"/>
          <w:color w:val="auto"/>
          <w:sz w:val="22"/>
          <w:szCs w:val="22"/>
          <w:lang w:val="en-GB"/>
        </w:rPr>
      </w:pPr>
      <w:r w:rsidRPr="6CC58154" w:rsidR="33A31BCA">
        <w:rPr>
          <w:rFonts w:ascii="Calibri" w:hAnsi="Calibri" w:eastAsia="Calibri" w:cs="Calibri"/>
          <w:b w:val="0"/>
          <w:bCs w:val="0"/>
          <w:i w:val="0"/>
          <w:iCs w:val="0"/>
          <w:caps w:val="0"/>
          <w:smallCaps w:val="0"/>
          <w:noProof w:val="0"/>
          <w:color w:val="auto"/>
          <w:sz w:val="22"/>
          <w:szCs w:val="22"/>
          <w:lang w:val="en-GB"/>
        </w:rPr>
        <w:t xml:space="preserve">Where the Customer provides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3A31BCA">
        <w:rPr>
          <w:rFonts w:ascii="Calibri" w:hAnsi="Calibri" w:eastAsia="Calibri" w:cs="Calibri"/>
          <w:b w:val="0"/>
          <w:bCs w:val="0"/>
          <w:i w:val="0"/>
          <w:iCs w:val="0"/>
          <w:caps w:val="0"/>
          <w:smallCaps w:val="0"/>
          <w:noProof w:val="0"/>
          <w:color w:val="auto"/>
          <w:sz w:val="22"/>
          <w:szCs w:val="22"/>
          <w:lang w:val="en-GB"/>
        </w:rPr>
        <w:t xml:space="preserve"> with any materials and/or tools under this Agreement for the provision of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3A31BCA">
        <w:rPr>
          <w:rFonts w:ascii="Calibri" w:hAnsi="Calibri" w:eastAsia="Calibri" w:cs="Calibri"/>
          <w:b w:val="0"/>
          <w:bCs w:val="0"/>
          <w:i w:val="0"/>
          <w:iCs w:val="0"/>
          <w:caps w:val="0"/>
          <w:smallCaps w:val="0"/>
          <w:noProof w:val="0"/>
          <w:color w:val="auto"/>
          <w:sz w:val="22"/>
          <w:szCs w:val="22"/>
          <w:lang w:val="en-GB"/>
        </w:rPr>
        <w:t xml:space="preserve">’s </w:t>
      </w:r>
      <w:r w:rsidRPr="6CC58154" w:rsidR="19318DF9">
        <w:rPr>
          <w:rFonts w:ascii="Calibri" w:hAnsi="Calibri" w:eastAsia="Calibri" w:cs="Calibri"/>
          <w:b w:val="0"/>
          <w:bCs w:val="0"/>
          <w:i w:val="0"/>
          <w:iCs w:val="0"/>
          <w:caps w:val="0"/>
          <w:smallCaps w:val="0"/>
          <w:noProof w:val="0"/>
          <w:color w:val="auto"/>
          <w:sz w:val="22"/>
          <w:szCs w:val="22"/>
          <w:lang w:val="en-GB"/>
        </w:rPr>
        <w:t xml:space="preserve">obligations, the Customer grants to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19318DF9">
        <w:rPr>
          <w:rFonts w:ascii="Calibri" w:hAnsi="Calibri" w:eastAsia="Calibri" w:cs="Calibri"/>
          <w:b w:val="0"/>
          <w:bCs w:val="0"/>
          <w:i w:val="0"/>
          <w:iCs w:val="0"/>
          <w:caps w:val="0"/>
          <w:smallCaps w:val="0"/>
          <w:noProof w:val="0"/>
          <w:color w:val="auto"/>
          <w:sz w:val="22"/>
          <w:szCs w:val="22"/>
          <w:lang w:val="en-GB"/>
        </w:rPr>
        <w:t xml:space="preserve"> a personal</w:t>
      </w:r>
      <w:r w:rsidRPr="6CC58154" w:rsidR="6BA47E19">
        <w:rPr>
          <w:rFonts w:ascii="Calibri" w:hAnsi="Calibri" w:eastAsia="Calibri" w:cs="Calibri"/>
          <w:b w:val="0"/>
          <w:bCs w:val="0"/>
          <w:i w:val="0"/>
          <w:iCs w:val="0"/>
          <w:caps w:val="0"/>
          <w:smallCaps w:val="0"/>
          <w:noProof w:val="0"/>
          <w:color w:val="auto"/>
          <w:sz w:val="22"/>
          <w:szCs w:val="22"/>
          <w:lang w:val="en-GB"/>
        </w:rPr>
        <w:t>,</w:t>
      </w:r>
      <w:r w:rsidRPr="6CC58154" w:rsidR="19318DF9">
        <w:rPr>
          <w:rFonts w:ascii="Calibri" w:hAnsi="Calibri" w:eastAsia="Calibri" w:cs="Calibri"/>
          <w:b w:val="0"/>
          <w:bCs w:val="0"/>
          <w:i w:val="0"/>
          <w:iCs w:val="0"/>
          <w:caps w:val="0"/>
          <w:smallCaps w:val="0"/>
          <w:noProof w:val="0"/>
          <w:color w:val="auto"/>
          <w:sz w:val="22"/>
          <w:szCs w:val="22"/>
          <w:lang w:val="en-GB"/>
        </w:rPr>
        <w:t xml:space="preserve"> non-exclusive, royalty-free, revocable, non-sublicensable and non-transferable license to use such materials and/or tools for such purposes.</w:t>
      </w:r>
    </w:p>
    <w:p w:rsidR="2CB6E346" w:rsidP="2CB6E346" w:rsidRDefault="2CB6E346" w14:paraId="599E3604" w14:textId="12CDB60A">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FF0000"/>
          <w:sz w:val="22"/>
          <w:szCs w:val="22"/>
          <w:lang w:val="en-GB"/>
        </w:rPr>
      </w:pPr>
    </w:p>
    <w:p w:rsidR="19318DF9" w:rsidP="6CC58154" w:rsidRDefault="19318DF9" w14:paraId="5F4B5625" w14:textId="1A199C65">
      <w:pPr>
        <w:pStyle w:val="ListParagraph"/>
        <w:numPr>
          <w:ilvl w:val="1"/>
          <w:numId w:val="1"/>
        </w:numPr>
        <w:suppressLineNumbers w:val="0"/>
        <w:bidi w:val="0"/>
        <w:spacing w:before="0" w:beforeAutospacing="off" w:after="160" w:afterAutospacing="off" w:line="276" w:lineRule="auto"/>
        <w:ind w:left="630" w:right="0" w:hanging="810"/>
        <w:jc w:val="both"/>
        <w:rPr>
          <w:rFonts w:ascii="Calibri" w:hAnsi="Calibri" w:eastAsia="Calibri" w:cs="Calibri"/>
          <w:b w:val="0"/>
          <w:bCs w:val="0"/>
          <w:i w:val="0"/>
          <w:iCs w:val="0"/>
          <w:caps w:val="0"/>
          <w:smallCaps w:val="0"/>
          <w:noProof w:val="0"/>
          <w:color w:val="auto"/>
          <w:sz w:val="22"/>
          <w:szCs w:val="22"/>
          <w:lang w:val="en-GB"/>
        </w:rPr>
      </w:pPr>
      <w:r w:rsidRPr="6CC58154" w:rsidR="19318DF9">
        <w:rPr>
          <w:rFonts w:ascii="Calibri" w:hAnsi="Calibri" w:eastAsia="Calibri" w:cs="Calibri"/>
          <w:b w:val="0"/>
          <w:bCs w:val="0"/>
          <w:i w:val="0"/>
          <w:iCs w:val="0"/>
          <w:caps w:val="0"/>
          <w:smallCaps w:val="0"/>
          <w:noProof w:val="0"/>
          <w:color w:val="auto"/>
          <w:sz w:val="22"/>
          <w:szCs w:val="22"/>
          <w:lang w:val="en-GB"/>
        </w:rPr>
        <w:t>Notwithstanding any other terms of this Agreement</w:t>
      </w:r>
      <w:r w:rsidRPr="6CC58154" w:rsidR="3D0B4DB2">
        <w:rPr>
          <w:rFonts w:ascii="Calibri" w:hAnsi="Calibri" w:eastAsia="Calibri" w:cs="Calibri"/>
          <w:b w:val="0"/>
          <w:bCs w:val="0"/>
          <w:i w:val="0"/>
          <w:iCs w:val="0"/>
          <w:caps w:val="0"/>
          <w:smallCaps w:val="0"/>
          <w:noProof w:val="0"/>
          <w:color w:val="auto"/>
          <w:sz w:val="22"/>
          <w:szCs w:val="22"/>
          <w:lang w:val="en-GB"/>
        </w:rPr>
        <w:t xml:space="preserve">,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D0B4DB2">
        <w:rPr>
          <w:rFonts w:ascii="Calibri" w:hAnsi="Calibri" w:eastAsia="Calibri" w:cs="Calibri"/>
          <w:b w:val="0"/>
          <w:bCs w:val="0"/>
          <w:i w:val="0"/>
          <w:iCs w:val="0"/>
          <w:caps w:val="0"/>
          <w:smallCaps w:val="0"/>
          <w:noProof w:val="0"/>
          <w:color w:val="auto"/>
          <w:sz w:val="22"/>
          <w:szCs w:val="22"/>
          <w:lang w:val="en-GB"/>
        </w:rPr>
        <w:t xml:space="preserve"> and its licensors shall </w:t>
      </w:r>
      <w:r w:rsidRPr="6CC58154" w:rsidR="3D0B4DB2">
        <w:rPr>
          <w:rFonts w:ascii="Calibri" w:hAnsi="Calibri" w:eastAsia="Calibri" w:cs="Calibri"/>
          <w:b w:val="0"/>
          <w:bCs w:val="0"/>
          <w:i w:val="0"/>
          <w:iCs w:val="0"/>
          <w:caps w:val="0"/>
          <w:smallCaps w:val="0"/>
          <w:noProof w:val="0"/>
          <w:color w:val="auto"/>
          <w:sz w:val="22"/>
          <w:szCs w:val="22"/>
          <w:lang w:val="en-GB"/>
        </w:rPr>
        <w:t>retain</w:t>
      </w:r>
      <w:r w:rsidRPr="6CC58154" w:rsidR="3D0B4DB2">
        <w:rPr>
          <w:rFonts w:ascii="Calibri" w:hAnsi="Calibri" w:eastAsia="Calibri" w:cs="Calibri"/>
          <w:b w:val="0"/>
          <w:bCs w:val="0"/>
          <w:i w:val="0"/>
          <w:iCs w:val="0"/>
          <w:caps w:val="0"/>
          <w:smallCaps w:val="0"/>
          <w:noProof w:val="0"/>
          <w:color w:val="auto"/>
          <w:sz w:val="22"/>
          <w:szCs w:val="22"/>
          <w:lang w:val="en-GB"/>
        </w:rPr>
        <w:t xml:space="preserve"> ownership of all </w:t>
      </w:r>
      <w:r w:rsidRPr="6CC58154" w:rsidR="2F496C16">
        <w:rPr>
          <w:rFonts w:ascii="Calibri" w:hAnsi="Calibri" w:eastAsia="Calibri" w:cs="Calibri"/>
          <w:b w:val="0"/>
          <w:bCs w:val="0"/>
          <w:i w:val="0"/>
          <w:iCs w:val="0"/>
          <w:caps w:val="0"/>
          <w:smallCaps w:val="0"/>
          <w:noProof w:val="0"/>
          <w:color w:val="auto"/>
          <w:sz w:val="22"/>
          <w:szCs w:val="22"/>
          <w:lang w:val="en-GB"/>
        </w:rPr>
        <w:t>its</w:t>
      </w:r>
      <w:r w:rsidRPr="6CC58154" w:rsidR="3D0B4DB2">
        <w:rPr>
          <w:rFonts w:ascii="Calibri" w:hAnsi="Calibri" w:eastAsia="Calibri" w:cs="Calibri"/>
          <w:b w:val="0"/>
          <w:bCs w:val="0"/>
          <w:i w:val="0"/>
          <w:iCs w:val="0"/>
          <w:caps w:val="0"/>
          <w:smallCaps w:val="0"/>
          <w:noProof w:val="0"/>
          <w:color w:val="auto"/>
          <w:sz w:val="22"/>
          <w:szCs w:val="22"/>
          <w:lang w:val="en-GB"/>
        </w:rPr>
        <w:t xml:space="preserve"> Background Materials in and to the Deliverables</w:t>
      </w:r>
      <w:r w:rsidRPr="6CC58154" w:rsidR="5D79DF77">
        <w:rPr>
          <w:rFonts w:ascii="Calibri" w:hAnsi="Calibri" w:eastAsia="Calibri" w:cs="Calibri"/>
          <w:b w:val="0"/>
          <w:bCs w:val="0"/>
          <w:i w:val="0"/>
          <w:iCs w:val="0"/>
          <w:caps w:val="0"/>
          <w:smallCaps w:val="0"/>
          <w:noProof w:val="0"/>
          <w:color w:val="auto"/>
          <w:sz w:val="22"/>
          <w:szCs w:val="22"/>
          <w:lang w:val="en-GB"/>
        </w:rPr>
        <w:t xml:space="preserve"> and Work Product</w:t>
      </w:r>
      <w:r w:rsidRPr="6CC58154" w:rsidR="3D0B4DB2">
        <w:rPr>
          <w:rFonts w:ascii="Calibri" w:hAnsi="Calibri" w:eastAsia="Calibri" w:cs="Calibri"/>
          <w:b w:val="0"/>
          <w:bCs w:val="0"/>
          <w:i w:val="0"/>
          <w:iCs w:val="0"/>
          <w:caps w:val="0"/>
          <w:smallCaps w:val="0"/>
          <w:noProof w:val="0"/>
          <w:color w:val="auto"/>
          <w:sz w:val="22"/>
          <w:szCs w:val="22"/>
          <w:lang w:val="en-GB"/>
        </w:rPr>
        <w:t>, and nothing in this Agreement shall transfer ownership of such</w:t>
      </w:r>
      <w:r w:rsidRPr="6CC58154" w:rsidR="26AC0B96">
        <w:rPr>
          <w:rFonts w:ascii="Calibri" w:hAnsi="Calibri" w:eastAsia="Calibri" w:cs="Calibri"/>
          <w:b w:val="0"/>
          <w:bCs w:val="0"/>
          <w:i w:val="0"/>
          <w:iCs w:val="0"/>
          <w:caps w:val="0"/>
          <w:smallCaps w:val="0"/>
          <w:noProof w:val="0"/>
          <w:color w:val="auto"/>
          <w:sz w:val="22"/>
          <w:szCs w:val="22"/>
          <w:lang w:val="en-GB"/>
        </w:rPr>
        <w:t xml:space="preserve"> </w:t>
      </w:r>
      <w:r w:rsidRPr="6CC58154" w:rsidR="3D0B4DB2">
        <w:rPr>
          <w:rFonts w:ascii="Calibri" w:hAnsi="Calibri" w:eastAsia="Calibri" w:cs="Calibri"/>
          <w:b w:val="0"/>
          <w:bCs w:val="0"/>
          <w:i w:val="0"/>
          <w:iCs w:val="0"/>
          <w:caps w:val="0"/>
          <w:smallCaps w:val="0"/>
          <w:noProof w:val="0"/>
          <w:color w:val="auto"/>
          <w:sz w:val="22"/>
          <w:szCs w:val="22"/>
          <w:lang w:val="en-GB"/>
        </w:rPr>
        <w:t xml:space="preserve">Background Materials to the Customer. </w:t>
      </w:r>
      <w:r w:rsidRPr="6CC58154" w:rsidR="4C673169">
        <w:rPr>
          <w:rFonts w:ascii="Calibri" w:hAnsi="Calibri" w:eastAsia="Calibri" w:cs="Calibri"/>
          <w:b w:val="0"/>
          <w:bCs w:val="0"/>
          <w:i w:val="0"/>
          <w:iCs w:val="0"/>
          <w:caps w:val="0"/>
          <w:smallCaps w:val="0"/>
          <w:noProof w:val="0"/>
          <w:color w:val="auto"/>
          <w:sz w:val="22"/>
          <w:szCs w:val="22"/>
          <w:lang w:val="en-GB"/>
        </w:rPr>
        <w:t>Notwithstanding the foregoing,</w:t>
      </w:r>
      <w:r w:rsidRPr="6CC58154" w:rsidR="3D0B4DB2">
        <w:rPr>
          <w:rFonts w:ascii="Calibri" w:hAnsi="Calibri" w:eastAsia="Calibri" w:cs="Calibri"/>
          <w:b w:val="0"/>
          <w:bCs w:val="0"/>
          <w:i w:val="0"/>
          <w:iCs w:val="0"/>
          <w:caps w:val="0"/>
          <w:smallCaps w:val="0"/>
          <w:noProof w:val="0"/>
          <w:color w:val="auto"/>
          <w:sz w:val="22"/>
          <w:szCs w:val="22"/>
          <w:lang w:val="en-GB"/>
        </w:rPr>
        <w:t xml:space="preserve"> </w:t>
      </w:r>
      <w:r w:rsidRPr="6CC58154" w:rsidR="3D0B4DB2">
        <w:rPr>
          <w:rFonts w:ascii="Calibri" w:hAnsi="Calibri" w:eastAsia="Calibri" w:cs="Calibri"/>
          <w:b w:val="0"/>
          <w:bCs w:val="0"/>
          <w:i w:val="0"/>
          <w:iCs w:val="0"/>
          <w:caps w:val="0"/>
          <w:smallCaps w:val="0"/>
          <w:noProof w:val="0"/>
          <w:color w:val="auto"/>
          <w:sz w:val="22"/>
          <w:szCs w:val="22"/>
          <w:lang w:val="en-GB"/>
        </w:rPr>
        <w:t xml:space="preserve">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3D0B4DB2">
        <w:rPr>
          <w:rFonts w:ascii="Calibri" w:hAnsi="Calibri" w:eastAsia="Calibri" w:cs="Calibri"/>
          <w:b w:val="0"/>
          <w:bCs w:val="0"/>
          <w:i w:val="0"/>
          <w:iCs w:val="0"/>
          <w:caps w:val="0"/>
          <w:smallCaps w:val="0"/>
          <w:noProof w:val="0"/>
          <w:color w:val="auto"/>
          <w:sz w:val="22"/>
          <w:szCs w:val="22"/>
          <w:lang w:val="en-GB"/>
        </w:rPr>
        <w:t xml:space="preserve"> grants to</w:t>
      </w:r>
      <w:r w:rsidRPr="6CC58154" w:rsidR="0E1AD1C2">
        <w:rPr>
          <w:rFonts w:ascii="Calibri" w:hAnsi="Calibri" w:eastAsia="Calibri" w:cs="Calibri"/>
          <w:b w:val="0"/>
          <w:bCs w:val="0"/>
          <w:i w:val="0"/>
          <w:iCs w:val="0"/>
          <w:caps w:val="0"/>
          <w:smallCaps w:val="0"/>
          <w:noProof w:val="0"/>
          <w:color w:val="auto"/>
          <w:sz w:val="22"/>
          <w:szCs w:val="22"/>
          <w:lang w:val="en-GB"/>
        </w:rPr>
        <w:t xml:space="preserve"> the Customer a persona</w:t>
      </w:r>
      <w:r w:rsidRPr="6CC58154" w:rsidR="409698AA">
        <w:rPr>
          <w:rFonts w:ascii="Calibri" w:hAnsi="Calibri" w:eastAsia="Calibri" w:cs="Calibri"/>
          <w:b w:val="0"/>
          <w:bCs w:val="0"/>
          <w:i w:val="0"/>
          <w:iCs w:val="0"/>
          <w:caps w:val="0"/>
          <w:smallCaps w:val="0"/>
          <w:noProof w:val="0"/>
          <w:color w:val="auto"/>
          <w:sz w:val="22"/>
          <w:szCs w:val="22"/>
          <w:lang w:val="en-GB"/>
        </w:rPr>
        <w:t>l</w:t>
      </w:r>
      <w:r w:rsidRPr="6CC58154" w:rsidR="0E1AD1C2">
        <w:rPr>
          <w:rFonts w:ascii="Calibri" w:hAnsi="Calibri" w:eastAsia="Calibri" w:cs="Calibri"/>
          <w:b w:val="0"/>
          <w:bCs w:val="0"/>
          <w:i w:val="0"/>
          <w:iCs w:val="0"/>
          <w:caps w:val="0"/>
          <w:smallCaps w:val="0"/>
          <w:noProof w:val="0"/>
          <w:color w:val="auto"/>
          <w:sz w:val="22"/>
          <w:szCs w:val="22"/>
          <w:lang w:val="en-GB"/>
        </w:rPr>
        <w:t>, royalty-free, non-exclusive, irrevocable, perpetual, sublicensable and transferable license to use such Background Materials for the proper enjoyment and use of the Deliverables</w:t>
      </w:r>
      <w:r w:rsidRPr="6CC58154" w:rsidR="1CABBE2D">
        <w:rPr>
          <w:rFonts w:ascii="Calibri" w:hAnsi="Calibri" w:eastAsia="Calibri" w:cs="Calibri"/>
          <w:b w:val="0"/>
          <w:bCs w:val="0"/>
          <w:i w:val="0"/>
          <w:iCs w:val="0"/>
          <w:caps w:val="0"/>
          <w:smallCaps w:val="0"/>
          <w:noProof w:val="0"/>
          <w:color w:val="auto"/>
          <w:sz w:val="22"/>
          <w:szCs w:val="22"/>
          <w:lang w:val="en-GB"/>
        </w:rPr>
        <w:t xml:space="preserve"> and Work Product</w:t>
      </w:r>
      <w:r w:rsidRPr="6CC58154" w:rsidR="0E1AD1C2">
        <w:rPr>
          <w:rFonts w:ascii="Calibri" w:hAnsi="Calibri" w:eastAsia="Calibri" w:cs="Calibri"/>
          <w:b w:val="0"/>
          <w:bCs w:val="0"/>
          <w:i w:val="0"/>
          <w:iCs w:val="0"/>
          <w:caps w:val="0"/>
          <w:smallCaps w:val="0"/>
          <w:noProof w:val="0"/>
          <w:color w:val="auto"/>
          <w:sz w:val="22"/>
          <w:szCs w:val="22"/>
          <w:lang w:val="en-GB"/>
        </w:rPr>
        <w:t xml:space="preserve"> </w:t>
      </w:r>
      <w:r w:rsidRPr="6CC58154" w:rsidR="0E1AD1C2">
        <w:rPr>
          <w:rFonts w:ascii="Calibri" w:hAnsi="Calibri" w:eastAsia="Calibri" w:cs="Calibri"/>
          <w:b w:val="0"/>
          <w:bCs w:val="0"/>
          <w:i w:val="0"/>
          <w:iCs w:val="0"/>
          <w:caps w:val="0"/>
          <w:smallCaps w:val="0"/>
          <w:noProof w:val="0"/>
          <w:color w:val="auto"/>
          <w:sz w:val="22"/>
          <w:szCs w:val="22"/>
          <w:lang w:val="en-GB"/>
        </w:rPr>
        <w:t>in accordance with</w:t>
      </w:r>
      <w:r w:rsidRPr="6CC58154" w:rsidR="0E1AD1C2">
        <w:rPr>
          <w:rFonts w:ascii="Calibri" w:hAnsi="Calibri" w:eastAsia="Calibri" w:cs="Calibri"/>
          <w:b w:val="0"/>
          <w:bCs w:val="0"/>
          <w:i w:val="0"/>
          <w:iCs w:val="0"/>
          <w:caps w:val="0"/>
          <w:smallCaps w:val="0"/>
          <w:noProof w:val="0"/>
          <w:color w:val="auto"/>
          <w:sz w:val="22"/>
          <w:szCs w:val="22"/>
          <w:lang w:val="en-GB"/>
        </w:rPr>
        <w:t xml:space="preserve"> this Agreement.</w:t>
      </w:r>
    </w:p>
    <w:p w:rsidR="2CB6E346" w:rsidP="2CB6E346" w:rsidRDefault="2CB6E346" w14:paraId="7613DCF3" w14:textId="6D3024B3">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FF0000"/>
          <w:sz w:val="22"/>
          <w:szCs w:val="22"/>
          <w:lang w:val="en-GB"/>
        </w:rPr>
      </w:pPr>
    </w:p>
    <w:p w:rsidR="4CDBC6E8" w:rsidP="6CC58154" w:rsidRDefault="4CDBC6E8" w14:paraId="234844E3" w14:textId="1825A352">
      <w:pPr>
        <w:pStyle w:val="ListParagraph"/>
        <w:numPr>
          <w:ilvl w:val="1"/>
          <w:numId w:val="1"/>
        </w:numPr>
        <w:suppressLineNumbers w:val="0"/>
        <w:bidi w:val="0"/>
        <w:spacing w:before="0" w:beforeAutospacing="off" w:after="160" w:afterAutospacing="off" w:line="276" w:lineRule="auto"/>
        <w:ind w:left="630" w:right="0" w:hanging="810"/>
        <w:jc w:val="both"/>
        <w:rPr>
          <w:rFonts w:ascii="Calibri" w:hAnsi="Calibri" w:eastAsia="Calibri" w:cs="Calibri"/>
          <w:b w:val="0"/>
          <w:bCs w:val="0"/>
          <w:i w:val="0"/>
          <w:iCs w:val="0"/>
          <w:caps w:val="0"/>
          <w:smallCaps w:val="0"/>
          <w:noProof w:val="0"/>
          <w:color w:val="auto"/>
          <w:sz w:val="22"/>
          <w:szCs w:val="22"/>
          <w:lang w:val="en-GB"/>
        </w:rPr>
      </w:pPr>
      <w:r w:rsidRPr="6CC58154" w:rsidR="56089CB5">
        <w:rPr>
          <w:rFonts w:ascii="Calibri" w:hAnsi="Calibri" w:eastAsia="Calibri" w:cs="Calibri"/>
          <w:b w:val="0"/>
          <w:bCs w:val="0"/>
          <w:i w:val="0"/>
          <w:iCs w:val="0"/>
          <w:caps w:val="0"/>
          <w:smallCaps w:val="0"/>
          <w:noProof w:val="0"/>
          <w:color w:val="auto"/>
          <w:sz w:val="22"/>
          <w:szCs w:val="22"/>
          <w:lang w:val="en-GB"/>
        </w:rPr>
        <w:t>T</w:t>
      </w:r>
      <w:r w:rsidRPr="6CC58154" w:rsidR="4CDBC6E8">
        <w:rPr>
          <w:rFonts w:ascii="Calibri" w:hAnsi="Calibri" w:eastAsia="Calibri" w:cs="Calibri"/>
          <w:b w:val="0"/>
          <w:bCs w:val="0"/>
          <w:i w:val="0"/>
          <w:iCs w:val="0"/>
          <w:caps w:val="0"/>
          <w:smallCaps w:val="0"/>
          <w:noProof w:val="0"/>
          <w:color w:val="auto"/>
          <w:sz w:val="22"/>
          <w:szCs w:val="22"/>
          <w:lang w:val="en-GB"/>
        </w:rPr>
        <w:t xml:space="preserve">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4CDBC6E8">
        <w:rPr>
          <w:rFonts w:ascii="Calibri" w:hAnsi="Calibri" w:eastAsia="Calibri" w:cs="Calibri"/>
          <w:b w:val="0"/>
          <w:bCs w:val="0"/>
          <w:i w:val="0"/>
          <w:iCs w:val="0"/>
          <w:caps w:val="0"/>
          <w:smallCaps w:val="0"/>
          <w:noProof w:val="0"/>
          <w:color w:val="auto"/>
          <w:sz w:val="22"/>
          <w:szCs w:val="22"/>
          <w:lang w:val="en-GB"/>
        </w:rPr>
        <w:t xml:space="preserve"> shall:</w:t>
      </w:r>
    </w:p>
    <w:p w:rsidR="2CB6E346" w:rsidP="2CB6E346" w:rsidRDefault="2CB6E346" w14:paraId="5773469D" w14:textId="75817C2C">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FF0000"/>
          <w:sz w:val="22"/>
          <w:szCs w:val="22"/>
          <w:lang w:val="en-GB"/>
        </w:rPr>
      </w:pPr>
    </w:p>
    <w:p w:rsidR="64765674" w:rsidP="6CC58154" w:rsidRDefault="64765674" w14:paraId="31236492" w14:textId="574C7B0F">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auto"/>
          <w:sz w:val="22"/>
          <w:szCs w:val="22"/>
          <w:lang w:val="en-GB"/>
        </w:rPr>
      </w:pPr>
      <w:r w:rsidRPr="6CC58154" w:rsidR="4CDBC6E8">
        <w:rPr>
          <w:rFonts w:ascii="Calibri" w:hAnsi="Calibri" w:eastAsia="Calibri" w:cs="Calibri"/>
          <w:b w:val="0"/>
          <w:bCs w:val="0"/>
          <w:i w:val="0"/>
          <w:iCs w:val="0"/>
          <w:caps w:val="0"/>
          <w:smallCaps w:val="0"/>
          <w:noProof w:val="0"/>
          <w:color w:val="auto"/>
          <w:sz w:val="22"/>
          <w:szCs w:val="22"/>
          <w:lang w:val="en-GB"/>
        </w:rPr>
        <w:t>assign (including by way of present assignment of future rights) with full title guarantee all such Intellectual Property Rights in and to the Deliverables</w:t>
      </w:r>
      <w:r w:rsidRPr="6CC58154" w:rsidR="280B809A">
        <w:rPr>
          <w:rFonts w:ascii="Calibri" w:hAnsi="Calibri" w:eastAsia="Calibri" w:cs="Calibri"/>
          <w:b w:val="0"/>
          <w:bCs w:val="0"/>
          <w:i w:val="0"/>
          <w:iCs w:val="0"/>
          <w:caps w:val="0"/>
          <w:smallCaps w:val="0"/>
          <w:noProof w:val="0"/>
          <w:color w:val="auto"/>
          <w:sz w:val="22"/>
          <w:szCs w:val="22"/>
          <w:lang w:val="en-GB"/>
        </w:rPr>
        <w:t xml:space="preserve"> and Work Product</w:t>
      </w:r>
      <w:r w:rsidRPr="6CC58154" w:rsidR="4CDBC6E8">
        <w:rPr>
          <w:rFonts w:ascii="Calibri" w:hAnsi="Calibri" w:eastAsia="Calibri" w:cs="Calibri"/>
          <w:b w:val="0"/>
          <w:bCs w:val="0"/>
          <w:i w:val="0"/>
          <w:iCs w:val="0"/>
          <w:caps w:val="0"/>
          <w:smallCaps w:val="0"/>
          <w:noProof w:val="0"/>
          <w:color w:val="auto"/>
          <w:sz w:val="22"/>
          <w:szCs w:val="22"/>
          <w:lang w:val="en-GB"/>
        </w:rPr>
        <w:t xml:space="preserve"> to </w:t>
      </w:r>
      <w:r w:rsidRPr="6CC58154" w:rsidR="0DC70838">
        <w:rPr>
          <w:rFonts w:ascii="Calibri" w:hAnsi="Calibri" w:eastAsia="Calibri" w:cs="Calibri"/>
          <w:b w:val="0"/>
          <w:bCs w:val="0"/>
          <w:i w:val="0"/>
          <w:iCs w:val="0"/>
          <w:caps w:val="0"/>
          <w:smallCaps w:val="0"/>
          <w:noProof w:val="0"/>
          <w:color w:val="auto"/>
          <w:sz w:val="22"/>
          <w:szCs w:val="22"/>
          <w:lang w:val="en-GB"/>
        </w:rPr>
        <w:t xml:space="preserve">the </w:t>
      </w:r>
      <w:r w:rsidRPr="6CC58154" w:rsidR="4CDBC6E8">
        <w:rPr>
          <w:rFonts w:ascii="Calibri" w:hAnsi="Calibri" w:eastAsia="Calibri" w:cs="Calibri"/>
          <w:b w:val="0"/>
          <w:bCs w:val="0"/>
          <w:i w:val="0"/>
          <w:iCs w:val="0"/>
          <w:caps w:val="0"/>
          <w:smallCaps w:val="0"/>
          <w:noProof w:val="0"/>
          <w:color w:val="auto"/>
          <w:sz w:val="22"/>
          <w:szCs w:val="22"/>
          <w:lang w:val="en-GB"/>
        </w:rPr>
        <w:t>Customer absolutely (the “</w:t>
      </w:r>
      <w:r w:rsidRPr="6CC58154" w:rsidR="4CDBC6E8">
        <w:rPr>
          <w:rFonts w:ascii="Calibri" w:hAnsi="Calibri" w:eastAsia="Calibri" w:cs="Calibri"/>
          <w:b w:val="1"/>
          <w:bCs w:val="1"/>
          <w:i w:val="0"/>
          <w:iCs w:val="0"/>
          <w:caps w:val="0"/>
          <w:smallCaps w:val="0"/>
          <w:noProof w:val="0"/>
          <w:color w:val="auto"/>
          <w:sz w:val="22"/>
          <w:szCs w:val="22"/>
          <w:lang w:val="en-GB"/>
        </w:rPr>
        <w:t>Assigned Rights</w:t>
      </w:r>
      <w:r w:rsidRPr="6CC58154" w:rsidR="4CDBC6E8">
        <w:rPr>
          <w:rFonts w:ascii="Calibri" w:hAnsi="Calibri" w:eastAsia="Calibri" w:cs="Calibri"/>
          <w:b w:val="0"/>
          <w:bCs w:val="0"/>
          <w:i w:val="0"/>
          <w:iCs w:val="0"/>
          <w:caps w:val="0"/>
          <w:smallCaps w:val="0"/>
          <w:noProof w:val="0"/>
          <w:color w:val="auto"/>
          <w:sz w:val="22"/>
          <w:szCs w:val="22"/>
          <w:lang w:val="en-GB"/>
        </w:rPr>
        <w:t>”), including all rights to: (</w:t>
      </w:r>
      <w:r w:rsidRPr="6CC58154" w:rsidR="4CDBC6E8">
        <w:rPr>
          <w:rFonts w:ascii="Calibri" w:hAnsi="Calibri" w:eastAsia="Calibri" w:cs="Calibri"/>
          <w:b w:val="0"/>
          <w:bCs w:val="0"/>
          <w:i w:val="0"/>
          <w:iCs w:val="0"/>
          <w:caps w:val="0"/>
          <w:smallCaps w:val="0"/>
          <w:noProof w:val="0"/>
          <w:color w:val="auto"/>
          <w:sz w:val="22"/>
          <w:szCs w:val="22"/>
          <w:lang w:val="en-GB"/>
        </w:rPr>
        <w:t>i</w:t>
      </w:r>
      <w:r w:rsidRPr="6CC58154" w:rsidR="4CDBC6E8">
        <w:rPr>
          <w:rFonts w:ascii="Calibri" w:hAnsi="Calibri" w:eastAsia="Calibri" w:cs="Calibri"/>
          <w:b w:val="0"/>
          <w:bCs w:val="0"/>
          <w:i w:val="0"/>
          <w:iCs w:val="0"/>
          <w:caps w:val="0"/>
          <w:smallCaps w:val="0"/>
          <w:noProof w:val="0"/>
          <w:color w:val="auto"/>
          <w:sz w:val="22"/>
          <w:szCs w:val="22"/>
          <w:lang w:val="en-GB"/>
        </w:rPr>
        <w:t>) bring, make, oppose, defend, appeal proceedings, claims or actions and obtain relief (and to retain any damages recovered) in respect of any infringement or any other cause of action (including passing off) arising from ownership of the Assigned Rights whether occurring before, on or after the date of this Agreement; (ii) apply for registered rights or protection of the Assigned Rights in any country in the world; (iii) claim priority in the Assigned Rights; and (</w:t>
      </w:r>
      <w:r w:rsidRPr="6CC58154" w:rsidR="64765674">
        <w:rPr>
          <w:rFonts w:ascii="Calibri" w:hAnsi="Calibri" w:eastAsia="Calibri" w:cs="Calibri"/>
          <w:b w:val="0"/>
          <w:bCs w:val="0"/>
          <w:i w:val="0"/>
          <w:iCs w:val="0"/>
          <w:caps w:val="0"/>
          <w:smallCaps w:val="0"/>
          <w:noProof w:val="0"/>
          <w:color w:val="auto"/>
          <w:sz w:val="22"/>
          <w:szCs w:val="22"/>
          <w:lang w:val="en-GB"/>
        </w:rPr>
        <w:t>iv) any extensions, renewals or amendments of the Assigned Rights;</w:t>
      </w:r>
    </w:p>
    <w:p w:rsidR="64765674" w:rsidP="6CC58154" w:rsidRDefault="64765674" w14:paraId="129BC7EA" w14:textId="3D96540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auto"/>
          <w:sz w:val="22"/>
          <w:szCs w:val="22"/>
          <w:lang w:val="en-GB"/>
        </w:rPr>
      </w:pPr>
    </w:p>
    <w:p w:rsidR="64765674" w:rsidP="6CC58154" w:rsidRDefault="64765674" w14:paraId="1E6B9247" w14:textId="72D35784">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auto"/>
          <w:sz w:val="22"/>
          <w:szCs w:val="22"/>
          <w:lang w:val="en-GB"/>
        </w:rPr>
      </w:pPr>
      <w:r w:rsidRPr="6CC58154" w:rsidR="64765674">
        <w:rPr>
          <w:rFonts w:ascii="Calibri" w:hAnsi="Calibri" w:eastAsia="Calibri" w:cs="Calibri"/>
          <w:b w:val="0"/>
          <w:bCs w:val="0"/>
          <w:i w:val="0"/>
          <w:iCs w:val="0"/>
          <w:caps w:val="0"/>
          <w:smallCaps w:val="0"/>
          <w:noProof w:val="0"/>
          <w:color w:val="auto"/>
          <w:sz w:val="22"/>
          <w:szCs w:val="22"/>
          <w:lang w:val="en-GB"/>
        </w:rPr>
        <w:t xml:space="preserve">irrevocably and unconditionally waive in favour of the Customer </w:t>
      </w:r>
      <w:r w:rsidRPr="6CC58154" w:rsidR="64765674">
        <w:rPr>
          <w:rFonts w:ascii="Calibri" w:hAnsi="Calibri" w:eastAsia="Calibri" w:cs="Calibri"/>
          <w:b w:val="0"/>
          <w:bCs w:val="0"/>
          <w:i w:val="0"/>
          <w:iCs w:val="0"/>
          <w:caps w:val="0"/>
          <w:smallCaps w:val="0"/>
          <w:noProof w:val="0"/>
          <w:color w:val="auto"/>
          <w:sz w:val="22"/>
          <w:szCs w:val="22"/>
          <w:lang w:val="en-GB"/>
        </w:rPr>
        <w:t>any and all</w:t>
      </w:r>
      <w:r w:rsidRPr="6CC58154" w:rsidR="64765674">
        <w:rPr>
          <w:rFonts w:ascii="Calibri" w:hAnsi="Calibri" w:eastAsia="Calibri" w:cs="Calibri"/>
          <w:b w:val="0"/>
          <w:bCs w:val="0"/>
          <w:i w:val="0"/>
          <w:iCs w:val="0"/>
          <w:caps w:val="0"/>
          <w:smallCaps w:val="0"/>
          <w:noProof w:val="0"/>
          <w:color w:val="auto"/>
          <w:sz w:val="22"/>
          <w:szCs w:val="22"/>
          <w:lang w:val="en-GB"/>
        </w:rPr>
        <w:t xml:space="preserve"> moral rights conferred on </w:t>
      </w:r>
      <w:r w:rsidRPr="6CC58154" w:rsidR="78BF2125">
        <w:rPr>
          <w:rFonts w:ascii="Calibri" w:hAnsi="Calibri" w:eastAsia="Calibri" w:cs="Calibri"/>
          <w:b w:val="0"/>
          <w:bCs w:val="0"/>
          <w:i w:val="0"/>
          <w:iCs w:val="0"/>
          <w:caps w:val="0"/>
          <w:smallCaps w:val="0"/>
          <w:noProof w:val="0"/>
          <w:color w:val="auto"/>
          <w:sz w:val="22"/>
          <w:szCs w:val="22"/>
          <w:lang w:val="en-GB"/>
        </w:rPr>
        <w:t xml:space="preserve">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78BF2125">
        <w:rPr>
          <w:rFonts w:ascii="Calibri" w:hAnsi="Calibri" w:eastAsia="Calibri" w:cs="Calibri"/>
          <w:b w:val="0"/>
          <w:bCs w:val="0"/>
          <w:i w:val="0"/>
          <w:iCs w:val="0"/>
          <w:caps w:val="0"/>
          <w:smallCaps w:val="0"/>
          <w:noProof w:val="0"/>
          <w:color w:val="auto"/>
          <w:sz w:val="22"/>
          <w:szCs w:val="22"/>
          <w:lang w:val="en-GB"/>
        </w:rPr>
        <w:t xml:space="preserve"> </w:t>
      </w:r>
      <w:r w:rsidRPr="6CC58154" w:rsidR="64765674">
        <w:rPr>
          <w:rFonts w:ascii="Calibri" w:hAnsi="Calibri" w:eastAsia="Calibri" w:cs="Calibri"/>
          <w:b w:val="0"/>
          <w:bCs w:val="0"/>
          <w:i w:val="0"/>
          <w:iCs w:val="0"/>
          <w:caps w:val="0"/>
          <w:smallCaps w:val="0"/>
          <w:noProof w:val="0"/>
          <w:color w:val="auto"/>
          <w:sz w:val="22"/>
          <w:szCs w:val="22"/>
          <w:lang w:val="en-GB"/>
        </w:rPr>
        <w:t>under the laws now or in future in force in any part of the world in the Deliverables</w:t>
      </w:r>
      <w:r w:rsidRPr="6CC58154" w:rsidR="348D8FE6">
        <w:rPr>
          <w:rFonts w:ascii="Calibri" w:hAnsi="Calibri" w:eastAsia="Calibri" w:cs="Calibri"/>
          <w:b w:val="0"/>
          <w:bCs w:val="0"/>
          <w:i w:val="0"/>
          <w:iCs w:val="0"/>
          <w:caps w:val="0"/>
          <w:smallCaps w:val="0"/>
          <w:noProof w:val="0"/>
          <w:color w:val="auto"/>
          <w:sz w:val="22"/>
          <w:szCs w:val="22"/>
          <w:lang w:val="en-GB"/>
        </w:rPr>
        <w:t xml:space="preserve"> and Work Product</w:t>
      </w:r>
      <w:r w:rsidRPr="6CC58154" w:rsidR="64765674">
        <w:rPr>
          <w:rFonts w:ascii="Calibri" w:hAnsi="Calibri" w:eastAsia="Calibri" w:cs="Calibri"/>
          <w:b w:val="0"/>
          <w:bCs w:val="0"/>
          <w:i w:val="0"/>
          <w:iCs w:val="0"/>
          <w:caps w:val="0"/>
          <w:smallCaps w:val="0"/>
          <w:noProof w:val="0"/>
          <w:color w:val="auto"/>
          <w:sz w:val="22"/>
          <w:szCs w:val="22"/>
          <w:lang w:val="en-GB"/>
        </w:rPr>
        <w:t>;</w:t>
      </w:r>
      <w:r w:rsidRPr="6CC58154" w:rsidR="699DBA94">
        <w:rPr>
          <w:rFonts w:ascii="Calibri" w:hAnsi="Calibri" w:eastAsia="Calibri" w:cs="Calibri"/>
          <w:b w:val="0"/>
          <w:bCs w:val="0"/>
          <w:i w:val="0"/>
          <w:iCs w:val="0"/>
          <w:caps w:val="0"/>
          <w:smallCaps w:val="0"/>
          <w:noProof w:val="0"/>
          <w:color w:val="auto"/>
          <w:sz w:val="22"/>
          <w:szCs w:val="22"/>
          <w:lang w:val="en-GB"/>
        </w:rPr>
        <w:t xml:space="preserve"> and</w:t>
      </w:r>
    </w:p>
    <w:p w:rsidR="2CB6E346" w:rsidP="2CB6E346" w:rsidRDefault="2CB6E346" w14:paraId="435E744E" w14:textId="0CABB066">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FF0000"/>
          <w:sz w:val="22"/>
          <w:szCs w:val="22"/>
          <w:lang w:val="en-GB"/>
        </w:rPr>
      </w:pPr>
    </w:p>
    <w:p w:rsidR="64765674" w:rsidP="6CC58154" w:rsidRDefault="64765674" w14:paraId="4DAA3E0B" w14:textId="4BA7869F">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auto"/>
          <w:sz w:val="22"/>
          <w:szCs w:val="22"/>
          <w:lang w:val="en-GB"/>
        </w:rPr>
      </w:pPr>
      <w:r w:rsidRPr="6CC58154" w:rsidR="64765674">
        <w:rPr>
          <w:rFonts w:ascii="Calibri" w:hAnsi="Calibri" w:eastAsia="Calibri" w:cs="Calibri"/>
          <w:b w:val="0"/>
          <w:bCs w:val="0"/>
          <w:i w:val="0"/>
          <w:iCs w:val="0"/>
          <w:caps w:val="0"/>
          <w:smallCaps w:val="0"/>
          <w:noProof w:val="0"/>
          <w:color w:val="auto"/>
          <w:sz w:val="22"/>
          <w:szCs w:val="22"/>
          <w:lang w:val="en-GB"/>
        </w:rPr>
        <w:t xml:space="preserve">do all such things and execute or </w:t>
      </w:r>
      <w:r w:rsidRPr="6CC58154" w:rsidR="64765674">
        <w:rPr>
          <w:rFonts w:ascii="Calibri" w:hAnsi="Calibri" w:eastAsia="Calibri" w:cs="Calibri"/>
          <w:b w:val="0"/>
          <w:bCs w:val="0"/>
          <w:i w:val="0"/>
          <w:iCs w:val="0"/>
          <w:caps w:val="0"/>
          <w:smallCaps w:val="0"/>
          <w:noProof w:val="0"/>
          <w:color w:val="auto"/>
          <w:sz w:val="22"/>
          <w:szCs w:val="22"/>
          <w:lang w:val="en-GB"/>
        </w:rPr>
        <w:t>procure</w:t>
      </w:r>
      <w:r w:rsidRPr="6CC58154" w:rsidR="64765674">
        <w:rPr>
          <w:rFonts w:ascii="Calibri" w:hAnsi="Calibri" w:eastAsia="Calibri" w:cs="Calibri"/>
          <w:b w:val="0"/>
          <w:bCs w:val="0"/>
          <w:i w:val="0"/>
          <w:iCs w:val="0"/>
          <w:caps w:val="0"/>
          <w:smallCaps w:val="0"/>
          <w:noProof w:val="0"/>
          <w:color w:val="auto"/>
          <w:sz w:val="22"/>
          <w:szCs w:val="22"/>
          <w:lang w:val="en-GB"/>
        </w:rPr>
        <w:t xml:space="preserve"> the execution of all such documents as may</w:t>
      </w:r>
      <w:r w:rsidRPr="6CC58154" w:rsidR="380AD9D9">
        <w:rPr>
          <w:rFonts w:ascii="Calibri" w:hAnsi="Calibri" w:eastAsia="Calibri" w:cs="Calibri"/>
          <w:b w:val="0"/>
          <w:bCs w:val="0"/>
          <w:i w:val="0"/>
          <w:iCs w:val="0"/>
          <w:caps w:val="0"/>
          <w:smallCaps w:val="0"/>
          <w:noProof w:val="0"/>
          <w:color w:val="auto"/>
          <w:sz w:val="22"/>
          <w:szCs w:val="22"/>
          <w:lang w:val="en-GB"/>
        </w:rPr>
        <w:t xml:space="preserve"> </w:t>
      </w:r>
      <w:r w:rsidRPr="6CC58154" w:rsidR="64765674">
        <w:rPr>
          <w:rFonts w:ascii="Calibri" w:hAnsi="Calibri" w:eastAsia="Calibri" w:cs="Calibri"/>
          <w:b w:val="0"/>
          <w:bCs w:val="0"/>
          <w:i w:val="0"/>
          <w:iCs w:val="0"/>
          <w:caps w:val="0"/>
          <w:smallCaps w:val="0"/>
          <w:noProof w:val="0"/>
          <w:color w:val="auto"/>
          <w:sz w:val="22"/>
          <w:szCs w:val="22"/>
          <w:lang w:val="en-GB"/>
        </w:rPr>
        <w:t xml:space="preserve">be necessary to achieve, perfect or confirm the assignment and waiver referred to in Section </w:t>
      </w:r>
      <w:r w:rsidRPr="6CC58154" w:rsidR="60077545">
        <w:rPr>
          <w:rFonts w:ascii="Calibri" w:hAnsi="Calibri" w:eastAsia="Calibri" w:cs="Calibri"/>
          <w:b w:val="0"/>
          <w:bCs w:val="0"/>
          <w:i w:val="0"/>
          <w:iCs w:val="0"/>
          <w:caps w:val="0"/>
          <w:smallCaps w:val="0"/>
          <w:noProof w:val="0"/>
          <w:color w:val="auto"/>
          <w:sz w:val="22"/>
          <w:szCs w:val="22"/>
          <w:lang w:val="en-GB"/>
        </w:rPr>
        <w:t>10</w:t>
      </w:r>
      <w:r w:rsidRPr="6CC58154" w:rsidR="64765674">
        <w:rPr>
          <w:rFonts w:ascii="Calibri" w:hAnsi="Calibri" w:eastAsia="Calibri" w:cs="Calibri"/>
          <w:b w:val="0"/>
          <w:bCs w:val="0"/>
          <w:i w:val="0"/>
          <w:iCs w:val="0"/>
          <w:caps w:val="0"/>
          <w:smallCaps w:val="0"/>
          <w:noProof w:val="0"/>
          <w:color w:val="auto"/>
          <w:sz w:val="22"/>
          <w:szCs w:val="22"/>
          <w:lang w:val="en-GB"/>
        </w:rPr>
        <w:t>.</w:t>
      </w:r>
      <w:r w:rsidRPr="6CC58154" w:rsidR="5AC90485">
        <w:rPr>
          <w:rFonts w:ascii="Calibri" w:hAnsi="Calibri" w:eastAsia="Calibri" w:cs="Calibri"/>
          <w:b w:val="0"/>
          <w:bCs w:val="0"/>
          <w:i w:val="0"/>
          <w:iCs w:val="0"/>
          <w:caps w:val="0"/>
          <w:smallCaps w:val="0"/>
          <w:noProof w:val="0"/>
          <w:color w:val="auto"/>
          <w:sz w:val="22"/>
          <w:szCs w:val="22"/>
          <w:lang w:val="en-GB"/>
        </w:rPr>
        <w:t>4</w:t>
      </w:r>
      <w:r w:rsidRPr="6CC58154" w:rsidR="64765674">
        <w:rPr>
          <w:rFonts w:ascii="Calibri" w:hAnsi="Calibri" w:eastAsia="Calibri" w:cs="Calibri"/>
          <w:b w:val="0"/>
          <w:bCs w:val="0"/>
          <w:i w:val="0"/>
          <w:iCs w:val="0"/>
          <w:caps w:val="0"/>
          <w:smallCaps w:val="0"/>
          <w:noProof w:val="0"/>
          <w:color w:val="auto"/>
          <w:sz w:val="22"/>
          <w:szCs w:val="22"/>
          <w:lang w:val="en-GB"/>
        </w:rPr>
        <w:t>, to the extent such costs are borne by the Customer.</w:t>
      </w:r>
      <w:r w:rsidRPr="6CC58154" w:rsidR="22ECB6E4">
        <w:rPr>
          <w:rFonts w:ascii="Calibri" w:hAnsi="Calibri" w:eastAsia="Calibri" w:cs="Calibri"/>
          <w:b w:val="0"/>
          <w:bCs w:val="0"/>
          <w:i w:val="0"/>
          <w:iCs w:val="0"/>
          <w:caps w:val="0"/>
          <w:smallCaps w:val="0"/>
          <w:noProof w:val="0"/>
          <w:color w:val="auto"/>
          <w:sz w:val="22"/>
          <w:szCs w:val="22"/>
          <w:lang w:val="en-GB"/>
        </w:rPr>
        <w:t xml:space="preserve"> For the purposes of this Agreement, “</w:t>
      </w:r>
      <w:r w:rsidRPr="6CC58154" w:rsidR="22ECB6E4">
        <w:rPr>
          <w:rFonts w:ascii="Calibri" w:hAnsi="Calibri" w:eastAsia="Calibri" w:cs="Calibri"/>
          <w:b w:val="1"/>
          <w:bCs w:val="1"/>
          <w:i w:val="0"/>
          <w:iCs w:val="0"/>
          <w:caps w:val="0"/>
          <w:smallCaps w:val="0"/>
          <w:noProof w:val="0"/>
          <w:color w:val="auto"/>
          <w:sz w:val="22"/>
          <w:szCs w:val="22"/>
          <w:lang w:val="en-GB"/>
        </w:rPr>
        <w:t>Deliverables</w:t>
      </w:r>
      <w:r w:rsidRPr="6CC58154" w:rsidR="22ECB6E4">
        <w:rPr>
          <w:rFonts w:ascii="Calibri" w:hAnsi="Calibri" w:eastAsia="Calibri" w:cs="Calibri"/>
          <w:b w:val="0"/>
          <w:bCs w:val="0"/>
          <w:i w:val="0"/>
          <w:iCs w:val="0"/>
          <w:caps w:val="0"/>
          <w:smallCaps w:val="0"/>
          <w:noProof w:val="0"/>
          <w:color w:val="auto"/>
          <w:sz w:val="22"/>
          <w:szCs w:val="22"/>
          <w:lang w:val="en-GB"/>
        </w:rPr>
        <w:t xml:space="preserve">” means </w:t>
      </w:r>
      <w:r w:rsidRPr="6CC58154" w:rsidR="7DDD01D0">
        <w:rPr>
          <w:rFonts w:ascii="Calibri" w:hAnsi="Calibri" w:eastAsia="Calibri" w:cs="Calibri"/>
          <w:b w:val="0"/>
          <w:bCs w:val="0"/>
          <w:i w:val="0"/>
          <w:iCs w:val="0"/>
          <w:caps w:val="0"/>
          <w:smallCaps w:val="0"/>
          <w:noProof w:val="0"/>
          <w:color w:val="auto"/>
          <w:sz w:val="22"/>
          <w:szCs w:val="22"/>
          <w:lang w:val="en-GB"/>
        </w:rPr>
        <w:t xml:space="preserve">any work product, materials, software, documentation, designs, data or other tangible results that are created, developed, produced or delivered by the </w:t>
      </w:r>
      <w:r w:rsidRPr="6CC58154" w:rsidR="21AD41E2">
        <w:rPr>
          <w:rFonts w:ascii="Calibri" w:hAnsi="Calibri" w:eastAsia="Calibri" w:cs="Calibri"/>
          <w:b w:val="0"/>
          <w:bCs w:val="0"/>
          <w:i w:val="0"/>
          <w:iCs w:val="0"/>
          <w:caps w:val="0"/>
          <w:smallCaps w:val="0"/>
          <w:noProof w:val="0"/>
          <w:color w:val="auto"/>
          <w:sz w:val="22"/>
          <w:szCs w:val="22"/>
          <w:lang w:val="en-GB"/>
        </w:rPr>
        <w:t>Developer</w:t>
      </w:r>
      <w:r w:rsidRPr="6CC58154" w:rsidR="7DDD01D0">
        <w:rPr>
          <w:rFonts w:ascii="Calibri" w:hAnsi="Calibri" w:eastAsia="Calibri" w:cs="Calibri"/>
          <w:b w:val="0"/>
          <w:bCs w:val="0"/>
          <w:i w:val="0"/>
          <w:iCs w:val="0"/>
          <w:caps w:val="0"/>
          <w:smallCaps w:val="0"/>
          <w:noProof w:val="0"/>
          <w:color w:val="auto"/>
          <w:sz w:val="22"/>
          <w:szCs w:val="22"/>
          <w:lang w:val="en-GB"/>
        </w:rPr>
        <w:t xml:space="preserve"> during the provision of the Services under this Agreement and the applicable </w:t>
      </w:r>
      <w:r w:rsidRPr="6CC58154" w:rsidR="0E410B5B">
        <w:rPr>
          <w:rFonts w:ascii="Calibri" w:hAnsi="Calibri" w:eastAsia="Calibri" w:cs="Calibri"/>
          <w:b w:val="0"/>
          <w:bCs w:val="0"/>
          <w:i w:val="0"/>
          <w:iCs w:val="0"/>
          <w:caps w:val="0"/>
          <w:smallCaps w:val="0"/>
          <w:noProof w:val="0"/>
          <w:color w:val="auto"/>
          <w:sz w:val="22"/>
          <w:szCs w:val="22"/>
          <w:lang w:val="en-GB"/>
        </w:rPr>
        <w:t>Statement of Work</w:t>
      </w:r>
      <w:r w:rsidRPr="6CC58154" w:rsidR="7DDD01D0">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and “</w:t>
      </w:r>
      <w:r w:rsidRPr="6CC58154" w:rsidR="22ECB6E4">
        <w:rPr>
          <w:rFonts w:ascii="Calibri" w:hAnsi="Calibri" w:eastAsia="Calibri" w:cs="Calibri"/>
          <w:b w:val="1"/>
          <w:bCs w:val="1"/>
          <w:i w:val="0"/>
          <w:iCs w:val="0"/>
          <w:caps w:val="0"/>
          <w:smallCaps w:val="0"/>
          <w:noProof w:val="0"/>
          <w:color w:val="auto"/>
          <w:sz w:val="22"/>
          <w:szCs w:val="22"/>
          <w:lang w:val="en-GB"/>
        </w:rPr>
        <w:t>Intellectual Property Rights</w:t>
      </w:r>
      <w:r w:rsidRPr="6CC58154" w:rsidR="22ECB6E4">
        <w:rPr>
          <w:rFonts w:ascii="Calibri" w:hAnsi="Calibri" w:eastAsia="Calibri" w:cs="Calibri"/>
          <w:b w:val="0"/>
          <w:bCs w:val="0"/>
          <w:i w:val="0"/>
          <w:iCs w:val="0"/>
          <w:caps w:val="0"/>
          <w:smallCaps w:val="0"/>
          <w:noProof w:val="0"/>
          <w:color w:val="auto"/>
          <w:sz w:val="22"/>
          <w:szCs w:val="22"/>
          <w:lang w:val="en-GB"/>
        </w:rPr>
        <w:t>” means</w:t>
      </w:r>
      <w:r w:rsidRPr="6CC58154" w:rsidR="23A8381D">
        <w:rPr>
          <w:rFonts w:ascii="Calibri" w:hAnsi="Calibri" w:eastAsia="Calibri" w:cs="Calibri"/>
          <w:b w:val="0"/>
          <w:bCs w:val="0"/>
          <w:i w:val="0"/>
          <w:iCs w:val="0"/>
          <w:caps w:val="0"/>
          <w:smallCaps w:val="0"/>
          <w:noProof w:val="0"/>
          <w:color w:val="auto"/>
          <w:sz w:val="22"/>
          <w:szCs w:val="22"/>
          <w:lang w:val="en-GB"/>
        </w:rPr>
        <w:t>:</w:t>
      </w:r>
      <w:r w:rsidRPr="6CC58154" w:rsidR="22ECB6E4">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i</w:t>
      </w:r>
      <w:r w:rsidRPr="6CC58154" w:rsidR="22ECB6E4">
        <w:rPr>
          <w:rFonts w:ascii="Calibri" w:hAnsi="Calibri" w:eastAsia="Calibri" w:cs="Calibri"/>
          <w:b w:val="0"/>
          <w:bCs w:val="0"/>
          <w:i w:val="0"/>
          <w:iCs w:val="0"/>
          <w:caps w:val="0"/>
          <w:smallCaps w:val="0"/>
          <w:noProof w:val="0"/>
          <w:color w:val="auto"/>
          <w:sz w:val="22"/>
          <w:szCs w:val="22"/>
          <w:lang w:val="en-GB"/>
        </w:rPr>
        <w:t>)</w:t>
      </w:r>
      <w:r w:rsidRPr="6CC58154" w:rsidR="22ECB6E4">
        <w:rPr>
          <w:rFonts w:ascii="Calibri" w:hAnsi="Calibri" w:eastAsia="Calibri" w:cs="Calibri"/>
          <w:b w:val="0"/>
          <w:bCs w:val="0"/>
          <w:i w:val="0"/>
          <w:iCs w:val="0"/>
          <w:caps w:val="0"/>
          <w:smallCaps w:val="0"/>
          <w:noProof w:val="0"/>
          <w:color w:val="auto"/>
          <w:sz w:val="22"/>
          <w:szCs w:val="22"/>
          <w:lang w:val="en-GB"/>
        </w:rPr>
        <w:t xml:space="preserve"> patents, registered trademarks, registered </w:t>
      </w:r>
      <w:r w:rsidRPr="6CC58154" w:rsidR="22ECB6E4">
        <w:rPr>
          <w:rFonts w:ascii="Calibri" w:hAnsi="Calibri" w:eastAsia="Calibri" w:cs="Calibri"/>
          <w:b w:val="0"/>
          <w:bCs w:val="0"/>
          <w:i w:val="0"/>
          <w:iCs w:val="0"/>
          <w:caps w:val="0"/>
          <w:smallCaps w:val="0"/>
          <w:noProof w:val="0"/>
          <w:color w:val="auto"/>
          <w:sz w:val="22"/>
          <w:szCs w:val="22"/>
          <w:lang w:val="en-GB"/>
        </w:rPr>
        <w:t>designs, applications</w:t>
      </w:r>
      <w:r w:rsidRPr="6CC58154" w:rsidR="22ECB6E4">
        <w:rPr>
          <w:rFonts w:ascii="Calibri" w:hAnsi="Calibri" w:eastAsia="Calibri" w:cs="Calibri"/>
          <w:b w:val="0"/>
          <w:bCs w:val="0"/>
          <w:i w:val="0"/>
          <w:iCs w:val="0"/>
          <w:caps w:val="0"/>
          <w:smallCaps w:val="0"/>
          <w:noProof w:val="0"/>
          <w:color w:val="auto"/>
          <w:sz w:val="22"/>
          <w:szCs w:val="22"/>
          <w:lang w:val="en-GB"/>
        </w:rPr>
        <w:t xml:space="preserve"> and rights to apply for any of those rights; (ii) unregistered trademarks, copyright, topography rights, </w:t>
      </w:r>
      <w:r w:rsidRPr="6CC58154" w:rsidR="22ECB6E4">
        <w:rPr>
          <w:rFonts w:ascii="Calibri" w:hAnsi="Calibri" w:eastAsia="Calibri" w:cs="Calibri"/>
          <w:b w:val="0"/>
          <w:bCs w:val="0"/>
          <w:i w:val="0"/>
          <w:iCs w:val="0"/>
          <w:caps w:val="0"/>
          <w:smallCaps w:val="0"/>
          <w:noProof w:val="0"/>
          <w:color w:val="auto"/>
          <w:sz w:val="22"/>
          <w:szCs w:val="22"/>
          <w:lang w:val="en-GB"/>
        </w:rPr>
        <w:t>database rights</w:t>
      </w:r>
      <w:r w:rsidRPr="6CC58154" w:rsidR="22ECB6E4">
        <w:rPr>
          <w:rFonts w:ascii="Calibri" w:hAnsi="Calibri" w:eastAsia="Calibri" w:cs="Calibri"/>
          <w:b w:val="0"/>
          <w:bCs w:val="0"/>
          <w:i w:val="0"/>
          <w:iCs w:val="0"/>
          <w:caps w:val="0"/>
          <w:smallCaps w:val="0"/>
          <w:noProof w:val="0"/>
          <w:color w:val="auto"/>
          <w:sz w:val="22"/>
          <w:szCs w:val="22"/>
          <w:lang w:val="en-GB"/>
        </w:rPr>
        <w:t>, moral rights, know-how, rights</w:t>
      </w:r>
      <w:r w:rsidRPr="6CC58154" w:rsidR="22ECB6E4">
        <w:rPr>
          <w:rFonts w:ascii="Calibri" w:hAnsi="Calibri" w:eastAsia="Calibri" w:cs="Calibri"/>
          <w:b w:val="0"/>
          <w:bCs w:val="0"/>
          <w:i w:val="0"/>
          <w:iCs w:val="0"/>
          <w:caps w:val="0"/>
          <w:smallCaps w:val="0"/>
          <w:noProof w:val="0"/>
          <w:color w:val="auto"/>
          <w:sz w:val="22"/>
          <w:szCs w:val="22"/>
          <w:lang w:val="en-GB"/>
        </w:rPr>
        <w:t xml:space="preserve"> in designs and </w:t>
      </w:r>
      <w:r w:rsidRPr="6CC58154" w:rsidR="22ECB6E4">
        <w:rPr>
          <w:rFonts w:ascii="Calibri" w:hAnsi="Calibri" w:eastAsia="Calibri" w:cs="Calibri"/>
          <w:b w:val="0"/>
          <w:bCs w:val="0"/>
          <w:i w:val="0"/>
          <w:iCs w:val="0"/>
          <w:caps w:val="0"/>
          <w:smallCaps w:val="0"/>
          <w:noProof w:val="0"/>
          <w:color w:val="auto"/>
          <w:sz w:val="22"/>
          <w:szCs w:val="22"/>
          <w:lang w:val="en-GB"/>
        </w:rPr>
        <w:t>inventions, discovery</w:t>
      </w:r>
      <w:r w:rsidRPr="6CC58154" w:rsidR="22ECB6E4">
        <w:rPr>
          <w:rFonts w:ascii="Calibri" w:hAnsi="Calibri" w:eastAsia="Calibri" w:cs="Calibri"/>
          <w:b w:val="0"/>
          <w:bCs w:val="0"/>
          <w:i w:val="0"/>
          <w:iCs w:val="0"/>
          <w:caps w:val="0"/>
          <w:smallCaps w:val="0"/>
          <w:noProof w:val="0"/>
          <w:color w:val="auto"/>
          <w:sz w:val="22"/>
          <w:szCs w:val="22"/>
          <w:lang w:val="en-GB"/>
        </w:rPr>
        <w:t xml:space="preserve"> or process, and applications for and rights to apply for </w:t>
      </w:r>
      <w:r w:rsidRPr="6CC58154" w:rsidR="22ECB6E4">
        <w:rPr>
          <w:rFonts w:ascii="Calibri" w:hAnsi="Calibri" w:eastAsia="Calibri" w:cs="Calibri"/>
          <w:b w:val="0"/>
          <w:bCs w:val="0"/>
          <w:i w:val="0"/>
          <w:iCs w:val="0"/>
          <w:caps w:val="0"/>
          <w:smallCaps w:val="0"/>
          <w:noProof w:val="0"/>
          <w:color w:val="auto"/>
          <w:sz w:val="22"/>
          <w:szCs w:val="22"/>
          <w:lang w:val="en-GB"/>
        </w:rPr>
        <w:t>any of</w:t>
      </w:r>
      <w:r w:rsidRPr="6CC58154" w:rsidR="22ECB6E4">
        <w:rPr>
          <w:rFonts w:ascii="Calibri" w:hAnsi="Calibri" w:eastAsia="Calibri" w:cs="Calibri"/>
          <w:b w:val="0"/>
          <w:bCs w:val="0"/>
          <w:i w:val="0"/>
          <w:iCs w:val="0"/>
          <w:caps w:val="0"/>
          <w:smallCaps w:val="0"/>
          <w:noProof w:val="0"/>
          <w:color w:val="auto"/>
          <w:sz w:val="22"/>
          <w:szCs w:val="22"/>
          <w:lang w:val="en-GB"/>
        </w:rPr>
        <w:t xml:space="preserve"> the foregoing; (iii) trade, business and company names, </w:t>
      </w:r>
      <w:r w:rsidRPr="6CC58154" w:rsidR="22ECB6E4">
        <w:rPr>
          <w:rFonts w:ascii="Calibri" w:hAnsi="Calibri" w:eastAsia="Calibri" w:cs="Calibri"/>
          <w:b w:val="0"/>
          <w:bCs w:val="0"/>
          <w:i w:val="0"/>
          <w:iCs w:val="0"/>
          <w:caps w:val="0"/>
          <w:smallCaps w:val="0"/>
          <w:noProof w:val="0"/>
          <w:color w:val="auto"/>
          <w:sz w:val="22"/>
          <w:szCs w:val="22"/>
          <w:lang w:val="en-GB"/>
        </w:rPr>
        <w:t>domain n</w:t>
      </w:r>
      <w:r w:rsidRPr="6CC58154" w:rsidR="22ECB6E4">
        <w:rPr>
          <w:rFonts w:ascii="Calibri" w:hAnsi="Calibri" w:eastAsia="Calibri" w:cs="Calibri"/>
          <w:b w:val="0"/>
          <w:bCs w:val="0"/>
          <w:i w:val="0"/>
          <w:iCs w:val="0"/>
          <w:caps w:val="0"/>
          <w:smallCaps w:val="0"/>
          <w:noProof w:val="0"/>
          <w:color w:val="auto"/>
          <w:sz w:val="22"/>
          <w:szCs w:val="22"/>
          <w:lang w:val="en-GB"/>
        </w:rPr>
        <w:t xml:space="preserve">ames and email addresses; (iv) rights to prevent passing off </w:t>
      </w:r>
      <w:r w:rsidRPr="6CC58154" w:rsidR="22ECB6E4">
        <w:rPr>
          <w:rFonts w:ascii="Calibri" w:hAnsi="Calibri" w:eastAsia="Calibri" w:cs="Calibri"/>
          <w:b w:val="0"/>
          <w:bCs w:val="0"/>
          <w:i w:val="0"/>
          <w:iCs w:val="0"/>
          <w:caps w:val="0"/>
          <w:smallCaps w:val="0"/>
          <w:noProof w:val="0"/>
          <w:color w:val="auto"/>
          <w:sz w:val="22"/>
          <w:szCs w:val="22"/>
          <w:lang w:val="en-GB"/>
        </w:rPr>
        <w:t>or unfair</w:t>
      </w:r>
      <w:r w:rsidRPr="6CC58154" w:rsidR="22ECB6E4">
        <w:rPr>
          <w:rFonts w:ascii="Calibri" w:hAnsi="Calibri" w:eastAsia="Calibri" w:cs="Calibri"/>
          <w:b w:val="0"/>
          <w:bCs w:val="0"/>
          <w:i w:val="0"/>
          <w:iCs w:val="0"/>
          <w:caps w:val="0"/>
          <w:smallCaps w:val="0"/>
          <w:noProof w:val="0"/>
          <w:color w:val="auto"/>
          <w:sz w:val="22"/>
          <w:szCs w:val="22"/>
          <w:lang w:val="en-GB"/>
        </w:rPr>
        <w:t xml:space="preserve"> competition and copyright (whether in drawings, </w:t>
      </w:r>
      <w:r w:rsidRPr="6CC58154" w:rsidR="22ECB6E4">
        <w:rPr>
          <w:rFonts w:ascii="Calibri" w:hAnsi="Calibri" w:eastAsia="Calibri" w:cs="Calibri"/>
          <w:b w:val="0"/>
          <w:bCs w:val="0"/>
          <w:i w:val="0"/>
          <w:iCs w:val="0"/>
          <w:caps w:val="0"/>
          <w:smallCaps w:val="0"/>
          <w:noProof w:val="0"/>
          <w:color w:val="auto"/>
          <w:sz w:val="22"/>
          <w:szCs w:val="22"/>
          <w:lang w:val="en-GB"/>
        </w:rPr>
        <w:t>plans, specifications</w:t>
      </w:r>
      <w:r w:rsidRPr="6CC58154" w:rsidR="22ECB6E4">
        <w:rPr>
          <w:rFonts w:ascii="Calibri" w:hAnsi="Calibri" w:eastAsia="Calibri" w:cs="Calibri"/>
          <w:b w:val="0"/>
          <w:bCs w:val="0"/>
          <w:i w:val="0"/>
          <w:iCs w:val="0"/>
          <w:caps w:val="0"/>
          <w:smallCaps w:val="0"/>
          <w:noProof w:val="0"/>
          <w:color w:val="auto"/>
          <w:sz w:val="22"/>
          <w:szCs w:val="22"/>
          <w:lang w:val="en-GB"/>
        </w:rPr>
        <w:t xml:space="preserve">, designs and computer software or otherwise); (v) </w:t>
      </w:r>
      <w:r w:rsidRPr="6CC58154" w:rsidR="22ECB6E4">
        <w:rPr>
          <w:rFonts w:ascii="Calibri" w:hAnsi="Calibri" w:eastAsia="Calibri" w:cs="Calibri"/>
          <w:b w:val="0"/>
          <w:bCs w:val="0"/>
          <w:i w:val="0"/>
          <w:iCs w:val="0"/>
          <w:caps w:val="0"/>
          <w:smallCaps w:val="0"/>
          <w:noProof w:val="0"/>
          <w:color w:val="auto"/>
          <w:sz w:val="22"/>
          <w:szCs w:val="22"/>
          <w:lang w:val="en-GB"/>
        </w:rPr>
        <w:t>the</w:t>
      </w:r>
      <w:r w:rsidRPr="6CC58154" w:rsidR="6F1BA949">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goodwill</w:t>
      </w:r>
      <w:r w:rsidRPr="6CC58154" w:rsidR="22ECB6E4">
        <w:rPr>
          <w:rFonts w:ascii="Calibri" w:hAnsi="Calibri" w:eastAsia="Calibri" w:cs="Calibri"/>
          <w:b w:val="0"/>
          <w:bCs w:val="0"/>
          <w:i w:val="0"/>
          <w:iCs w:val="0"/>
          <w:caps w:val="0"/>
          <w:smallCaps w:val="0"/>
          <w:noProof w:val="0"/>
          <w:color w:val="auto"/>
          <w:sz w:val="22"/>
          <w:szCs w:val="22"/>
          <w:lang w:val="en-GB"/>
        </w:rPr>
        <w:t xml:space="preserve"> attaching to any of the aforementioned rights; and (vi) </w:t>
      </w:r>
      <w:r w:rsidRPr="6CC58154" w:rsidR="22ECB6E4">
        <w:rPr>
          <w:rFonts w:ascii="Calibri" w:hAnsi="Calibri" w:eastAsia="Calibri" w:cs="Calibri"/>
          <w:b w:val="0"/>
          <w:bCs w:val="0"/>
          <w:i w:val="0"/>
          <w:iCs w:val="0"/>
          <w:caps w:val="0"/>
          <w:smallCaps w:val="0"/>
          <w:noProof w:val="0"/>
          <w:color w:val="auto"/>
          <w:sz w:val="22"/>
          <w:szCs w:val="22"/>
          <w:lang w:val="en-GB"/>
        </w:rPr>
        <w:t>any</w:t>
      </w:r>
      <w:r w:rsidRPr="6CC58154" w:rsidR="6D7238C3">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forms</w:t>
      </w:r>
      <w:r w:rsidRPr="6CC58154" w:rsidR="22ECB6E4">
        <w:rPr>
          <w:rFonts w:ascii="Calibri" w:hAnsi="Calibri" w:eastAsia="Calibri" w:cs="Calibri"/>
          <w:b w:val="0"/>
          <w:bCs w:val="0"/>
          <w:i w:val="0"/>
          <w:iCs w:val="0"/>
          <w:caps w:val="0"/>
          <w:smallCaps w:val="0"/>
          <w:noProof w:val="0"/>
          <w:color w:val="auto"/>
          <w:sz w:val="22"/>
          <w:szCs w:val="22"/>
          <w:lang w:val="en-GB"/>
        </w:rPr>
        <w:t xml:space="preserve"> of protection of a similar nature and having equivalent </w:t>
      </w:r>
      <w:r w:rsidRPr="6CC58154" w:rsidR="22ECB6E4">
        <w:rPr>
          <w:rFonts w:ascii="Calibri" w:hAnsi="Calibri" w:eastAsia="Calibri" w:cs="Calibri"/>
          <w:b w:val="0"/>
          <w:bCs w:val="0"/>
          <w:i w:val="0"/>
          <w:iCs w:val="0"/>
          <w:caps w:val="0"/>
          <w:smallCaps w:val="0"/>
          <w:noProof w:val="0"/>
          <w:color w:val="auto"/>
          <w:sz w:val="22"/>
          <w:szCs w:val="22"/>
          <w:lang w:val="en-GB"/>
        </w:rPr>
        <w:t>or</w:t>
      </w:r>
      <w:r w:rsidRPr="6CC58154" w:rsidR="28C05795">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similar</w:t>
      </w:r>
      <w:r w:rsidRPr="6CC58154" w:rsidR="22ECB6E4">
        <w:rPr>
          <w:rFonts w:ascii="Calibri" w:hAnsi="Calibri" w:eastAsia="Calibri" w:cs="Calibri"/>
          <w:b w:val="0"/>
          <w:bCs w:val="0"/>
          <w:i w:val="0"/>
          <w:iCs w:val="0"/>
          <w:caps w:val="0"/>
          <w:smallCaps w:val="0"/>
          <w:noProof w:val="0"/>
          <w:color w:val="auto"/>
          <w:sz w:val="22"/>
          <w:szCs w:val="22"/>
          <w:lang w:val="en-GB"/>
        </w:rPr>
        <w:t xml:space="preserve"> effect to any of them; in all the above cases, throughout </w:t>
      </w:r>
      <w:r w:rsidRPr="6CC58154" w:rsidR="22ECB6E4">
        <w:rPr>
          <w:rFonts w:ascii="Calibri" w:hAnsi="Calibri" w:eastAsia="Calibri" w:cs="Calibri"/>
          <w:b w:val="0"/>
          <w:bCs w:val="0"/>
          <w:i w:val="0"/>
          <w:iCs w:val="0"/>
          <w:caps w:val="0"/>
          <w:smallCaps w:val="0"/>
          <w:noProof w:val="0"/>
          <w:color w:val="auto"/>
          <w:sz w:val="22"/>
          <w:szCs w:val="22"/>
          <w:lang w:val="en-GB"/>
        </w:rPr>
        <w:t>the</w:t>
      </w:r>
      <w:r w:rsidRPr="6CC58154" w:rsidR="1E0503D9">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world</w:t>
      </w:r>
      <w:r w:rsidRPr="6CC58154" w:rsidR="22ECB6E4">
        <w:rPr>
          <w:rFonts w:ascii="Calibri" w:hAnsi="Calibri" w:eastAsia="Calibri" w:cs="Calibri"/>
          <w:b w:val="0"/>
          <w:bCs w:val="0"/>
          <w:i w:val="0"/>
          <w:iCs w:val="0"/>
          <w:caps w:val="0"/>
          <w:smallCaps w:val="0"/>
          <w:noProof w:val="0"/>
          <w:color w:val="auto"/>
          <w:sz w:val="22"/>
          <w:szCs w:val="22"/>
          <w:lang w:val="en-GB"/>
        </w:rPr>
        <w:t xml:space="preserve">, including countries which currently exist or are recognised </w:t>
      </w:r>
      <w:r w:rsidRPr="6CC58154" w:rsidR="22ECB6E4">
        <w:rPr>
          <w:rFonts w:ascii="Calibri" w:hAnsi="Calibri" w:eastAsia="Calibri" w:cs="Calibri"/>
          <w:b w:val="0"/>
          <w:bCs w:val="0"/>
          <w:i w:val="0"/>
          <w:iCs w:val="0"/>
          <w:caps w:val="0"/>
          <w:smallCaps w:val="0"/>
          <w:noProof w:val="0"/>
          <w:color w:val="auto"/>
          <w:sz w:val="22"/>
          <w:szCs w:val="22"/>
          <w:lang w:val="en-GB"/>
        </w:rPr>
        <w:t>in</w:t>
      </w:r>
      <w:r w:rsidRPr="6CC58154" w:rsidR="7BD6B181">
        <w:rPr>
          <w:rFonts w:ascii="Calibri" w:hAnsi="Calibri" w:eastAsia="Calibri" w:cs="Calibri"/>
          <w:b w:val="0"/>
          <w:bCs w:val="0"/>
          <w:i w:val="0"/>
          <w:iCs w:val="0"/>
          <w:caps w:val="0"/>
          <w:smallCaps w:val="0"/>
          <w:noProof w:val="0"/>
          <w:color w:val="auto"/>
          <w:sz w:val="22"/>
          <w:szCs w:val="22"/>
          <w:lang w:val="en-GB"/>
        </w:rPr>
        <w:t xml:space="preserve"> </w:t>
      </w:r>
      <w:r w:rsidRPr="6CC58154" w:rsidR="22ECB6E4">
        <w:rPr>
          <w:rFonts w:ascii="Calibri" w:hAnsi="Calibri" w:eastAsia="Calibri" w:cs="Calibri"/>
          <w:b w:val="0"/>
          <w:bCs w:val="0"/>
          <w:i w:val="0"/>
          <w:iCs w:val="0"/>
          <w:caps w:val="0"/>
          <w:smallCaps w:val="0"/>
          <w:noProof w:val="0"/>
          <w:color w:val="auto"/>
          <w:sz w:val="22"/>
          <w:szCs w:val="22"/>
          <w:lang w:val="en-GB"/>
        </w:rPr>
        <w:t>the</w:t>
      </w:r>
      <w:r w:rsidRPr="6CC58154" w:rsidR="22ECB6E4">
        <w:rPr>
          <w:rFonts w:ascii="Calibri" w:hAnsi="Calibri" w:eastAsia="Calibri" w:cs="Calibri"/>
          <w:b w:val="0"/>
          <w:bCs w:val="0"/>
          <w:i w:val="0"/>
          <w:iCs w:val="0"/>
          <w:caps w:val="0"/>
          <w:smallCaps w:val="0"/>
          <w:noProof w:val="0"/>
          <w:color w:val="auto"/>
          <w:sz w:val="22"/>
          <w:szCs w:val="22"/>
          <w:lang w:val="en-GB"/>
        </w:rPr>
        <w:t xml:space="preserve"> future.</w:t>
      </w:r>
    </w:p>
    <w:p w:rsidR="2CB6E346" w:rsidP="6CC58154" w:rsidRDefault="2CB6E346" w14:paraId="45559770" w14:textId="08C296E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FF0000"/>
          <w:sz w:val="22"/>
          <w:szCs w:val="22"/>
          <w:lang w:val="en-GB"/>
        </w:rPr>
      </w:pPr>
    </w:p>
    <w:p w:rsidR="5E82AAC8" w:rsidP="2CB6E346" w:rsidRDefault="5E82AAC8" w14:paraId="3C431114" w14:textId="5D93F50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5E82AAC8" w:rsidP="2CB6E346" w:rsidRDefault="5E82AAC8" w14:paraId="749AE904" w14:textId="697F50C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6CC58154" w:rsidRDefault="5E82AAC8" w14:paraId="30ED0903" w14:textId="516B47D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From time to time during the duration of this Agreement, either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6CC58154" w:rsidR="5E82AAC8">
        <w:rPr>
          <w:rFonts w:ascii="Calibri" w:hAnsi="Calibri" w:eastAsia="Calibri" w:cs="Calibri"/>
          <w:b w:val="1"/>
          <w:bCs w:val="1"/>
          <w:i w:val="0"/>
          <w:iCs w:val="0"/>
          <w:caps w:val="0"/>
          <w:smallCaps w:val="0"/>
          <w:noProof w:val="0"/>
          <w:color w:val="000000" w:themeColor="text1" w:themeTint="FF" w:themeShade="FF"/>
          <w:sz w:val="22"/>
          <w:szCs w:val="22"/>
          <w:lang w:val="en-GB"/>
        </w:rPr>
        <w:t>Discloser</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may disclose or make available to the other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6CC58154"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non-public, proprietary, and confidential information of Discloser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whether or not marked or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"confidential"/that, if disclosed in writing or other tangible form is clearly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 or if disclosed orally, is identified as confidential when disclosed and within [NUMBER] days thereafter, is summarized in writing and confirmed as confidential</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6CC58154"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 Information</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provided, however, that Confidential Information does not include any information that: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or becomes generally available to the public other than as a result of the Recipient's breach of this Section </w:t>
      </w:r>
      <w:r w:rsidRPr="6CC58154" w:rsidR="16F55A8B">
        <w:rPr>
          <w:rFonts w:ascii="Calibri" w:hAnsi="Calibri" w:eastAsia="Calibri" w:cs="Calibri"/>
          <w:b w:val="0"/>
          <w:bCs w:val="0"/>
          <w:i w:val="0"/>
          <w:iCs w:val="0"/>
          <w:caps w:val="0"/>
          <w:smallCaps w:val="0"/>
          <w:noProof w:val="0"/>
          <w:color w:val="000000" w:themeColor="text1" w:themeTint="FF" w:themeShade="FF"/>
          <w:sz w:val="22"/>
          <w:szCs w:val="22"/>
          <w:lang w:val="en-GB"/>
        </w:rPr>
        <w:t>11</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(ii) is or becomes available to the Recipient on a non-confidential basis from a third-</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source, provided that such third</w:t>
      </w:r>
      <w:r w:rsidRPr="6CC58154" w:rsidR="5EFBDDD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5E82AAC8" w:rsidP="6CC58154" w:rsidRDefault="5E82AAC8" w14:paraId="7605D0AE" w14:textId="0AB82CC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6CC58154" w:rsidRDefault="5E82AAC8" w14:paraId="6B4C489B" w14:textId="690CD8C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6CC58154" w:rsidR="3FBA4DBC">
        <w:rPr>
          <w:rFonts w:ascii="Calibri" w:hAnsi="Calibri" w:eastAsia="Calibri" w:cs="Calibri"/>
          <w:b w:val="0"/>
          <w:bCs w:val="0"/>
          <w:i w:val="0"/>
          <w:iCs w:val="0"/>
          <w:caps w:val="0"/>
          <w:smallCaps w:val="0"/>
          <w:noProof w:val="0"/>
          <w:color w:val="000000" w:themeColor="text1" w:themeTint="FF" w:themeShade="FF"/>
          <w:sz w:val="22"/>
          <w:szCs w:val="22"/>
          <w:lang w:val="en-GB"/>
        </w:rPr>
        <w:t>11</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6CC58154"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Recipient's Group</w:t>
      </w:r>
      <w:r w:rsidRPr="6CC58154" w:rsidR="5E82AAC8">
        <w:rPr>
          <w:rFonts w:ascii="Calibri" w:hAnsi="Calibri" w:eastAsia="Calibri" w:cs="Calibri"/>
          <w:b w:val="0"/>
          <w:bCs w:val="0"/>
          <w:i w:val="0"/>
          <w:iCs w:val="0"/>
          <w:caps w:val="0"/>
          <w:smallCaps w:val="0"/>
          <w:noProof w:val="0"/>
          <w:color w:val="000000" w:themeColor="text1" w:themeTint="FF" w:themeShade="FF"/>
          <w:sz w:val="22"/>
          <w:szCs w:val="22"/>
          <w:lang w:val="en-GB"/>
        </w:rPr>
        <w:t>" means the Recipient's affiliates and its or their employees, officers, directors, shareholders, partners, members, managers, agents, independent contractors, consultants, sublicensees, subcontractors, attorneys, accountants, and financial advisors.</w:t>
      </w:r>
    </w:p>
    <w:p w:rsidR="7D60B0B6" w:rsidP="2CB6E346" w:rsidRDefault="7D60B0B6" w14:paraId="7C0B6D43" w14:textId="43775648">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2CB6E346" w:rsidRDefault="5E82AAC8" w14:paraId="0871F5D0" w14:textId="08FF62F0">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Recipient is required by applicable law or legal process to </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Confidential Information, it shall, prior to making such disclosure, use commercially reasonable efforts to notify the Discloser of such requirements to </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afford the Discloser the opportunity to</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seek</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at the Discloser's sole cost and expense, a protective order or other remedy.</w:t>
      </w:r>
    </w:p>
    <w:p w:rsidR="7D60B0B6" w:rsidP="2CB6E346" w:rsidRDefault="7D60B0B6" w14:paraId="3DF7FAC8" w14:textId="3544B11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2CB6E346" w:rsidRDefault="7D60B0B6" w14:paraId="1DB810D0" w14:textId="77954C94">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Recipient shall </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2CB6E34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breach of the foregoing obligations by any member of the Recipient’s Group.</w:t>
      </w:r>
    </w:p>
    <w:p w:rsidR="7D60B0B6" w:rsidP="2CB6E346" w:rsidRDefault="7D60B0B6" w14:paraId="1DF58A2F" w14:textId="0FDF31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2CB6E346" w:rsidRDefault="7F85AC13" w14:paraId="3B2D34EF" w14:textId="24164DF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7F85AC13">
        <w:rPr>
          <w:rFonts w:ascii="Calibri" w:hAnsi="Calibri" w:eastAsia="Calibri" w:cs="Calibri"/>
          <w:b w:val="1"/>
          <w:bCs w:val="1"/>
          <w:i w:val="0"/>
          <w:iCs w:val="0"/>
          <w:caps w:val="0"/>
          <w:smallCaps w:val="0"/>
          <w:noProof w:val="0"/>
          <w:color w:val="000000" w:themeColor="text1" w:themeTint="FF" w:themeShade="FF"/>
          <w:sz w:val="22"/>
          <w:szCs w:val="22"/>
          <w:lang w:val="en-GB"/>
        </w:rPr>
        <w:t>LIMITATION OF LIABILITY</w:t>
      </w:r>
    </w:p>
    <w:p w:rsidR="1C9810A8" w:rsidP="2CB6E346" w:rsidRDefault="1C9810A8" w14:paraId="3A539E38" w14:textId="63FD6C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0FF99096" w14:textId="017D5D6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483CCF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NOTHING IN THIS AGREEMENT LIMITS OR EXCLUDES </w:t>
      </w:r>
      <w:r w:rsidRPr="6CC58154" w:rsidR="7FE897A4">
        <w:rPr>
          <w:rFonts w:ascii="Calibri" w:hAnsi="Calibri" w:eastAsia="Calibri" w:cs="Calibri"/>
          <w:b w:val="0"/>
          <w:bCs w:val="0"/>
          <w:i w:val="0"/>
          <w:iCs w:val="0"/>
          <w:caps w:val="0"/>
          <w:smallCaps w:val="0"/>
          <w:noProof w:val="0"/>
          <w:color w:val="000000" w:themeColor="text1" w:themeTint="FF" w:themeShade="FF"/>
          <w:sz w:val="22"/>
          <w:szCs w:val="22"/>
          <w:lang w:val="en-GB"/>
        </w:rPr>
        <w:t>THE CUSTOMER’S</w:t>
      </w:r>
      <w:r w:rsidRPr="6CC58154" w:rsidR="483CCF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LIABILITY FOR: (I) DEATH OR PERSONAL INJURY CAUSED BY ITS NEGLIGENCE; (II) FRAUD OR FRAUDULENT MISREPRESENTATION; OR (III) </w:t>
      </w:r>
      <w:r w:rsidRPr="6CC58154" w:rsidR="483CCF70">
        <w:rPr>
          <w:rFonts w:ascii="Calibri" w:hAnsi="Calibri" w:eastAsia="Calibri" w:cs="Calibri"/>
          <w:b w:val="0"/>
          <w:bCs w:val="0"/>
          <w:i w:val="0"/>
          <w:iCs w:val="0"/>
          <w:caps w:val="0"/>
          <w:smallCaps w:val="0"/>
          <w:noProof w:val="0"/>
          <w:color w:val="000000" w:themeColor="text1" w:themeTint="FF" w:themeShade="FF"/>
          <w:sz w:val="22"/>
          <w:szCs w:val="22"/>
          <w:lang w:val="en-GB"/>
        </w:rPr>
        <w:t>ANY OTHER LIABILITY THAT CANNOT LEGALLY BE LIMITED OR EXCLUDED.</w:t>
      </w:r>
    </w:p>
    <w:p w:rsidR="7D60B0B6" w:rsidP="6CC58154" w:rsidRDefault="7D60B0B6" w14:paraId="34B4CF7F" w14:textId="6486B83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350480F0" w14:textId="4C28A70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FF45EC4">
        <w:rPr>
          <w:rFonts w:ascii="Calibri" w:hAnsi="Calibri" w:eastAsia="Calibri" w:cs="Calibri"/>
          <w:b w:val="0"/>
          <w:bCs w:val="0"/>
          <w:i w:val="0"/>
          <w:iCs w:val="0"/>
          <w:caps w:val="0"/>
          <w:smallCaps w:val="0"/>
          <w:noProof w:val="0"/>
          <w:color w:val="000000" w:themeColor="text1" w:themeTint="FF" w:themeShade="FF"/>
          <w:sz w:val="22"/>
          <w:szCs w:val="22"/>
          <w:lang w:val="en-GB"/>
        </w:rPr>
        <w:t>SUBJE</w:t>
      </w:r>
      <w:r w:rsidRPr="6CC58154" w:rsidR="2FF45EC4">
        <w:rPr>
          <w:rFonts w:ascii="Calibri" w:hAnsi="Calibri" w:eastAsia="Calibri" w:cs="Calibri"/>
          <w:b w:val="0"/>
          <w:bCs w:val="0"/>
          <w:i w:val="0"/>
          <w:iCs w:val="0"/>
          <w:caps w:val="0"/>
          <w:smallCaps w:val="0"/>
          <w:noProof w:val="0"/>
          <w:color w:val="000000" w:themeColor="text1" w:themeTint="FF" w:themeShade="FF"/>
          <w:sz w:val="22"/>
          <w:szCs w:val="22"/>
          <w:lang w:val="en-GB"/>
        </w:rPr>
        <w:t>CT TO SECTIONS 1</w:t>
      </w:r>
      <w:r w:rsidRPr="6CC58154" w:rsidR="116C9337">
        <w:rPr>
          <w:rFonts w:ascii="Calibri" w:hAnsi="Calibri" w:eastAsia="Calibri" w:cs="Calibri"/>
          <w:b w:val="0"/>
          <w:bCs w:val="0"/>
          <w:i w:val="0"/>
          <w:iCs w:val="0"/>
          <w:caps w:val="0"/>
          <w:smallCaps w:val="0"/>
          <w:noProof w:val="0"/>
          <w:color w:val="000000" w:themeColor="text1" w:themeTint="FF" w:themeShade="FF"/>
          <w:sz w:val="22"/>
          <w:szCs w:val="22"/>
          <w:lang w:val="en-GB"/>
        </w:rPr>
        <w:t>2</w:t>
      </w:r>
      <w:r w:rsidRPr="6CC58154" w:rsidR="2FF45EC4">
        <w:rPr>
          <w:rFonts w:ascii="Calibri" w:hAnsi="Calibri" w:eastAsia="Calibri" w:cs="Calibri"/>
          <w:b w:val="0"/>
          <w:bCs w:val="0"/>
          <w:i w:val="0"/>
          <w:iCs w:val="0"/>
          <w:caps w:val="0"/>
          <w:smallCaps w:val="0"/>
          <w:noProof w:val="0"/>
          <w:color w:val="000000" w:themeColor="text1" w:themeTint="FF" w:themeShade="FF"/>
          <w:sz w:val="22"/>
          <w:szCs w:val="22"/>
          <w:lang w:val="en-GB"/>
        </w:rPr>
        <w:t>.1 AND 1</w:t>
      </w:r>
      <w:r w:rsidRPr="6CC58154" w:rsidR="40FA22AE">
        <w:rPr>
          <w:rFonts w:ascii="Calibri" w:hAnsi="Calibri" w:eastAsia="Calibri" w:cs="Calibri"/>
          <w:b w:val="0"/>
          <w:bCs w:val="0"/>
          <w:i w:val="0"/>
          <w:iCs w:val="0"/>
          <w:caps w:val="0"/>
          <w:smallCaps w:val="0"/>
          <w:noProof w:val="0"/>
          <w:color w:val="000000" w:themeColor="text1" w:themeTint="FF" w:themeShade="FF"/>
          <w:sz w:val="22"/>
          <w:szCs w:val="22"/>
          <w:lang w:val="en-GB"/>
        </w:rPr>
        <w:t>2</w:t>
      </w:r>
      <w:r w:rsidRPr="6CC58154" w:rsidR="2FF45EC4">
        <w:rPr>
          <w:rFonts w:ascii="Calibri" w:hAnsi="Calibri" w:eastAsia="Calibri" w:cs="Calibri"/>
          <w:b w:val="0"/>
          <w:bCs w:val="0"/>
          <w:i w:val="0"/>
          <w:iCs w:val="0"/>
          <w:caps w:val="0"/>
          <w:smallCaps w:val="0"/>
          <w:noProof w:val="0"/>
          <w:color w:val="000000" w:themeColor="text1" w:themeTint="FF" w:themeShade="FF"/>
          <w:sz w:val="22"/>
          <w:szCs w:val="22"/>
          <w:lang w:val="en-GB"/>
        </w:rPr>
        <w:t>.3, AND SAVE AS OTHERWISE OUTLINED IN THIS AGREEMENT,</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48FDD04C">
        <w:rPr>
          <w:rFonts w:ascii="Calibri" w:hAnsi="Calibri" w:eastAsia="Calibri" w:cs="Calibri"/>
          <w:b w:val="0"/>
          <w:bCs w:val="0"/>
          <w:i w:val="0"/>
          <w:iCs w:val="0"/>
          <w:caps w:val="0"/>
          <w:smallCaps w:val="0"/>
          <w:noProof w:val="0"/>
          <w:color w:val="000000" w:themeColor="text1" w:themeTint="FF" w:themeShade="FF"/>
          <w:sz w:val="22"/>
          <w:szCs w:val="22"/>
          <w:lang w:val="en-GB"/>
        </w:rPr>
        <w:t>THE CUSTOMER’S</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TOTAL AGGREGATE LIABILITY FOR ALL CLAIMS, LOSSES, OR DAMAGES ARISING FROM OR RELATED TO THIS AGREEMENT (INCLUDING ALL ASSOCIATED </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SCHEDULES), WHETHER UNDER CONTRACT, INDEMNITY, TORT, NEGLIGENCE, OR ANY OTHER LEGAL THEORY, SHALL NOT EXCEED 100% OF THE TOTAL FEES PAID BY THE CUSTOMER TO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THE 12-MONTH PERIOD IN WHICH THE CLAIM AROSE.</w:t>
      </w:r>
    </w:p>
    <w:p w:rsidR="7D60B0B6" w:rsidP="2CB6E346" w:rsidRDefault="7D60B0B6" w14:paraId="18FC6DA8" w14:textId="6BD7C42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3AD53397" w14:textId="5C91F9D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NO EVENT SHALL </w:t>
      </w:r>
      <w:r w:rsidRPr="6CC58154" w:rsidR="1870A74E">
        <w:rPr>
          <w:rFonts w:ascii="Calibri" w:hAnsi="Calibri" w:eastAsia="Calibri" w:cs="Calibri"/>
          <w:b w:val="0"/>
          <w:bCs w:val="0"/>
          <w:i w:val="0"/>
          <w:iCs w:val="0"/>
          <w:caps w:val="0"/>
          <w:smallCaps w:val="0"/>
          <w:noProof w:val="0"/>
          <w:color w:val="000000" w:themeColor="text1" w:themeTint="FF" w:themeShade="FF"/>
          <w:sz w:val="22"/>
          <w:szCs w:val="22"/>
          <w:lang w:val="en-GB"/>
        </w:rPr>
        <w:t>THE CUSTOMER</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BE LIABLE FOR ANY </w:t>
      </w:r>
      <w:r w:rsidRPr="6CC58154" w:rsidR="74FF1293">
        <w:rPr>
          <w:rFonts w:ascii="Calibri" w:hAnsi="Calibri" w:eastAsia="Calibri" w:cs="Calibri"/>
          <w:b w:val="0"/>
          <w:bCs w:val="0"/>
          <w:i w:val="0"/>
          <w:iCs w:val="0"/>
          <w:caps w:val="0"/>
          <w:smallCaps w:val="0"/>
          <w:noProof w:val="0"/>
          <w:color w:val="000000" w:themeColor="text1" w:themeTint="FF" w:themeShade="FF"/>
          <w:sz w:val="22"/>
          <w:szCs w:val="22"/>
          <w:lang w:val="en-GB"/>
        </w:rPr>
        <w:t>IN</w:t>
      </w:r>
      <w:r w:rsidRPr="6CC58154" w:rsidR="0BBC2F6F">
        <w:rPr>
          <w:rFonts w:ascii="Calibri" w:hAnsi="Calibri" w:eastAsia="Calibri" w:cs="Calibri"/>
          <w:b w:val="0"/>
          <w:bCs w:val="0"/>
          <w:i w:val="0"/>
          <w:iCs w:val="0"/>
          <w:caps w:val="0"/>
          <w:smallCaps w:val="0"/>
          <w:noProof w:val="0"/>
          <w:color w:val="000000" w:themeColor="text1" w:themeTint="FF" w:themeShade="FF"/>
          <w:sz w:val="22"/>
          <w:szCs w:val="22"/>
          <w:lang w:val="en-GB"/>
        </w:rPr>
        <w:t>DIRECT, CONSEQUENTIAL, OR SPECIAL LOSS (INCLUDING ANY LOSS OF PROFIT, LOSS OF BUSINESS OR CONTRACTS, LOST PRODUCTION OR OPERATION TIME, LOSS OF GOODWILL OR ANTICIPATED SAVINGS, BUT ONLY TO THE EXTENT ANY SUCH LOSSES ARE INDIRECT, CONSEQUENTIAL OR SPECIAL LOSS) HOWEVER ARISING (WHETHER FROM BREACH OF CONTRACT, TORT (INCLUDING NEGLIGENCE), BREACH OF STATUTORY DUTY OR OTHERWISE), WHETHER OR NOT SUCH LOSS WAS FORESEEABLE OR IF THE PARTY WHICH WOULD OTHERWISE BE LIABLE FOR SUCH LOSS WAS ADVISED OF ITS POSSIBILITY.</w:t>
      </w:r>
    </w:p>
    <w:p w:rsidR="7D60B0B6" w:rsidP="2CB6E346" w:rsidRDefault="7D60B0B6" w14:paraId="42BBF1A4" w14:textId="0545FD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5B5F963C" w14:textId="55562FC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6F2D9727">
        <w:rPr>
          <w:rFonts w:ascii="Calibri" w:hAnsi="Calibri" w:eastAsia="Calibri" w:cs="Calibri"/>
          <w:b w:val="1"/>
          <w:bCs w:val="1"/>
          <w:i w:val="0"/>
          <w:iCs w:val="0"/>
          <w:caps w:val="0"/>
          <w:smallCaps w:val="0"/>
          <w:noProof w:val="0"/>
          <w:color w:val="000000" w:themeColor="text1" w:themeTint="FF" w:themeShade="FF"/>
          <w:sz w:val="22"/>
          <w:szCs w:val="22"/>
          <w:lang w:val="en-GB"/>
        </w:rPr>
        <w:t>TERMINATION</w:t>
      </w:r>
    </w:p>
    <w:p w:rsidR="1C9810A8" w:rsidP="2CB6E346" w:rsidRDefault="1C9810A8" w14:paraId="71458877" w14:textId="71A8FA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B3AB8D7" w:rsidP="6CC58154" w:rsidRDefault="7B3AB8D7" w14:paraId="3FF5A780" w14:textId="5F31B37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Customer may </w:t>
      </w: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 or any Statement of Work, at any time for convenience, upon written notice. In such case, Developer shall deliver all completed and partially completed Work Product and cease further work. The Customer shall only </w:t>
      </w: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be responsible for</w:t>
      </w:r>
      <w:r w:rsidRPr="6CC58154" w:rsidR="7B3AB8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 of work satisfactorily completed up to the termination date.</w:t>
      </w:r>
    </w:p>
    <w:p w:rsidR="6CC58154" w:rsidP="6CC58154" w:rsidRDefault="6CC58154" w14:paraId="33037750" w14:textId="44519AA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C9810A8" w:rsidP="2CB6E346" w:rsidRDefault="1C9810A8" w14:paraId="65BE1E8F" w14:textId="0491180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Either Party may </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 or any Statement of Work </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subject to such period of notice as the terminating Party may </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elect</w:t>
      </w:r>
      <w:r w:rsidRPr="2CB6E346" w:rsidR="5B479519">
        <w:rPr>
          <w:rFonts w:ascii="Calibri" w:hAnsi="Calibri" w:eastAsia="Calibri" w:cs="Calibri"/>
          <w:b w:val="0"/>
          <w:bCs w:val="0"/>
          <w:i w:val="0"/>
          <w:iCs w:val="0"/>
          <w:caps w:val="0"/>
          <w:smallCaps w:val="0"/>
          <w:noProof w:val="0"/>
          <w:color w:val="000000" w:themeColor="text1" w:themeTint="FF" w:themeShade="FF"/>
          <w:sz w:val="22"/>
          <w:szCs w:val="22"/>
          <w:lang w:val="en-US"/>
        </w:rPr>
        <w:t>) by written notice to the other Party, if the other Party:</w:t>
      </w:r>
    </w:p>
    <w:p w:rsidR="7D60B0B6" w:rsidP="2CB6E346" w:rsidRDefault="7D60B0B6" w14:paraId="1BFAEFCC" w14:textId="5B7DF84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73748938" w14:textId="41B77D8C">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in material or persistent breach of any of its obligations under this Agreement or a Statement of Work and has failed to remedy that breach within thirty (30) calendar days (or such longer period as the Parties may agree in writing) of being notified of the same in writing by the terminating Party;</w:t>
      </w:r>
    </w:p>
    <w:p w:rsidR="7D60B0B6" w:rsidP="6CC58154" w:rsidRDefault="7D60B0B6" w14:paraId="0A5E5B82" w14:textId="3C6E7BED">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3679C0C0" w14:textId="6BBA25CF">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CEB712C"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unable to pay its debts as they become due within the meaning of applicable U.S. bankruptcy laws;</w:t>
      </w:r>
    </w:p>
    <w:p w:rsidR="3CEB712C" w:rsidP="3CEB712C" w:rsidRDefault="3CEB712C" w14:paraId="31C99F23" w14:textId="547879B2">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3A02A4A1" w14:textId="3A7899BF">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becomes insolvent or an order is made, or a resolution passed, for the administration, winding-up, or dissolution of the other Party (otherwise than for the purposes of a solvent amalgamation or reconstruction); or</w:t>
      </w:r>
    </w:p>
    <w:p w:rsidR="7D60B0B6" w:rsidP="2CB6E346" w:rsidRDefault="7D60B0B6" w14:paraId="378C277D" w14:textId="0DB8147A">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65FD71D5" w14:textId="3064D94B">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has an administrative or other receiver, manager, liquidator, administrator, trustee, or other similar officer appointed over all or any substantial part of its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assets, or</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enters into</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proposes any composition or arrangement with its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creditors generally</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2CB6E346" w:rsidRDefault="7D60B0B6" w14:paraId="50167809" w14:textId="47704C2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2CB6E346" w:rsidRDefault="7D60B0B6" w14:paraId="36B9A9F7" w14:textId="786C134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5B479519">
        <w:rPr>
          <w:rFonts w:ascii="Calibri" w:hAnsi="Calibri" w:eastAsia="Calibri" w:cs="Calibri"/>
          <w:b w:val="1"/>
          <w:bCs w:val="1"/>
          <w:i w:val="0"/>
          <w:iCs w:val="0"/>
          <w:caps w:val="0"/>
          <w:smallCaps w:val="0"/>
          <w:noProof w:val="0"/>
          <w:color w:val="000000" w:themeColor="text1" w:themeTint="FF" w:themeShade="FF"/>
          <w:sz w:val="22"/>
          <w:szCs w:val="22"/>
          <w:lang w:val="en-GB"/>
        </w:rPr>
        <w:t>CONSEQUENCES OF TERMINATION</w:t>
      </w:r>
    </w:p>
    <w:p w:rsidR="7D60B0B6" w:rsidP="2CB6E346" w:rsidRDefault="7D60B0B6" w14:paraId="0E5F39BB" w14:textId="4F60D68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D60B0B6" w:rsidP="6CC58154" w:rsidRDefault="7D60B0B6" w14:paraId="4A32C0F5" w14:textId="79A3F4E4">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Termination of an individual Statement of Work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terms of this Agreement by either Party will not serve to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terminate</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Agreement as a whole or any other Statement of Work which may exist at that time between the Parties under this Agreement, which will continue in full force and effect unless and until otherwise terminated.</w:t>
      </w:r>
    </w:p>
    <w:p w:rsidR="7D60B0B6" w:rsidP="6CC58154" w:rsidRDefault="7D60B0B6" w14:paraId="1ADF9A9F" w14:textId="6EA0C1B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517C2D25" w14:textId="4193278F">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Upon the date of termination or expiry</w:t>
      </w:r>
      <w:r w:rsidRPr="6CC58154" w:rsidR="46C51DE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this Agreement</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for whatever reason:</w:t>
      </w:r>
    </w:p>
    <w:p w:rsidR="7D60B0B6" w:rsidP="2CB6E346" w:rsidRDefault="7D60B0B6" w14:paraId="4C411CCC" w14:textId="0D5357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6BB66D10" w14:textId="7C45126F">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3EB09264">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ll Services shall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6CC58154" w:rsidRDefault="7D60B0B6" w14:paraId="715FB30C" w14:textId="65F71567">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2AF44425" w14:textId="4237E534">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7982628D">
        <w:rPr>
          <w:rFonts w:ascii="Calibri" w:hAnsi="Calibri" w:eastAsia="Calibri" w:cs="Calibri"/>
          <w:b w:val="0"/>
          <w:bCs w:val="0"/>
          <w:i w:val="0"/>
          <w:iCs w:val="0"/>
          <w:caps w:val="0"/>
          <w:smallCaps w:val="0"/>
          <w:noProof w:val="0"/>
          <w:color w:val="000000" w:themeColor="text1" w:themeTint="FF" w:themeShade="FF"/>
          <w:sz w:val="22"/>
          <w:szCs w:val="22"/>
          <w:lang w:val="en-GB"/>
        </w:rPr>
        <w:t>a</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ll Fees owed by the Customer to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become due and payable;</w:t>
      </w:r>
    </w:p>
    <w:p w:rsidR="7D60B0B6" w:rsidP="6CC58154" w:rsidRDefault="7D60B0B6" w14:paraId="344F794D" w14:textId="2E1EB8D2">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22BB978E" w14:textId="234FE451">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07DD0D67">
        <w:rPr>
          <w:rFonts w:ascii="Calibri" w:hAnsi="Calibri" w:eastAsia="Calibri" w:cs="Calibri"/>
          <w:b w:val="0"/>
          <w:bCs w:val="0"/>
          <w:i w:val="0"/>
          <w:iCs w:val="0"/>
          <w:caps w:val="0"/>
          <w:smallCaps w:val="0"/>
          <w:noProof w:val="0"/>
          <w:color w:val="000000" w:themeColor="text1" w:themeTint="FF" w:themeShade="FF"/>
          <w:sz w:val="22"/>
          <w:szCs w:val="22"/>
          <w:lang w:val="en-GB"/>
        </w:rPr>
        <w:t>a</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GB"/>
        </w:rPr>
        <w:t>ny provision that expressly or impliedly continues beyond termination shall remain in effect</w:t>
      </w:r>
      <w:r w:rsidRPr="6CC58154" w:rsidR="22F133A5">
        <w:rPr>
          <w:rFonts w:ascii="Calibri" w:hAnsi="Calibri" w:eastAsia="Calibri" w:cs="Calibri"/>
          <w:b w:val="0"/>
          <w:bCs w:val="0"/>
          <w:i w:val="0"/>
          <w:iCs w:val="0"/>
          <w:caps w:val="0"/>
          <w:smallCaps w:val="0"/>
          <w:noProof w:val="0"/>
          <w:color w:val="000000" w:themeColor="text1" w:themeTint="FF" w:themeShade="FF"/>
          <w:sz w:val="22"/>
          <w:szCs w:val="22"/>
          <w:lang w:val="en-GB"/>
        </w:rPr>
        <w:t>; and</w:t>
      </w:r>
    </w:p>
    <w:p w:rsidR="7D60B0B6" w:rsidP="6CC58154" w:rsidRDefault="7D60B0B6" w14:paraId="3EFD3435" w14:textId="6409D6CE">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D60B0B6" w:rsidP="6CC58154" w:rsidRDefault="7D60B0B6" w14:paraId="1F68E953" w14:textId="298D09A6">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6F5F6E8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ll</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other rights and obligations shall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cease, without prejudice to any rights, obligations, claims (including claims for damages for breach), or liabilities that have </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6CC58154"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prior to the date of termination or expiry.</w:t>
      </w:r>
    </w:p>
    <w:p w:rsidR="7D60B0B6" w:rsidP="2CB6E346" w:rsidRDefault="7D60B0B6" w14:paraId="0FA11BB6" w14:textId="41F72447">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2CB6E346" w:rsidRDefault="7D60B0B6" w14:paraId="00462CFD" w14:textId="15247AB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37C88BA2">
        <w:rPr>
          <w:rFonts w:ascii="Calibri" w:hAnsi="Calibri" w:eastAsia="Calibri" w:cs="Calibri"/>
          <w:b w:val="0"/>
          <w:bCs w:val="0"/>
          <w:i w:val="0"/>
          <w:iCs w:val="0"/>
          <w:caps w:val="0"/>
          <w:smallCaps w:val="0"/>
          <w:noProof w:val="0"/>
          <w:color w:val="000000" w:themeColor="text1" w:themeTint="FF" w:themeShade="FF"/>
          <w:sz w:val="22"/>
          <w:szCs w:val="22"/>
          <w:lang w:val="en-GB"/>
        </w:rPr>
        <w:t>Within twenty (20) calendar days after the date of termination or expiry, and except as required by applicable law:</w:t>
      </w:r>
    </w:p>
    <w:p w:rsidR="7D60B0B6" w:rsidP="2CB6E346" w:rsidRDefault="7D60B0B6" w14:paraId="0E10D729" w14:textId="698D3BE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213F7F0B" w14:textId="6396434A">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cease all use of the Discloser’s Confidential Information;</w:t>
      </w:r>
    </w:p>
    <w:p w:rsidR="7D60B0B6" w:rsidP="6CC58154" w:rsidRDefault="7D60B0B6" w14:paraId="3D28FE8F" w14:textId="3A751701">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D60B0B6" w:rsidP="6CC58154" w:rsidRDefault="7D60B0B6" w14:paraId="3EB87FB8" w14:textId="19912935">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Confidential Information (including copies and extracts), along with any property, documents, materials, and tools provided by the Discloser, shall either be returned to the Discloser or, upon written request, destroyed and </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rendered</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unreadable; and</w:t>
      </w:r>
    </w:p>
    <w:p w:rsidR="7D60B0B6" w:rsidP="6CC58154" w:rsidRDefault="7D60B0B6" w14:paraId="6B983D9E" w14:textId="6E6355A1">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D60B0B6" w:rsidP="6CC58154" w:rsidRDefault="7D60B0B6" w14:paraId="6AD6367E" w14:textId="3D571DC0">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Recipient shall destroy or permanently erase (if technically </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feasible</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without incurring excessive expense or undue effort) all documents and records (in any format) created by or on behalf of the Recipient that use, concern, or are based on the Discloser’s Confidential Information (“</w:t>
      </w:r>
      <w:r w:rsidRPr="6CC58154" w:rsidR="37C88BA2">
        <w:rPr>
          <w:rFonts w:ascii="Calibri" w:hAnsi="Calibri" w:eastAsia="Calibri" w:cs="Calibri"/>
          <w:b w:val="1"/>
          <w:bCs w:val="1"/>
          <w:i w:val="0"/>
          <w:iCs w:val="0"/>
          <w:caps w:val="0"/>
          <w:smallCaps w:val="0"/>
          <w:noProof w:val="0"/>
          <w:color w:val="000000" w:themeColor="text1" w:themeTint="FF" w:themeShade="FF"/>
          <w:sz w:val="22"/>
          <w:szCs w:val="22"/>
          <w:lang w:val="en-US"/>
        </w:rPr>
        <w:t>Records</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2CB6E346" w:rsidRDefault="7D60B0B6" w14:paraId="3D8AAFFF" w14:textId="59672FE0">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61395B60" w14:textId="2E811B9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Notwithstanding the above provision, the Discloser acknowledges and agrees that the Recipient may retain </w:t>
      </w:r>
      <w:r w:rsidRPr="6CC58154" w:rsidR="48A322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Discloser’s Confidential Information and/or </w:t>
      </w:r>
      <w:r w:rsidRPr="6CC58154" w:rsidR="04EF031D">
        <w:rPr>
          <w:rFonts w:ascii="Calibri" w:hAnsi="Calibri" w:eastAsia="Calibri" w:cs="Calibri"/>
          <w:b w:val="0"/>
          <w:bCs w:val="0"/>
          <w:i w:val="0"/>
          <w:iCs w:val="0"/>
          <w:caps w:val="0"/>
          <w:smallCaps w:val="0"/>
          <w:noProof w:val="0"/>
          <w:color w:val="000000" w:themeColor="text1" w:themeTint="FF" w:themeShade="FF"/>
          <w:sz w:val="22"/>
          <w:szCs w:val="22"/>
          <w:lang w:val="en-US"/>
        </w:rPr>
        <w:t>R</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ecords which it has to </w:t>
      </w:r>
      <w:r w:rsidRPr="6CC58154" w:rsidR="622DD8B4">
        <w:rPr>
          <w:rFonts w:ascii="Calibri" w:hAnsi="Calibri" w:eastAsia="Calibri" w:cs="Calibri"/>
          <w:b w:val="0"/>
          <w:bCs w:val="0"/>
          <w:i w:val="0"/>
          <w:iCs w:val="0"/>
          <w:caps w:val="0"/>
          <w:smallCaps w:val="0"/>
          <w:noProof w:val="0"/>
          <w:color w:val="000000" w:themeColor="text1" w:themeTint="FF" w:themeShade="FF"/>
          <w:sz w:val="22"/>
          <w:szCs w:val="22"/>
          <w:lang w:val="en-US"/>
        </w:rPr>
        <w:t>ensure</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w:t>
      </w:r>
      <w:r w:rsidRPr="6CC58154" w:rsidR="349A525B">
        <w:rPr>
          <w:rFonts w:ascii="Calibri" w:hAnsi="Calibri" w:eastAsia="Calibri" w:cs="Calibri"/>
          <w:b w:val="0"/>
          <w:bCs w:val="0"/>
          <w:i w:val="0"/>
          <w:iCs w:val="0"/>
          <w:caps w:val="0"/>
          <w:smallCaps w:val="0"/>
          <w:noProof w:val="0"/>
          <w:color w:val="000000" w:themeColor="text1" w:themeTint="FF" w:themeShade="FF"/>
          <w:sz w:val="22"/>
          <w:szCs w:val="22"/>
          <w:lang w:val="en-US"/>
        </w:rPr>
        <w:t>iance</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any </w:t>
      </w:r>
      <w:r w:rsidRPr="6CC58154" w:rsidR="34659C0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pplicable </w:t>
      </w:r>
      <w:r w:rsidRPr="6CC58154" w:rsidR="0F411C42">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aw, or to satisfy the requirements of any regulatory authority or body of competent jurisdiction or which it is required to retain for insurance, accounting or taxation purposes, provided any Confidential Information and/or records which is kept after the </w:t>
      </w:r>
      <w:r w:rsidRPr="6CC58154" w:rsidR="52640D8F">
        <w:rPr>
          <w:rFonts w:ascii="Calibri" w:hAnsi="Calibri" w:eastAsia="Calibri" w:cs="Calibri"/>
          <w:b w:val="0"/>
          <w:bCs w:val="0"/>
          <w:i w:val="0"/>
          <w:iCs w:val="0"/>
          <w:caps w:val="0"/>
          <w:smallCaps w:val="0"/>
          <w:noProof w:val="0"/>
          <w:color w:val="000000" w:themeColor="text1" w:themeTint="FF" w:themeShade="FF"/>
          <w:sz w:val="22"/>
          <w:szCs w:val="22"/>
          <w:lang w:val="en-US"/>
        </w:rPr>
        <w:t>date of termination or expiry</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any of the aforementioned reasons shall not be used in the ordinary course of business or any other commercial purposes, and must be stored in an encrypted, non-production environment and shall continue to be subject to the confidentiality requirements contained herein for as long as such information is retained by the Recipient. Section </w:t>
      </w:r>
      <w:r w:rsidRPr="6CC58154" w:rsidR="74E2D15B">
        <w:rPr>
          <w:rFonts w:ascii="Calibri" w:hAnsi="Calibri" w:eastAsia="Calibri" w:cs="Calibri"/>
          <w:b w:val="0"/>
          <w:bCs w:val="0"/>
          <w:i w:val="0"/>
          <w:iCs w:val="0"/>
          <w:caps w:val="0"/>
          <w:smallCaps w:val="0"/>
          <w:noProof w:val="0"/>
          <w:color w:val="000000" w:themeColor="text1" w:themeTint="FF" w:themeShade="FF"/>
          <w:sz w:val="22"/>
          <w:szCs w:val="22"/>
          <w:lang w:val="en-US"/>
        </w:rPr>
        <w:t>11</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continue to apply to </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retained</w:t>
      </w:r>
      <w:r w:rsidRPr="6CC58154"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Confidential Information and Records, which may only be used for such purposes.</w:t>
      </w:r>
    </w:p>
    <w:p w:rsidR="7D60B0B6" w:rsidP="2CB6E346" w:rsidRDefault="7D60B0B6" w14:paraId="42ACEDC5" w14:textId="0A81436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2CB6E346" w:rsidRDefault="58AB9836" w14:paraId="60B66108" w14:textId="5AE91EF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58AB9836">
        <w:rPr>
          <w:rFonts w:ascii="Calibri" w:hAnsi="Calibri" w:eastAsia="Calibri" w:cs="Calibri"/>
          <w:b w:val="1"/>
          <w:bCs w:val="1"/>
          <w:i w:val="0"/>
          <w:iCs w:val="0"/>
          <w:caps w:val="0"/>
          <w:smallCaps w:val="0"/>
          <w:noProof w:val="0"/>
          <w:color w:val="000000" w:themeColor="text1" w:themeTint="FF" w:themeShade="FF"/>
          <w:sz w:val="22"/>
          <w:szCs w:val="22"/>
          <w:lang w:val="en-GB"/>
        </w:rPr>
        <w:t>NOTICES</w:t>
      </w:r>
    </w:p>
    <w:p w:rsidR="58AB9836" w:rsidP="2CB6E346" w:rsidRDefault="58AB9836" w14:paraId="2E552457" w14:textId="72AFAEC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6CC58154" w:rsidRDefault="58AB9836" w14:paraId="147C4E4A" w14:textId="446DC79E">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6CC58154" w:rsidR="58AB9836">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means a day that is not a Saturday,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Sunday</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public holiday in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2CB6E346" w:rsidRDefault="1C9810A8" w14:paraId="0D3ABE77" w14:textId="5594E1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6CC58154" w:rsidRDefault="1C9810A8" w14:paraId="5C4097A6" w14:textId="709F6652">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address, email address and representative for each Party are set out below and may be changed by that Party giving at least thirty (30) calendar days’ notice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w:t>
      </w:r>
      <w:r w:rsidRPr="6CC58154" w:rsidR="1BC93933">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1C9810A8" w:rsidTr="2CB6E346" w14:paraId="03DB5A20">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2AF44A35" w14:textId="0EB078E9">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2CB6E346" w:rsidR="7D15939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For [</w:t>
            </w:r>
            <w:r w:rsidRPr="2CB6E346" w:rsidR="6E26B872">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w:t>
            </w:r>
          </w:p>
          <w:p w:rsidR="1C9810A8" w:rsidP="2CB6E346" w:rsidRDefault="1C9810A8" w14:paraId="6AF01458" w14:textId="43ABBB5B">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2CB6E346" w:rsidRDefault="1C9810A8" w14:paraId="54CE24E5" w14:textId="4437992D">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7022AE47">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17F2A1EA" w14:textId="2E314155">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6EA440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2CB6E346" w:rsidRDefault="1C9810A8" w14:paraId="198E62B5" w14:textId="032EA861">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7389C256" w14:textId="5621575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52CB8042">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0227A154" w14:textId="51711B73">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6EA440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Email addresses:</w:t>
            </w:r>
          </w:p>
        </w:tc>
        <w:tc>
          <w:tcPr>
            <w:tcW w:w="6510" w:type="dxa"/>
            <w:tcBorders>
              <w:top w:val="nil"/>
              <w:left w:val="nil"/>
              <w:bottom w:val="nil"/>
              <w:right w:val="nil"/>
            </w:tcBorders>
            <w:tcMar>
              <w:left w:w="90" w:type="dxa"/>
              <w:right w:w="90" w:type="dxa"/>
            </w:tcMar>
            <w:vAlign w:val="top"/>
          </w:tcPr>
          <w:p w:rsidR="1C9810A8" w:rsidP="2CB6E346" w:rsidRDefault="1C9810A8" w14:paraId="2D568E79" w14:textId="6D31085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6A010771" w14:textId="52C19CF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20627E05">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3AC5F9D5" w14:textId="1F238009">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39FEC02D">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For the attention of:</w:t>
            </w:r>
          </w:p>
        </w:tc>
        <w:tc>
          <w:tcPr>
            <w:tcW w:w="6510" w:type="dxa"/>
            <w:tcBorders>
              <w:top w:val="nil"/>
              <w:left w:val="nil"/>
              <w:bottom w:val="nil"/>
              <w:right w:val="nil"/>
            </w:tcBorders>
            <w:tcMar>
              <w:left w:w="90" w:type="dxa"/>
              <w:right w:w="90" w:type="dxa"/>
            </w:tcMar>
            <w:vAlign w:val="top"/>
          </w:tcPr>
          <w:p w:rsidR="1C9810A8" w:rsidP="2CB6E346" w:rsidRDefault="1C9810A8" w14:paraId="1E532F79" w14:textId="32432D18">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[I</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1F928008" w14:textId="3358CB9E">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C9810A8" w:rsidP="2CB6E346" w:rsidRDefault="1C9810A8" w14:paraId="184A6AAC" w14:textId="6D061FE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233902A3">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7AB26117" w14:textId="6EB9252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2CB6E346" w:rsidRDefault="1C9810A8" w14:paraId="7C1ED040" w14:textId="61E3A04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2C64F95F">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2502B084" w14:textId="26224837">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2CB6E346" w:rsidR="2735F5A4">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For [</w:t>
            </w:r>
            <w:r w:rsidRPr="2CB6E346" w:rsidR="6E26B872">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2CB6E346" w:rsidR="6E26B872">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1C9810A8" w:rsidP="2CB6E346" w:rsidRDefault="1C9810A8" w14:paraId="2792877C" w14:textId="5FDE18DB">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C9810A8" w:rsidP="2CB6E346" w:rsidRDefault="1C9810A8" w14:paraId="187F7FAF" w14:textId="688AE3C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531CD4B8">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4379D6CF" w14:textId="2BA2C974">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2735F5A4">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2CB6E346" w:rsidRDefault="1C9810A8" w14:paraId="2AE57967" w14:textId="146644EF">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43C083E8" w14:textId="77CC109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0B0177E9">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186F0294" w14:textId="3B4C5E9C">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562685B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Email address:</w:t>
            </w:r>
          </w:p>
        </w:tc>
        <w:tc>
          <w:tcPr>
            <w:tcW w:w="6510" w:type="dxa"/>
            <w:tcBorders>
              <w:top w:val="nil"/>
              <w:left w:val="nil"/>
              <w:bottom w:val="nil"/>
              <w:right w:val="nil"/>
            </w:tcBorders>
            <w:tcMar>
              <w:left w:w="90" w:type="dxa"/>
              <w:right w:w="90" w:type="dxa"/>
            </w:tcMar>
            <w:vAlign w:val="top"/>
          </w:tcPr>
          <w:p w:rsidR="1C9810A8" w:rsidP="2CB6E346" w:rsidRDefault="1C9810A8" w14:paraId="5774B8B1" w14:textId="7D971A5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4F7EAFEF" w14:textId="5C667170">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2CB6E346" w14:paraId="25391BFA">
        <w:trPr>
          <w:trHeight w:val="300"/>
        </w:trPr>
        <w:tc>
          <w:tcPr>
            <w:tcW w:w="2640" w:type="dxa"/>
            <w:tcBorders>
              <w:top w:val="nil"/>
              <w:left w:val="nil"/>
              <w:bottom w:val="nil"/>
              <w:right w:val="nil"/>
            </w:tcBorders>
            <w:tcMar>
              <w:left w:w="90" w:type="dxa"/>
              <w:right w:w="90" w:type="dxa"/>
            </w:tcMar>
            <w:vAlign w:val="top"/>
          </w:tcPr>
          <w:p w:rsidR="1C9810A8" w:rsidP="2CB6E346" w:rsidRDefault="1C9810A8" w14:paraId="6C6606E2" w14:textId="290AF3A2">
            <w:pPr>
              <w:bidi w:val="0"/>
              <w:spacing w:line="276" w:lineRule="auto"/>
              <w:rPr>
                <w:rFonts w:ascii="Calibri" w:hAnsi="Calibri" w:eastAsia="Calibri" w:cs="Calibri"/>
                <w:b w:val="0"/>
                <w:bCs w:val="0"/>
                <w:i w:val="0"/>
                <w:iCs w:val="0"/>
                <w:caps w:val="0"/>
                <w:smallCaps w:val="0"/>
                <w:color w:val="000000" w:themeColor="text1" w:themeTint="FF" w:themeShade="FF"/>
                <w:sz w:val="22"/>
                <w:szCs w:val="22"/>
              </w:rPr>
            </w:pP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562685B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2CB6E346" w:rsidR="6E26B872">
              <w:rPr>
                <w:rFonts w:ascii="Calibri" w:hAnsi="Calibri" w:eastAsia="Calibri" w:cs="Calibri"/>
                <w:b w:val="0"/>
                <w:bCs w:val="0"/>
                <w:i w:val="0"/>
                <w:iCs w:val="0"/>
                <w:caps w:val="0"/>
                <w:smallCaps w:val="0"/>
                <w:color w:val="000000" w:themeColor="text1" w:themeTint="FF" w:themeShade="FF"/>
                <w:sz w:val="22"/>
                <w:szCs w:val="22"/>
                <w:lang w:val="en-GB"/>
              </w:rPr>
              <w:t xml:space="preserve">For the attention of: </w:t>
            </w:r>
          </w:p>
        </w:tc>
        <w:tc>
          <w:tcPr>
            <w:tcW w:w="6510" w:type="dxa"/>
            <w:tcBorders>
              <w:top w:val="nil"/>
              <w:left w:val="nil"/>
              <w:bottom w:val="nil"/>
              <w:right w:val="nil"/>
            </w:tcBorders>
            <w:tcMar>
              <w:left w:w="90" w:type="dxa"/>
              <w:right w:w="90" w:type="dxa"/>
            </w:tcMar>
            <w:vAlign w:val="top"/>
          </w:tcPr>
          <w:p w:rsidR="1C9810A8" w:rsidP="2CB6E346" w:rsidRDefault="1C9810A8" w14:paraId="30921BC4" w14:textId="0222F5E1">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r w:rsidRPr="2CB6E346" w:rsidR="05011FE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2CB6E346" w:rsidR="05011FE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2CB6E346" w:rsidRDefault="1C9810A8" w14:paraId="334C7D5C" w14:textId="0455002B">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bl>
    <w:p w:rsidR="58AB9836" w:rsidP="6CC58154" w:rsidRDefault="58AB9836" w14:paraId="479A2D15" w14:textId="56376106">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6CC58154" w:rsidR="3E873CB6">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6CC58154" w:rsidR="2F3339CC">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posting; and (ii) if given as set out in Section 1</w:t>
      </w:r>
      <w:r w:rsidRPr="6CC58154" w:rsidR="5B8D6712">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1C9810A8" w:rsidP="2CB6E346" w:rsidRDefault="1C9810A8" w14:paraId="146D674E" w14:textId="187FFC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6CC58154" w:rsidRDefault="58AB9836" w14:paraId="0D3A4EE1" w14:textId="441393B4">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6CC58154" w:rsidR="48299EB4">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6CC58154" w:rsidR="245831E5">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1C9810A8" w:rsidP="2CB6E346" w:rsidRDefault="1C9810A8" w14:paraId="11A59C62" w14:textId="4E7098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6CC58154" w:rsidRDefault="58AB9836" w14:paraId="539C1737" w14:textId="4C711794">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6CC58154" w:rsidR="339EAE53">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6CC58154" w:rsidR="58AB9836">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2CB6E346" w:rsidRDefault="1C9810A8" w14:paraId="7A4A0770" w14:textId="6087058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654E839E" w14:textId="1AF3EB3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ENTIRE AGREEMENT</w:t>
      </w:r>
    </w:p>
    <w:p w:rsidR="1C9810A8" w:rsidP="2CB6E346" w:rsidRDefault="1C9810A8" w14:paraId="563F05E5" w14:textId="68CFAC3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7AB6BD79" w14:textId="5B0DB66D">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entire understanding between the Parties concerning its subject matter and supersedes all prior and contemporaneous agreements, representations, and warranties, whether written or oral.</w:t>
      </w:r>
    </w:p>
    <w:p w:rsidR="1C9810A8" w:rsidP="2CB6E346" w:rsidRDefault="1C9810A8" w14:paraId="3C82305E" w14:textId="064F7A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2C94A368" w14:textId="349A9FC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AMENDMENT</w:t>
      </w:r>
    </w:p>
    <w:p w:rsidR="1C9810A8" w:rsidP="2CB6E346" w:rsidRDefault="1C9810A8" w14:paraId="00FFFFE2" w14:textId="64501C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4C14F9F5" w14:textId="4C65A50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Any modification, amendment, or supplementation to this Agreement must be in writing and signed by both Parties.</w:t>
      </w:r>
    </w:p>
    <w:p w:rsidR="1C9810A8" w:rsidP="2CB6E346" w:rsidRDefault="1C9810A8" w14:paraId="66D8D82E" w14:textId="7431095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3D13B8F7" w14:textId="4A75A97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SEVERABILITY</w:t>
      </w:r>
    </w:p>
    <w:p w:rsidR="1C9810A8" w:rsidP="2CB6E346" w:rsidRDefault="1C9810A8" w14:paraId="19231A64" w14:textId="6E9F7A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554FD562" w14:textId="2D30739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any provision of this Agreement is found to be invalid, illegal, or unenforceable in any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invalidity shall not affect any other provision of the Agreement, nor shall it invalidate or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render</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unenforceable that provision in any other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2CB6E346" w:rsidRDefault="1C9810A8" w14:paraId="597CD991" w14:textId="026828D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2CB6E346" w:rsidRDefault="2A410668" w14:paraId="723DF925" w14:textId="1049937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COUNTERPARTS</w:t>
      </w:r>
    </w:p>
    <w:p w:rsidR="2A410668" w:rsidP="6CC58154" w:rsidRDefault="2A410668" w14:paraId="58E0CA3B" w14:textId="06256DB0">
      <w:pPr>
        <w:pStyle w:val="Normal"/>
        <w:suppressLineNumbers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may be executed in counterparts, each of which shall be considered an original, and all of which together shall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one and the same</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document.</w:t>
      </w:r>
    </w:p>
    <w:p w:rsidR="2A410668" w:rsidP="2CB6E346" w:rsidRDefault="2A410668" w14:paraId="66AD1E31" w14:textId="1899BF3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2A410668">
        <w:rPr>
          <w:rFonts w:ascii="Calibri" w:hAnsi="Calibri" w:eastAsia="Calibri" w:cs="Calibri"/>
          <w:b w:val="1"/>
          <w:bCs w:val="1"/>
          <w:i w:val="0"/>
          <w:iCs w:val="0"/>
          <w:caps w:val="0"/>
          <w:smallCaps w:val="0"/>
          <w:noProof w:val="0"/>
          <w:color w:val="000000" w:themeColor="text1" w:themeTint="FF" w:themeShade="FF"/>
          <w:sz w:val="22"/>
          <w:szCs w:val="22"/>
          <w:lang w:val="en-GB"/>
        </w:rPr>
        <w:t>RIGHTS OF THIRD PARTIES</w:t>
      </w:r>
    </w:p>
    <w:p w:rsidR="2A410668" w:rsidP="6CC58154" w:rsidRDefault="2A410668" w14:paraId="644089C0" w14:textId="4B2ED887">
      <w:pPr>
        <w:pStyle w:val="Normal"/>
        <w:suppressLineNumbers w:val="0"/>
        <w:spacing w:before="0" w:beforeAutospacing="off" w:after="160" w:afterAutospacing="off" w:line="276" w:lineRule="auto"/>
        <w:ind w:left="63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person other than the </w:t>
      </w:r>
      <w:r w:rsidRPr="6CC58154" w:rsidR="21AD41E2">
        <w:rPr>
          <w:rFonts w:ascii="Calibri" w:hAnsi="Calibri" w:eastAsia="Calibri" w:cs="Calibri"/>
          <w:b w:val="0"/>
          <w:bCs w:val="0"/>
          <w:i w:val="0"/>
          <w:iCs w:val="0"/>
          <w:caps w:val="0"/>
          <w:smallCaps w:val="0"/>
          <w:noProof w:val="0"/>
          <w:color w:val="000000" w:themeColor="text1" w:themeTint="FF" w:themeShade="FF"/>
          <w:sz w:val="22"/>
          <w:szCs w:val="22"/>
          <w:lang w:val="en-GB"/>
        </w:rPr>
        <w:t>Developer</w:t>
      </w:r>
      <w:r w:rsidRPr="6CC58154" w:rsidR="4180E89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6CC58154" w:rsidR="101CD2C0">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6CC58154" w:rsidR="6AD77E3C">
        <w:rPr>
          <w:rFonts w:ascii="Calibri" w:hAnsi="Calibri" w:eastAsia="Calibri" w:cs="Calibri"/>
          <w:b w:val="0"/>
          <w:bCs w:val="0"/>
          <w:i w:val="0"/>
          <w:iCs w:val="0"/>
          <w:caps w:val="0"/>
          <w:smallCaps w:val="0"/>
          <w:noProof w:val="0"/>
          <w:color w:val="000000" w:themeColor="text1" w:themeTint="FF" w:themeShade="FF"/>
          <w:sz w:val="22"/>
          <w:szCs w:val="22"/>
          <w:lang w:val="en-GB"/>
        </w:rPr>
        <w:t>ustomer</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have any rights under this Agreement. The terms of this Agreement or any part of it may be varied, amended, or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modified</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this Agreement may be suspended,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canceled</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terminated</w:t>
      </w:r>
      <w:r w:rsidRPr="6CC5815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a written Agreement between the Parties, or this Agreement may be rescinded (in each case) without the consent of any third party.</w:t>
      </w:r>
    </w:p>
    <w:p w:rsidR="2A410668" w:rsidP="6CC58154" w:rsidRDefault="2A410668" w14:paraId="721C1EFB" w14:textId="7F3EA20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2A410668">
        <w:rPr>
          <w:rFonts w:ascii="Calibri" w:hAnsi="Calibri" w:eastAsia="Calibri" w:cs="Calibri"/>
          <w:b w:val="1"/>
          <w:bCs w:val="1"/>
          <w:i w:val="0"/>
          <w:iCs w:val="0"/>
          <w:caps w:val="0"/>
          <w:smallCaps w:val="0"/>
          <w:noProof w:val="0"/>
          <w:color w:val="000000" w:themeColor="text1" w:themeTint="FF" w:themeShade="FF"/>
          <w:sz w:val="22"/>
          <w:szCs w:val="22"/>
          <w:lang w:val="en-GB"/>
        </w:rPr>
        <w:t>WAIVER</w:t>
      </w:r>
    </w:p>
    <w:p w:rsidR="1C9810A8" w:rsidP="2CB6E346" w:rsidRDefault="1C9810A8" w14:paraId="2B446894" w14:textId="24A8481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7A9C0B6" w:rsidP="2CB6E346" w:rsidRDefault="27A9C0B6" w14:paraId="39E78A73" w14:textId="46B6B33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7A9C0B6">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 waiver of any provision of this Agreement shall be effective unless made in writing and signed by the waiving Party. Any waiver shall not be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any other failure, breach, or default not expressly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Party's failure to exercise, or delay in exercising, any right under this Agreement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does not constitute</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that right, nor does any partial exercise of a right </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preclude</w:t>
      </w:r>
      <w:r w:rsidRPr="2CB6E34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further exercise of that right or any other rights.</w:t>
      </w:r>
    </w:p>
    <w:p w:rsidR="1C9810A8" w:rsidP="2CB6E346" w:rsidRDefault="1C9810A8" w14:paraId="453D1EB0" w14:textId="3FB254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2CB6E346" w:rsidRDefault="58AB9836" w14:paraId="41034C31" w14:textId="67299C8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2CB6E346" w:rsidR="58AB983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GOVERNING LAW AND </w:t>
      </w:r>
      <w:r w:rsidRPr="2CB6E346" w:rsidR="58AB9836">
        <w:rPr>
          <w:rFonts w:ascii="Calibri" w:hAnsi="Calibri" w:eastAsia="Calibri" w:cs="Calibri"/>
          <w:b w:val="1"/>
          <w:bCs w:val="1"/>
          <w:i w:val="0"/>
          <w:iCs w:val="0"/>
          <w:caps w:val="0"/>
          <w:smallCaps w:val="0"/>
          <w:noProof w:val="0"/>
          <w:color w:val="000000" w:themeColor="text1" w:themeTint="FF" w:themeShade="FF"/>
          <w:sz w:val="22"/>
          <w:szCs w:val="22"/>
          <w:lang w:val="en-GB"/>
        </w:rPr>
        <w:t>JURISDICTION</w:t>
      </w:r>
    </w:p>
    <w:p w:rsidR="1C9810A8" w:rsidP="2CB6E346" w:rsidRDefault="1C9810A8" w14:paraId="4C00609B" w14:textId="732142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64F48D85" w:rsidRDefault="58AB9836" w14:paraId="79D50148" w14:textId="38397FF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4F48D8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shall be governed by and interpreted </w:t>
      </w:r>
      <w:r w:rsidRPr="64F48D85"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64F48D8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internal laws of the State of </w:t>
      </w:r>
      <w:r w:rsidRPr="64F48D85" w:rsidR="00790EE5">
        <w:rPr>
          <w:rFonts w:ascii="Calibri" w:hAnsi="Calibri" w:eastAsia="Calibri" w:cs="Calibri"/>
          <w:b w:val="0"/>
          <w:bCs w:val="0"/>
          <w:i w:val="0"/>
          <w:iCs w:val="0"/>
          <w:caps w:val="0"/>
          <w:smallCaps w:val="0"/>
          <w:noProof w:val="0"/>
          <w:color w:val="000000" w:themeColor="text1" w:themeTint="FF" w:themeShade="FF"/>
          <w:sz w:val="22"/>
          <w:szCs w:val="22"/>
          <w:lang w:val="en-GB"/>
        </w:rPr>
        <w:t>South Dakota</w:t>
      </w:r>
      <w:r w:rsidRPr="64F48D8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without regard to any principles of conflict of laws. Any legal action, suit, or </w:t>
      </w:r>
      <w:r w:rsidRPr="64F48D85" w:rsidR="58AB9836">
        <w:rPr>
          <w:rFonts w:ascii="Calibri" w:hAnsi="Calibri" w:eastAsia="Calibri" w:cs="Calibri"/>
          <w:b w:val="0"/>
          <w:bCs w:val="0"/>
          <w:i w:val="0"/>
          <w:iCs w:val="0"/>
          <w:caps w:val="0"/>
          <w:smallCaps w:val="0"/>
          <w:noProof w:val="0"/>
          <w:color w:val="000000" w:themeColor="text1" w:themeTint="FF" w:themeShade="FF"/>
          <w:sz w:val="22"/>
          <w:szCs w:val="22"/>
          <w:lang w:val="en-GB"/>
        </w:rPr>
        <w:t>proceeding</w:t>
      </w:r>
      <w:r w:rsidRPr="64F48D8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arising out of or related to this Agreement shall be brought exclusively in the courts of the State of </w:t>
      </w:r>
      <w:r w:rsidRPr="64F48D85" w:rsidR="00790EE5">
        <w:rPr>
          <w:rFonts w:ascii="Calibri" w:hAnsi="Calibri" w:eastAsia="Calibri" w:cs="Calibri"/>
          <w:b w:val="0"/>
          <w:bCs w:val="0"/>
          <w:i w:val="0"/>
          <w:iCs w:val="0"/>
          <w:caps w:val="0"/>
          <w:smallCaps w:val="0"/>
          <w:noProof w:val="0"/>
          <w:color w:val="000000" w:themeColor="text1" w:themeTint="FF" w:themeShade="FF"/>
          <w:sz w:val="22"/>
          <w:szCs w:val="22"/>
          <w:lang w:val="en-GB"/>
        </w:rPr>
        <w:t>South Dakota</w:t>
      </w:r>
      <w:r w:rsidRPr="64F48D8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each Party irrevocably consents to the exclusive </w:t>
      </w:r>
      <w:r w:rsidRPr="64F48D85" w:rsidR="58AB9836">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64F48D8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such courts. The Parties waive any objections related to improper venue or the doctrine of forum non </w:t>
      </w:r>
      <w:r w:rsidRPr="64F48D85" w:rsidR="58AB9836">
        <w:rPr>
          <w:rFonts w:ascii="Calibri" w:hAnsi="Calibri" w:eastAsia="Calibri" w:cs="Calibri"/>
          <w:b w:val="0"/>
          <w:bCs w:val="0"/>
          <w:i w:val="0"/>
          <w:iCs w:val="0"/>
          <w:caps w:val="0"/>
          <w:smallCaps w:val="0"/>
          <w:noProof w:val="0"/>
          <w:color w:val="000000" w:themeColor="text1" w:themeTint="FF" w:themeShade="FF"/>
          <w:sz w:val="22"/>
          <w:szCs w:val="22"/>
          <w:lang w:val="en-GB"/>
        </w:rPr>
        <w:t>conveniens</w:t>
      </w:r>
      <w:r w:rsidRPr="64F48D85"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2CB6E346" w:rsidRDefault="1C9810A8" w14:paraId="12B17D64" w14:textId="2F08A80A">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7AF1D9" w:rsidP="2CB6E346" w:rsidRDefault="2D7AF1D9" w14:paraId="0B00D8CB" w14:textId="6E60E7DB">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7AF1D9">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1C9810A8" w:rsidP="2CB6E346" w:rsidRDefault="1C9810A8" w14:paraId="1948DA3E" w14:textId="17327949">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34E9FA55" w14:textId="06AA867F">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733D76A3" w14:textId="713E5E54">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02D62686" w14:textId="5F164299">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45E98A43" w14:textId="6E8FB63B">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414853D3" w14:textId="35853A77">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38C9ADA6" w14:textId="395FB686">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5D6A4F05" w14:textId="76396B0A">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48BBE8DD" w14:textId="44CAD916">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17167972" w14:textId="33E4C8DE">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6CC58154" w:rsidRDefault="7D60B0B6" w14:paraId="2D198600" w14:textId="206D053B">
      <w:pPr>
        <w:pStyle w:val="Normal"/>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2CB6E346" w:rsidRDefault="099C1BEA" w14:paraId="577FA059" w14:textId="10718169">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C9810A8" w:rsidP="2CB6E346" w:rsidRDefault="1C9810A8" w14:paraId="31F2A33E" w14:textId="30F63D60">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2CB6E346" w:rsidRDefault="099C1BEA" w14:paraId="2E88BD6E" w14:textId="308EA98F">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2CB6E346" w:rsidRDefault="099C1BEA" w14:paraId="1FA03C3A" w14:textId="0FCF08BD">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2CB6E346" w:rsidRDefault="099C1BEA" w14:paraId="62BB9F7E" w14:textId="488D3E6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2CB6E346" w:rsidRDefault="099C1BEA" w14:paraId="313EAD1D" w14:textId="123F437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C9810A8" w:rsidP="2CB6E346" w:rsidRDefault="1C9810A8" w14:paraId="1AC34AA1"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69324CE7"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2CB6E346" w:rsidRDefault="099C1BEA" w14:paraId="44848821" w14:textId="514C3FA7">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2CB6E346" w:rsidRDefault="099C1BEA" w14:paraId="2EF16ACD" w14:textId="0FCF08BD">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2CB6E346" w:rsidRDefault="099C1BEA" w14:paraId="6A39BA47" w14:textId="488D3E6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2CB6E346" w:rsidRDefault="099C1BEA" w14:paraId="47FC3F85" w14:textId="24595584">
      <w:pPr>
        <w:pStyle w:val="ListParagraph"/>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C9810A8" w:rsidP="2CB6E346" w:rsidRDefault="1C9810A8" w14:paraId="75BDDA0A" w14:textId="4FEAFF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70D3AC47" w14:textId="1FBBCD5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65DEDEF1" w14:textId="5D585EBF">
      <w:pPr>
        <w:pStyle w:val="Normal"/>
        <w:suppressLineNumbers w:val="0"/>
        <w:bidi w:val="0"/>
        <w:spacing w:before="0" w:beforeAutospacing="off" w:after="160" w:afterAutospacing="off" w:line="276" w:lineRule="auto"/>
        <w:ind w:left="144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06B7D69C" w14:textId="422E30D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7E2C896F" w14:textId="66B5858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2CB6E346" w:rsidRDefault="1C9810A8" w14:paraId="6F290E01" w14:textId="170292EB">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6CC58154" w:rsidRDefault="1C9810A8" w14:paraId="029FCF3F" w14:textId="7022929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5945562E" w14:textId="4CA8B3E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468B874" w14:textId="195B836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89FB3EC" w14:textId="467A2C6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7BB1D98" w14:textId="19092F5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5D1F234B" w14:textId="67F0883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7708E2A" w14:textId="3612C45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064E242C" w14:textId="3A0F5678">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01E1624" w14:textId="12A001D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08D8C90" w14:textId="67611B68">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0353A39" w:rsidP="6CC58154" w:rsidRDefault="70353A39" w14:paraId="26AE617D" w14:textId="3799302A">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70353A39">
        <w:rPr>
          <w:rFonts w:ascii="Calibri" w:hAnsi="Calibri" w:eastAsia="Calibri" w:cs="Calibri"/>
          <w:b w:val="1"/>
          <w:bCs w:val="1"/>
          <w:i w:val="0"/>
          <w:iCs w:val="0"/>
          <w:caps w:val="0"/>
          <w:smallCaps w:val="0"/>
          <w:noProof w:val="0"/>
          <w:color w:val="000000" w:themeColor="text1" w:themeTint="FF" w:themeShade="FF"/>
          <w:sz w:val="22"/>
          <w:szCs w:val="22"/>
          <w:lang w:val="en-GB"/>
        </w:rPr>
        <w:t>SCHEDULE 1</w:t>
      </w:r>
    </w:p>
    <w:p w:rsidR="2D000670" w:rsidP="2CB6E346" w:rsidRDefault="2D000670" w14:paraId="299A41D3" w14:textId="787BDCCC">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2D000670">
        <w:rPr>
          <w:rFonts w:ascii="Calibri" w:hAnsi="Calibri" w:eastAsia="Calibri" w:cs="Calibri"/>
          <w:b w:val="1"/>
          <w:bCs w:val="1"/>
          <w:i w:val="0"/>
          <w:iCs w:val="0"/>
          <w:caps w:val="0"/>
          <w:smallCaps w:val="0"/>
          <w:noProof w:val="0"/>
          <w:color w:val="000000" w:themeColor="text1" w:themeTint="FF" w:themeShade="FF"/>
          <w:sz w:val="22"/>
          <w:szCs w:val="22"/>
          <w:lang w:val="en-GB"/>
        </w:rPr>
        <w:t>STATEMENT OF WORK</w:t>
      </w:r>
    </w:p>
    <w:p w:rsidR="2CB6E346" w:rsidP="6CC58154" w:rsidRDefault="2CB6E346" w14:paraId="491059B2" w14:textId="10A03FCC">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59E8D3C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59E8D3C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STATEMENT OF WORK</w:t>
      </w:r>
      <w:r w:rsidRPr="6CC58154" w:rsidR="59E8D3C7">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2CB6E346" w:rsidP="2CB6E346" w:rsidRDefault="2CB6E346" w14:paraId="7B70F3F6" w14:textId="148D5C5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41599909" w14:textId="52D36C3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6D78B9F8" w14:textId="1552908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0E359BB1" w14:textId="48EF02F4">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2154F2A6" w14:textId="42F3B2B1">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2217FE37" w14:textId="296E8294">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4AB3BCC1" w14:textId="4EC05F1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3CDE8A2" w14:textId="730F9EA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502B399" w14:textId="4F808B6F">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50177012" w14:textId="48B17173">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7265EF7E" w14:textId="28CD04B0">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46F0FAA0" w14:textId="76FF4E0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1FCD4008" w14:textId="5A0D89A1">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09980844" w14:textId="3425FA7E">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5C6149C0" w14:textId="20A20F3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6244DFDD" w14:textId="0BB9C76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2708A8D9" w14:textId="1EA8BF39">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687E778D" w14:textId="6E5405C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0A26021" w14:textId="074279DA">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C06455A" w14:textId="481CCF1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1EC23C28" w14:textId="770CCF1F">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76D61AC8" w14:textId="7027AAC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06135592" w:rsidP="2CB6E346" w:rsidRDefault="06135592" w14:paraId="023A72DD" w14:textId="051F08CD">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06135592">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2CB6E346" w:rsidP="6CC58154" w:rsidRDefault="2CB6E346" w14:paraId="7F798A81" w14:textId="25CEBBE4">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159A143" w14:textId="2E4AE8D9">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2D000670" w:rsidP="2CB6E346" w:rsidRDefault="2D000670" w14:paraId="4D663D6F" w14:textId="5B32699B">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Statement of Work:</w:t>
      </w:r>
    </w:p>
    <w:p w:rsidR="2CB6E346" w:rsidP="2CB6E346" w:rsidRDefault="2CB6E346" w14:paraId="3ECF264C" w14:textId="30F63D60">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2D000670" w:rsidP="2CB6E346" w:rsidRDefault="2D000670" w14:paraId="1FD8134A" w14:textId="308EA98F">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2D00067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2D000670" w:rsidP="2CB6E346" w:rsidRDefault="2D000670" w14:paraId="3F0AEF9A" w14:textId="0FCF08BD">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2D000670" w:rsidP="2CB6E346" w:rsidRDefault="2D000670" w14:paraId="2F744E56" w14:textId="488D3E6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2D000670" w:rsidP="2CB6E346" w:rsidRDefault="2D000670" w14:paraId="70FEA13E" w14:textId="123F437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2CB6E346" w:rsidP="2CB6E346" w:rsidRDefault="2CB6E346" w14:paraId="43512658"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2CB6E346" w:rsidRDefault="2CB6E346" w14:paraId="3B46ADC1"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000670" w:rsidP="2CB6E346" w:rsidRDefault="2D000670" w14:paraId="099988EA" w14:textId="514C3FA7">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B6E346" w:rsidR="2D00067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2D000670" w:rsidP="2CB6E346" w:rsidRDefault="2D000670" w14:paraId="6687D44F" w14:textId="0FCF08BD">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2D000670" w:rsidP="2CB6E346" w:rsidRDefault="2D000670" w14:paraId="4EE71F17" w14:textId="488D3E6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2D000670" w:rsidP="2CB6E346" w:rsidRDefault="2D000670" w14:paraId="729F5FD8" w14:textId="24595584">
      <w:pPr>
        <w:pStyle w:val="ListParagraph"/>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CB6E346" w:rsidR="2D00067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2CB6E346" w:rsidP="2CB6E346" w:rsidRDefault="2CB6E346" w14:paraId="61293105" w14:textId="1BEBD26A">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12EBB042" w14:textId="23B40127">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4A95978A" w14:textId="31AFD78E">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6CC58154" w:rsidRDefault="1C9810A8" w14:paraId="445CE732" w14:textId="59D91A6A">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0A60957F" w14:textId="551E8813">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E43407E" w14:textId="04E562A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45C15923" w14:textId="7F7B69F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0D0D3C3" w14:textId="476FC3B2">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A065FDB" w14:textId="0619E002">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877F94E" w14:textId="6F2E4842">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445AEA2" w14:textId="679120F9">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5AF768B" w14:textId="3215AE2A">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1CD3BA64" w14:textId="1FCAD37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7EAA5FB" w14:textId="7D63C96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D198672" w14:textId="3BA81E8F">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9FFCF31" w14:textId="30D7178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F7B77C4" w:rsidP="6CC58154" w:rsidRDefault="1F7B77C4" w14:paraId="0A258A47" w14:textId="077BD2EE">
      <w:pPr>
        <w:pStyle w:val="Normal"/>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1F7B77C4">
        <w:rPr>
          <w:rFonts w:ascii="Calibri" w:hAnsi="Calibri" w:eastAsia="Calibri" w:cs="Calibri"/>
          <w:b w:val="1"/>
          <w:bCs w:val="1"/>
          <w:i w:val="0"/>
          <w:iCs w:val="0"/>
          <w:caps w:val="0"/>
          <w:smallCaps w:val="0"/>
          <w:noProof w:val="0"/>
          <w:color w:val="000000" w:themeColor="text1" w:themeTint="FF" w:themeShade="FF"/>
          <w:sz w:val="22"/>
          <w:szCs w:val="22"/>
          <w:lang w:val="en-GB"/>
        </w:rPr>
        <w:t>SCHEDULE 2</w:t>
      </w:r>
    </w:p>
    <w:p w:rsidR="1F7B77C4" w:rsidP="6CC58154" w:rsidRDefault="1F7B77C4" w14:paraId="10E9DED6" w14:textId="57BD4F00">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1F7B77C4">
        <w:rPr>
          <w:rFonts w:ascii="Calibri" w:hAnsi="Calibri" w:eastAsia="Calibri" w:cs="Calibri"/>
          <w:b w:val="1"/>
          <w:bCs w:val="1"/>
          <w:i w:val="0"/>
          <w:iCs w:val="0"/>
          <w:caps w:val="0"/>
          <w:smallCaps w:val="0"/>
          <w:noProof w:val="0"/>
          <w:color w:val="000000" w:themeColor="text1" w:themeTint="FF" w:themeShade="FF"/>
          <w:sz w:val="22"/>
          <w:szCs w:val="22"/>
          <w:lang w:val="en-GB"/>
        </w:rPr>
        <w:t>SPECIFICATION</w:t>
      </w:r>
    </w:p>
    <w:p w:rsidR="2B85FA20" w:rsidP="6CC58154" w:rsidRDefault="2B85FA20" w14:paraId="1B8E8444" w14:textId="55110D15">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2B85FA20">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2B85FA2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SPECIFICATION</w:t>
      </w:r>
      <w:r w:rsidRPr="6CC58154" w:rsidR="2B85FA20">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6CC58154" w:rsidP="6CC58154" w:rsidRDefault="6CC58154" w14:paraId="7B01FEC3" w14:textId="56AD6C1C">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8F090DE" w14:textId="71F69C8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4FD81965" w14:textId="796BC4F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9346F1C" w14:textId="17153C1F">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1E9169D4" w14:textId="4A0FEB11">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564391A9" w14:textId="7855B2DE">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E5087BA" w14:textId="523777F6">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4B9EDC1" w14:textId="02A07037">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464DEF4" w14:textId="76095478">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8229EE7" w14:textId="5A6C1ECD">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B9BA6C0" w14:textId="488C4187">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5099B3AD" w14:textId="58501856">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0B66617" w14:textId="2311B3E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0D5C8CF" w14:textId="444E64B1">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2897786" w14:textId="3F7AD1DF">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4A8886A0" w14:textId="2A6AD1B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1BDAF90E" w14:textId="3CEBF6D6">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07B33B4" w14:textId="4A5A0B99">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06645259" w14:textId="158AA58A">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2769C680" w14:textId="2BEDE9E9">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3A148FF" w14:textId="07495AA9">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3ADEAA2F" w14:textId="04252B35">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71E380C8" w14:textId="6BEF7D9B">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4FF1443A" w14:textId="604AAEA0">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686B19BD" w14:textId="124C0BD4">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4A62B582" w:rsidP="6CC58154" w:rsidRDefault="4A62B582" w14:paraId="0E2AF545" w14:textId="4BF8910A">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6CC58154" w:rsidR="4A62B582">
        <w:rPr>
          <w:rFonts w:ascii="Calibri" w:hAnsi="Calibri" w:eastAsia="Calibri" w:cs="Calibri"/>
          <w:b w:val="1"/>
          <w:bCs w:val="1"/>
          <w:i w:val="0"/>
          <w:iCs w:val="0"/>
          <w:caps w:val="0"/>
          <w:smallCaps w:val="0"/>
          <w:noProof w:val="0"/>
          <w:color w:val="000000" w:themeColor="text1" w:themeTint="FF" w:themeShade="FF"/>
          <w:sz w:val="22"/>
          <w:szCs w:val="22"/>
          <w:lang w:val="en-GB"/>
        </w:rPr>
        <w:t>SCHEDULE 3</w:t>
      </w:r>
    </w:p>
    <w:p w:rsidR="4A62B582" w:rsidP="6CC58154" w:rsidRDefault="4A62B582" w14:paraId="6D5C39E6" w14:textId="3117478D">
      <w:pPr>
        <w:pStyle w:val="Normal"/>
        <w:suppressLineNumbers w:val="0"/>
        <w:bidi w:val="0"/>
        <w:spacing w:before="0" w:beforeAutospacing="off" w:after="160" w:afterAutospacing="off" w:line="276" w:lineRule="auto"/>
        <w:ind w:left="0" w:right="0"/>
        <w:jc w:val="center"/>
      </w:pPr>
      <w:r w:rsidRPr="6CC58154" w:rsidR="4A62B582">
        <w:rPr>
          <w:rFonts w:ascii="Calibri" w:hAnsi="Calibri" w:eastAsia="Calibri" w:cs="Calibri"/>
          <w:b w:val="1"/>
          <w:bCs w:val="1"/>
          <w:i w:val="0"/>
          <w:iCs w:val="0"/>
          <w:caps w:val="0"/>
          <w:smallCaps w:val="0"/>
          <w:noProof w:val="0"/>
          <w:color w:val="000000" w:themeColor="text1" w:themeTint="FF" w:themeShade="FF"/>
          <w:sz w:val="22"/>
          <w:szCs w:val="22"/>
          <w:lang w:val="en-GB"/>
        </w:rPr>
        <w:t>REVIEW AND APPROVAL PROCESS</w:t>
      </w:r>
    </w:p>
    <w:p w:rsidR="6553A2D9" w:rsidP="6CC58154" w:rsidRDefault="6553A2D9" w14:paraId="0FC4E0BA" w14:textId="7459AF49">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6CC58154" w:rsidR="6553A2D9">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CC58154" w:rsidR="6553A2D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PROCESS FOR REVIEW AND APPROVAL</w:t>
      </w:r>
      <w:r w:rsidRPr="6CC58154" w:rsidR="6553A2D9">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6CC58154" w:rsidP="6CC58154" w:rsidRDefault="6CC58154" w14:paraId="4ED0F700" w14:textId="08C50813">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6CC58154" w:rsidP="6CC58154" w:rsidRDefault="6CC58154" w14:paraId="061B473D" w14:textId="47ED9603">
      <w:pPr>
        <w:pStyle w:val="Normal"/>
        <w:suppressLineNumbers w:val="0"/>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sectPr>
      <w:pgSz w:w="12240" w:h="15840" w:orient="portrait"/>
      <w:pgMar w:top="1440" w:right="1440" w:bottom="1440" w:left="1440" w:header="720" w:footer="720" w:gutter="0"/>
      <w:cols w:space="720"/>
      <w:docGrid w:linePitch="360"/>
      <w:headerReference w:type="default" r:id="R2d115a1bb91f4c44"/>
      <w:footerReference w:type="default" r:id="R75d58492726844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268F573B">
      <w:trPr>
        <w:trHeight w:val="300"/>
      </w:trPr>
      <w:tc>
        <w:tcPr>
          <w:tcW w:w="3120" w:type="dxa"/>
          <w:tcMar/>
        </w:tcPr>
        <w:p w:rsidR="2C6C8236" w:rsidP="2C6C8236" w:rsidRDefault="2C6C8236" w14:paraId="15CEDEC1" w14:textId="43C7EBE1">
          <w:pPr>
            <w:pStyle w:val="Header"/>
            <w:bidi w:val="0"/>
            <w:ind w:left="-115"/>
            <w:jc w:val="left"/>
          </w:pPr>
        </w:p>
      </w:tc>
      <w:tc>
        <w:tcPr>
          <w:tcW w:w="3120" w:type="dxa"/>
          <w:tcMar/>
        </w:tcPr>
        <w:p w:rsidR="2C6C8236" w:rsidP="2C6C8236" w:rsidRDefault="2C6C8236" w14:paraId="5DC16A7A" w14:textId="30D531C9">
          <w:pPr>
            <w:pStyle w:val="Header"/>
            <w:bidi w:val="0"/>
            <w:jc w:val="center"/>
            <w:rPr>
              <w:rFonts w:ascii="Calibri" w:hAnsi="Calibri" w:eastAsia="Calibri" w:cs="Calibri"/>
            </w:rPr>
          </w:pPr>
          <w:r w:rsidRPr="2C6C8236">
            <w:rPr>
              <w:rFonts w:ascii="Calibri" w:hAnsi="Calibri" w:eastAsia="Calibri" w:cs="Calibri"/>
              <w:sz w:val="22"/>
              <w:szCs w:val="22"/>
            </w:rPr>
            <w:fldChar w:fldCharType="begin"/>
          </w:r>
          <w:r>
            <w:instrText xml:space="preserve">PAGE</w:instrText>
          </w:r>
          <w:r>
            <w:fldChar w:fldCharType="separate"/>
          </w:r>
          <w:r w:rsidRPr="2C6C8236">
            <w:rPr>
              <w:rFonts w:ascii="Calibri" w:hAnsi="Calibri" w:eastAsia="Calibri" w:cs="Calibri"/>
              <w:sz w:val="22"/>
              <w:szCs w:val="22"/>
            </w:rPr>
            <w:fldChar w:fldCharType="end"/>
          </w:r>
        </w:p>
      </w:tc>
      <w:tc>
        <w:tcPr>
          <w:tcW w:w="3120" w:type="dxa"/>
          <w:tcMar/>
        </w:tcPr>
        <w:p w:rsidR="2C6C8236" w:rsidP="2C6C8236" w:rsidRDefault="2C6C8236" w14:paraId="4B2008C2" w14:textId="740424A3">
          <w:pPr>
            <w:pStyle w:val="Header"/>
            <w:bidi w:val="0"/>
            <w:ind w:right="-115"/>
            <w:jc w:val="right"/>
          </w:pPr>
        </w:p>
      </w:tc>
    </w:tr>
  </w:tbl>
  <w:p w:rsidR="2C6C8236" w:rsidP="2C6C8236" w:rsidRDefault="2C6C8236" w14:paraId="1F395459" w14:textId="0D7E8A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71230560">
      <w:trPr>
        <w:trHeight w:val="300"/>
      </w:trPr>
      <w:tc>
        <w:tcPr>
          <w:tcW w:w="3120" w:type="dxa"/>
          <w:tcMar/>
        </w:tcPr>
        <w:p w:rsidR="2C6C8236" w:rsidP="2C6C8236" w:rsidRDefault="2C6C8236" w14:paraId="442F5FF8" w14:textId="6AA71DBF">
          <w:pPr>
            <w:pStyle w:val="Header"/>
            <w:bidi w:val="0"/>
            <w:ind w:left="-115"/>
            <w:jc w:val="left"/>
          </w:pPr>
        </w:p>
      </w:tc>
      <w:tc>
        <w:tcPr>
          <w:tcW w:w="3120" w:type="dxa"/>
          <w:tcMar/>
        </w:tcPr>
        <w:p w:rsidR="2C6C8236" w:rsidP="2C6C8236" w:rsidRDefault="2C6C8236" w14:paraId="22A35B32" w14:textId="31F83888">
          <w:pPr>
            <w:pStyle w:val="Header"/>
            <w:bidi w:val="0"/>
            <w:jc w:val="center"/>
          </w:pPr>
        </w:p>
      </w:tc>
      <w:tc>
        <w:tcPr>
          <w:tcW w:w="3120" w:type="dxa"/>
          <w:tcMar/>
        </w:tcPr>
        <w:p w:rsidR="2C6C8236" w:rsidP="2C6C8236" w:rsidRDefault="2C6C8236" w14:paraId="21A7D8FB" w14:textId="60063A59">
          <w:pPr>
            <w:pStyle w:val="Header"/>
            <w:bidi w:val="0"/>
            <w:ind w:right="-115"/>
            <w:jc w:val="right"/>
          </w:pPr>
        </w:p>
      </w:tc>
    </w:tr>
  </w:tbl>
  <w:p w:rsidR="2C6C8236" w:rsidP="2C6C8236" w:rsidRDefault="2C6C8236" w14:paraId="115C6465" w14:textId="68E56E75">
    <w:pPr>
      <w:pStyle w:val="Header"/>
      <w:bidi w:val="0"/>
    </w:pPr>
  </w:p>
</w:hdr>
</file>

<file path=word/intelligence2.xml><?xml version="1.0" encoding="utf-8"?>
<int2:intelligence xmlns:int2="http://schemas.microsoft.com/office/intelligence/2020/intelligence">
  <int2:observations>
    <int2:textHash int2:hashCode="+ADIN3tmpQEriL" int2:id="fnvGWnVo">
      <int2:state int2:type="AugLoop_Text_Critique" int2:value="Rejected"/>
    </int2:textHash>
    <int2:textHash int2:hashCode="FA5zUTedz5HIok" int2:id="582lJe0i">
      <int2:state int2:type="AugLoop_Text_Critique" int2:value="Rejected"/>
    </int2:textHash>
    <int2:textHash int2:hashCode="9hf+UQwM/KzdEs" int2:id="Rj7WN3uy">
      <int2:state int2:type="AugLoop_Text_Critique" int2:value="Rejected"/>
    </int2:textHash>
    <int2:textHash int2:hashCode="BC3EUS+j05HFFw" int2:id="D2I84raW">
      <int2:state int2:type="AugLoop_Text_Critique" int2:value="Rejected"/>
    </int2:textHash>
    <int2:textHash int2:hashCode="LlzGPjlYA5O4MY" int2:id="Ig5a7mzF">
      <int2:state int2:type="AugLoop_Text_Critique" int2:value="Rejected"/>
    </int2:textHash>
    <int2:textHash int2:hashCode="rXW04i5V3oLpT4" int2:id="iDf4YdC8">
      <int2:state int2:type="AugLoop_Text_Critique" int2:value="Rejected"/>
    </int2:textHash>
    <int2:bookmark int2:bookmarkName="_Int_5MR8534W" int2:invalidationBookmarkName="" int2:hashCode="MGA/qeD2IMMFzW" int2:id="exAKLHRD">
      <int2:state int2:type="AugLoop_Text_Critique" int2:value="Rejected"/>
    </int2:bookmark>
    <int2:bookmark int2:bookmarkName="_Int_dBhKmyBn" int2:invalidationBookmarkName="" int2:hashCode="LopXzFxHL0rDsH" int2:id="UcpkjS0e">
      <int2:state int2:type="AugLoop_Text_Critique" int2:value="Rejected"/>
    </int2:bookmark>
    <int2:bookmark int2:bookmarkName="_Int_m3yVpcre" int2:invalidationBookmarkName="" int2:hashCode="cZBb35ElKk+C2K" int2:id="lkOu5wM5">
      <int2:state int2:type="AugLoop_Text_Critique" int2:value="Rejected"/>
    </int2:bookmark>
    <int2:bookmark int2:bookmarkName="_Int_N43rx8K3" int2:invalidationBookmarkName="" int2:hashCode="rhR+NVA7TIOMHV" int2:id="nq2BMtYf">
      <int2:state int2:type="AugLoop_Text_Critique" int2:value="Rejected"/>
    </int2:bookmark>
    <int2:bookmark int2:bookmarkName="_Int_T4rJlLCd" int2:invalidationBookmarkName="" int2:hashCode="cTCZZo8EHQ9y1m" int2:id="1KOAT0D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4849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f881f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C96FE"/>
    <w:rsid w:val="0016903D"/>
    <w:rsid w:val="0019C862"/>
    <w:rsid w:val="00790EE5"/>
    <w:rsid w:val="00BAE0BE"/>
    <w:rsid w:val="00E5F514"/>
    <w:rsid w:val="00E69C97"/>
    <w:rsid w:val="011129E6"/>
    <w:rsid w:val="01112E0F"/>
    <w:rsid w:val="013E6A0D"/>
    <w:rsid w:val="013FD1DA"/>
    <w:rsid w:val="0148571F"/>
    <w:rsid w:val="017F8858"/>
    <w:rsid w:val="01860D58"/>
    <w:rsid w:val="01886949"/>
    <w:rsid w:val="0194A6F6"/>
    <w:rsid w:val="01A3BF92"/>
    <w:rsid w:val="01D47618"/>
    <w:rsid w:val="01E99C09"/>
    <w:rsid w:val="01F88AB8"/>
    <w:rsid w:val="0213E8E8"/>
    <w:rsid w:val="0252D218"/>
    <w:rsid w:val="02622438"/>
    <w:rsid w:val="02628D26"/>
    <w:rsid w:val="026AF77A"/>
    <w:rsid w:val="0270C3D2"/>
    <w:rsid w:val="02A9A758"/>
    <w:rsid w:val="02FE830D"/>
    <w:rsid w:val="03065D4A"/>
    <w:rsid w:val="034006D5"/>
    <w:rsid w:val="0384A025"/>
    <w:rsid w:val="03AB1E7B"/>
    <w:rsid w:val="03AB5C3C"/>
    <w:rsid w:val="040FE37F"/>
    <w:rsid w:val="04667541"/>
    <w:rsid w:val="0491F00F"/>
    <w:rsid w:val="04C7A120"/>
    <w:rsid w:val="04D686E2"/>
    <w:rsid w:val="04EF031D"/>
    <w:rsid w:val="05011FE8"/>
    <w:rsid w:val="05187E99"/>
    <w:rsid w:val="0581ABCD"/>
    <w:rsid w:val="0606E239"/>
    <w:rsid w:val="060E0919"/>
    <w:rsid w:val="06135592"/>
    <w:rsid w:val="061DEEB8"/>
    <w:rsid w:val="06639549"/>
    <w:rsid w:val="0674AB84"/>
    <w:rsid w:val="067BFFBA"/>
    <w:rsid w:val="0691F3AD"/>
    <w:rsid w:val="06B47171"/>
    <w:rsid w:val="070C20CD"/>
    <w:rsid w:val="072C2E4A"/>
    <w:rsid w:val="076BCBDC"/>
    <w:rsid w:val="077782D1"/>
    <w:rsid w:val="077DF9A8"/>
    <w:rsid w:val="07A583D1"/>
    <w:rsid w:val="07AEA6D1"/>
    <w:rsid w:val="07B285FA"/>
    <w:rsid w:val="07CA69CA"/>
    <w:rsid w:val="07DD0D67"/>
    <w:rsid w:val="0807CF6E"/>
    <w:rsid w:val="080AC4A3"/>
    <w:rsid w:val="08304EAB"/>
    <w:rsid w:val="083E6E89"/>
    <w:rsid w:val="08434E4C"/>
    <w:rsid w:val="085A6CA7"/>
    <w:rsid w:val="087CAA99"/>
    <w:rsid w:val="08F9AC96"/>
    <w:rsid w:val="091E01BD"/>
    <w:rsid w:val="0930C7A2"/>
    <w:rsid w:val="094ED5AD"/>
    <w:rsid w:val="099C1BEA"/>
    <w:rsid w:val="09A51605"/>
    <w:rsid w:val="09E8D681"/>
    <w:rsid w:val="0A1C96FE"/>
    <w:rsid w:val="0A7DF6E1"/>
    <w:rsid w:val="0A868414"/>
    <w:rsid w:val="0AB5A322"/>
    <w:rsid w:val="0ADFFC69"/>
    <w:rsid w:val="0AF14260"/>
    <w:rsid w:val="0AF5493A"/>
    <w:rsid w:val="0B04DCF6"/>
    <w:rsid w:val="0B67A7C3"/>
    <w:rsid w:val="0B772522"/>
    <w:rsid w:val="0B9F4B1B"/>
    <w:rsid w:val="0BA48D40"/>
    <w:rsid w:val="0BA6894B"/>
    <w:rsid w:val="0BBC2F6F"/>
    <w:rsid w:val="0BDC75BB"/>
    <w:rsid w:val="0C21EE21"/>
    <w:rsid w:val="0C96F012"/>
    <w:rsid w:val="0C9BD383"/>
    <w:rsid w:val="0CA67FB0"/>
    <w:rsid w:val="0CC710D3"/>
    <w:rsid w:val="0CF75962"/>
    <w:rsid w:val="0D0AD755"/>
    <w:rsid w:val="0D198BD8"/>
    <w:rsid w:val="0D39022D"/>
    <w:rsid w:val="0D706DCE"/>
    <w:rsid w:val="0D772723"/>
    <w:rsid w:val="0DC70838"/>
    <w:rsid w:val="0DF795E1"/>
    <w:rsid w:val="0E1AD1C2"/>
    <w:rsid w:val="0E31F297"/>
    <w:rsid w:val="0E410B5B"/>
    <w:rsid w:val="0E51AAA4"/>
    <w:rsid w:val="0E6B5D3F"/>
    <w:rsid w:val="0E85B74D"/>
    <w:rsid w:val="0EB2B0ED"/>
    <w:rsid w:val="0EDF576D"/>
    <w:rsid w:val="0EEB2B69"/>
    <w:rsid w:val="0F411C42"/>
    <w:rsid w:val="0FE9EB95"/>
    <w:rsid w:val="101CD2C0"/>
    <w:rsid w:val="1026B0E2"/>
    <w:rsid w:val="10470EA9"/>
    <w:rsid w:val="105884F8"/>
    <w:rsid w:val="1058BF6C"/>
    <w:rsid w:val="109C48E2"/>
    <w:rsid w:val="115621B6"/>
    <w:rsid w:val="115FB012"/>
    <w:rsid w:val="116B6F2D"/>
    <w:rsid w:val="116C9337"/>
    <w:rsid w:val="116CEC69"/>
    <w:rsid w:val="116F4BBF"/>
    <w:rsid w:val="11914319"/>
    <w:rsid w:val="11AD9384"/>
    <w:rsid w:val="11DEAEF7"/>
    <w:rsid w:val="1235DFA2"/>
    <w:rsid w:val="127F024F"/>
    <w:rsid w:val="12E3DF5C"/>
    <w:rsid w:val="131D4571"/>
    <w:rsid w:val="132C3D02"/>
    <w:rsid w:val="13922424"/>
    <w:rsid w:val="13C245B2"/>
    <w:rsid w:val="13DC7008"/>
    <w:rsid w:val="1409BA6E"/>
    <w:rsid w:val="145FE019"/>
    <w:rsid w:val="14625E40"/>
    <w:rsid w:val="14BCFD84"/>
    <w:rsid w:val="151E9A6D"/>
    <w:rsid w:val="1532208A"/>
    <w:rsid w:val="1546ACFD"/>
    <w:rsid w:val="1599C874"/>
    <w:rsid w:val="15B1797F"/>
    <w:rsid w:val="15E3FCB9"/>
    <w:rsid w:val="1607857D"/>
    <w:rsid w:val="16631E21"/>
    <w:rsid w:val="1679A427"/>
    <w:rsid w:val="16882524"/>
    <w:rsid w:val="169794EF"/>
    <w:rsid w:val="16981B15"/>
    <w:rsid w:val="16B4FD41"/>
    <w:rsid w:val="16F55A8B"/>
    <w:rsid w:val="17148155"/>
    <w:rsid w:val="175EC554"/>
    <w:rsid w:val="1767794C"/>
    <w:rsid w:val="179467B2"/>
    <w:rsid w:val="17D62845"/>
    <w:rsid w:val="17F479ED"/>
    <w:rsid w:val="180862AA"/>
    <w:rsid w:val="182231E3"/>
    <w:rsid w:val="185206A2"/>
    <w:rsid w:val="18648A57"/>
    <w:rsid w:val="1870A74E"/>
    <w:rsid w:val="19318DF9"/>
    <w:rsid w:val="194EA027"/>
    <w:rsid w:val="19539767"/>
    <w:rsid w:val="1980CD91"/>
    <w:rsid w:val="19821670"/>
    <w:rsid w:val="19AA3DE6"/>
    <w:rsid w:val="1A1D0803"/>
    <w:rsid w:val="1AF841FF"/>
    <w:rsid w:val="1B07FEDE"/>
    <w:rsid w:val="1B097886"/>
    <w:rsid w:val="1B3BF13D"/>
    <w:rsid w:val="1B692F26"/>
    <w:rsid w:val="1B8F7CAA"/>
    <w:rsid w:val="1B91D8F5"/>
    <w:rsid w:val="1BBC280E"/>
    <w:rsid w:val="1BC93933"/>
    <w:rsid w:val="1BE00C4E"/>
    <w:rsid w:val="1C250DE5"/>
    <w:rsid w:val="1C35FED5"/>
    <w:rsid w:val="1C42471A"/>
    <w:rsid w:val="1C71F09F"/>
    <w:rsid w:val="1C80F008"/>
    <w:rsid w:val="1C8DC454"/>
    <w:rsid w:val="1C9810A8"/>
    <w:rsid w:val="1CABBE2D"/>
    <w:rsid w:val="1CB8D75D"/>
    <w:rsid w:val="1CBE2139"/>
    <w:rsid w:val="1CF3E16C"/>
    <w:rsid w:val="1CFF0047"/>
    <w:rsid w:val="1D00D94F"/>
    <w:rsid w:val="1D06F638"/>
    <w:rsid w:val="1D43DB3F"/>
    <w:rsid w:val="1D8834A7"/>
    <w:rsid w:val="1DAC7C09"/>
    <w:rsid w:val="1E0503D9"/>
    <w:rsid w:val="1E15DF4F"/>
    <w:rsid w:val="1E1C54F6"/>
    <w:rsid w:val="1E3FEDEE"/>
    <w:rsid w:val="1E7B1385"/>
    <w:rsid w:val="1EBC8C5E"/>
    <w:rsid w:val="1EE92203"/>
    <w:rsid w:val="1EF40143"/>
    <w:rsid w:val="1F11C2E5"/>
    <w:rsid w:val="1F7B77C4"/>
    <w:rsid w:val="1F7CB3AA"/>
    <w:rsid w:val="1F9CC66D"/>
    <w:rsid w:val="201AFF7D"/>
    <w:rsid w:val="20673CD2"/>
    <w:rsid w:val="20836F44"/>
    <w:rsid w:val="20953D96"/>
    <w:rsid w:val="20C66A78"/>
    <w:rsid w:val="212E3915"/>
    <w:rsid w:val="214046A7"/>
    <w:rsid w:val="21620CF6"/>
    <w:rsid w:val="21AA834E"/>
    <w:rsid w:val="21AD41E2"/>
    <w:rsid w:val="21E34C9C"/>
    <w:rsid w:val="221904D2"/>
    <w:rsid w:val="2258AA76"/>
    <w:rsid w:val="227CF082"/>
    <w:rsid w:val="22847B6A"/>
    <w:rsid w:val="22AD0854"/>
    <w:rsid w:val="22ECB6E4"/>
    <w:rsid w:val="22F133A5"/>
    <w:rsid w:val="231E2CD3"/>
    <w:rsid w:val="234C2062"/>
    <w:rsid w:val="234EE301"/>
    <w:rsid w:val="23A8381D"/>
    <w:rsid w:val="23B2FA61"/>
    <w:rsid w:val="23D67C6D"/>
    <w:rsid w:val="23D7FC84"/>
    <w:rsid w:val="240678F3"/>
    <w:rsid w:val="245831E5"/>
    <w:rsid w:val="24F2FF9B"/>
    <w:rsid w:val="251DEBE6"/>
    <w:rsid w:val="256710A9"/>
    <w:rsid w:val="25686209"/>
    <w:rsid w:val="25711D98"/>
    <w:rsid w:val="257C3E70"/>
    <w:rsid w:val="25BBC275"/>
    <w:rsid w:val="25EDFD18"/>
    <w:rsid w:val="25FA028C"/>
    <w:rsid w:val="260AE974"/>
    <w:rsid w:val="2646BCE2"/>
    <w:rsid w:val="26556D44"/>
    <w:rsid w:val="266AC148"/>
    <w:rsid w:val="267A2D4C"/>
    <w:rsid w:val="26922D5E"/>
    <w:rsid w:val="269D7D22"/>
    <w:rsid w:val="26AC0B96"/>
    <w:rsid w:val="26B52571"/>
    <w:rsid w:val="26B853D0"/>
    <w:rsid w:val="26B95EDB"/>
    <w:rsid w:val="27025A1C"/>
    <w:rsid w:val="270AC499"/>
    <w:rsid w:val="271689DE"/>
    <w:rsid w:val="271AB14F"/>
    <w:rsid w:val="2735F5A4"/>
    <w:rsid w:val="274238E0"/>
    <w:rsid w:val="279A7797"/>
    <w:rsid w:val="27A9C0B6"/>
    <w:rsid w:val="27BE4886"/>
    <w:rsid w:val="27CA066C"/>
    <w:rsid w:val="280B809A"/>
    <w:rsid w:val="2843A4D6"/>
    <w:rsid w:val="28480CA7"/>
    <w:rsid w:val="2849B0E0"/>
    <w:rsid w:val="286F9526"/>
    <w:rsid w:val="28A0EE4E"/>
    <w:rsid w:val="28C05795"/>
    <w:rsid w:val="28EC0D1E"/>
    <w:rsid w:val="297B2833"/>
    <w:rsid w:val="2A2FBA5F"/>
    <w:rsid w:val="2A410668"/>
    <w:rsid w:val="2A706F38"/>
    <w:rsid w:val="2B27D545"/>
    <w:rsid w:val="2B306451"/>
    <w:rsid w:val="2B394FDE"/>
    <w:rsid w:val="2B51D021"/>
    <w:rsid w:val="2B85FA20"/>
    <w:rsid w:val="2B9E87A3"/>
    <w:rsid w:val="2C26BCA0"/>
    <w:rsid w:val="2C29111D"/>
    <w:rsid w:val="2C3330D0"/>
    <w:rsid w:val="2C389111"/>
    <w:rsid w:val="2C6C8236"/>
    <w:rsid w:val="2C71EB78"/>
    <w:rsid w:val="2CB6E346"/>
    <w:rsid w:val="2D000670"/>
    <w:rsid w:val="2D1EE862"/>
    <w:rsid w:val="2D7AF1D9"/>
    <w:rsid w:val="2D86ABDD"/>
    <w:rsid w:val="2D9564A0"/>
    <w:rsid w:val="2DA88847"/>
    <w:rsid w:val="2DC2B357"/>
    <w:rsid w:val="2DE59A6E"/>
    <w:rsid w:val="2E11C0D4"/>
    <w:rsid w:val="2E4D288E"/>
    <w:rsid w:val="2E71574B"/>
    <w:rsid w:val="2E7A6853"/>
    <w:rsid w:val="2E9CC8A1"/>
    <w:rsid w:val="2EBA5DD1"/>
    <w:rsid w:val="2F3339CC"/>
    <w:rsid w:val="2F40CD5D"/>
    <w:rsid w:val="2F48AD0B"/>
    <w:rsid w:val="2F496C16"/>
    <w:rsid w:val="2F641C50"/>
    <w:rsid w:val="2F798990"/>
    <w:rsid w:val="2F946214"/>
    <w:rsid w:val="2FA578AB"/>
    <w:rsid w:val="2FC81C74"/>
    <w:rsid w:val="2FCDA8D4"/>
    <w:rsid w:val="2FF45EC4"/>
    <w:rsid w:val="30079D8D"/>
    <w:rsid w:val="300E793F"/>
    <w:rsid w:val="303BD69B"/>
    <w:rsid w:val="30738C0D"/>
    <w:rsid w:val="30B4DED7"/>
    <w:rsid w:val="313ED46C"/>
    <w:rsid w:val="31469D52"/>
    <w:rsid w:val="31B0E0DC"/>
    <w:rsid w:val="31E57D37"/>
    <w:rsid w:val="3230518F"/>
    <w:rsid w:val="3230F493"/>
    <w:rsid w:val="324B6E28"/>
    <w:rsid w:val="3254D6D6"/>
    <w:rsid w:val="329508BC"/>
    <w:rsid w:val="32CA7ED5"/>
    <w:rsid w:val="32DCC506"/>
    <w:rsid w:val="333F13DB"/>
    <w:rsid w:val="3367FDB5"/>
    <w:rsid w:val="336A07D6"/>
    <w:rsid w:val="337DCB2F"/>
    <w:rsid w:val="339EAE53"/>
    <w:rsid w:val="33A31BCA"/>
    <w:rsid w:val="33B84FF2"/>
    <w:rsid w:val="33E7B7BC"/>
    <w:rsid w:val="3414CEF4"/>
    <w:rsid w:val="342043A5"/>
    <w:rsid w:val="3452EC51"/>
    <w:rsid w:val="34659C09"/>
    <w:rsid w:val="3479BC26"/>
    <w:rsid w:val="348D8FE6"/>
    <w:rsid w:val="349A525B"/>
    <w:rsid w:val="34AB26A7"/>
    <w:rsid w:val="34C39E34"/>
    <w:rsid w:val="34DC89EC"/>
    <w:rsid w:val="350A7928"/>
    <w:rsid w:val="353780CE"/>
    <w:rsid w:val="355D11E8"/>
    <w:rsid w:val="35798EC0"/>
    <w:rsid w:val="358EB312"/>
    <w:rsid w:val="35951391"/>
    <w:rsid w:val="36649799"/>
    <w:rsid w:val="377CE81A"/>
    <w:rsid w:val="37BC7648"/>
    <w:rsid w:val="37C88BA2"/>
    <w:rsid w:val="380AD9D9"/>
    <w:rsid w:val="38368775"/>
    <w:rsid w:val="388BA729"/>
    <w:rsid w:val="38F4EB61"/>
    <w:rsid w:val="38FC5FC5"/>
    <w:rsid w:val="392176E9"/>
    <w:rsid w:val="395E0F38"/>
    <w:rsid w:val="3987F490"/>
    <w:rsid w:val="39FEC02D"/>
    <w:rsid w:val="3A18353B"/>
    <w:rsid w:val="3A466574"/>
    <w:rsid w:val="3A577FF5"/>
    <w:rsid w:val="3A789497"/>
    <w:rsid w:val="3AF4505E"/>
    <w:rsid w:val="3B1624BB"/>
    <w:rsid w:val="3B1B6600"/>
    <w:rsid w:val="3B75F421"/>
    <w:rsid w:val="3B7DA287"/>
    <w:rsid w:val="3B9A5818"/>
    <w:rsid w:val="3B9A7E96"/>
    <w:rsid w:val="3BF550A5"/>
    <w:rsid w:val="3C0D3C4E"/>
    <w:rsid w:val="3C10185C"/>
    <w:rsid w:val="3C2B3DAC"/>
    <w:rsid w:val="3C2E0C62"/>
    <w:rsid w:val="3C90AA5F"/>
    <w:rsid w:val="3C9DA743"/>
    <w:rsid w:val="3CEB712C"/>
    <w:rsid w:val="3D0B4DB2"/>
    <w:rsid w:val="3D1818AE"/>
    <w:rsid w:val="3D1CA481"/>
    <w:rsid w:val="3D39255B"/>
    <w:rsid w:val="3D463B80"/>
    <w:rsid w:val="3D464A32"/>
    <w:rsid w:val="3D7E3AEE"/>
    <w:rsid w:val="3D98B93D"/>
    <w:rsid w:val="3DC235A6"/>
    <w:rsid w:val="3DD798CA"/>
    <w:rsid w:val="3DF5E9AD"/>
    <w:rsid w:val="3E3C5B1B"/>
    <w:rsid w:val="3E7A36F2"/>
    <w:rsid w:val="3E873CB6"/>
    <w:rsid w:val="3E8A8CD9"/>
    <w:rsid w:val="3EA8C490"/>
    <w:rsid w:val="3EB09264"/>
    <w:rsid w:val="3F28F944"/>
    <w:rsid w:val="3F9090A7"/>
    <w:rsid w:val="3F920554"/>
    <w:rsid w:val="3F9FE0DD"/>
    <w:rsid w:val="3FBA4DBC"/>
    <w:rsid w:val="3FE21815"/>
    <w:rsid w:val="404ABFF0"/>
    <w:rsid w:val="4080E710"/>
    <w:rsid w:val="409698AA"/>
    <w:rsid w:val="40B480F0"/>
    <w:rsid w:val="40BE1841"/>
    <w:rsid w:val="40EE999C"/>
    <w:rsid w:val="40FA22AE"/>
    <w:rsid w:val="41359E8C"/>
    <w:rsid w:val="41675FCF"/>
    <w:rsid w:val="4180E890"/>
    <w:rsid w:val="4195F8C5"/>
    <w:rsid w:val="41FF9EFD"/>
    <w:rsid w:val="425B5ABF"/>
    <w:rsid w:val="427D70CC"/>
    <w:rsid w:val="4296B9C4"/>
    <w:rsid w:val="43097322"/>
    <w:rsid w:val="43126461"/>
    <w:rsid w:val="43239D00"/>
    <w:rsid w:val="43465B37"/>
    <w:rsid w:val="43B91E06"/>
    <w:rsid w:val="43FE9B72"/>
    <w:rsid w:val="440ECD93"/>
    <w:rsid w:val="4411DE2C"/>
    <w:rsid w:val="4426786E"/>
    <w:rsid w:val="44C08EAF"/>
    <w:rsid w:val="44C35DCA"/>
    <w:rsid w:val="45127460"/>
    <w:rsid w:val="460C9BE7"/>
    <w:rsid w:val="46828222"/>
    <w:rsid w:val="468D6D8B"/>
    <w:rsid w:val="46A9CCC9"/>
    <w:rsid w:val="46AD1139"/>
    <w:rsid w:val="46C51DED"/>
    <w:rsid w:val="46DD4673"/>
    <w:rsid w:val="4754FDA4"/>
    <w:rsid w:val="477D3256"/>
    <w:rsid w:val="47E63600"/>
    <w:rsid w:val="48299EB4"/>
    <w:rsid w:val="483B4071"/>
    <w:rsid w:val="483CCF70"/>
    <w:rsid w:val="48411E3F"/>
    <w:rsid w:val="4856523C"/>
    <w:rsid w:val="48A3226C"/>
    <w:rsid w:val="48A65054"/>
    <w:rsid w:val="48BE862A"/>
    <w:rsid w:val="48D9A6CD"/>
    <w:rsid w:val="48FDD04C"/>
    <w:rsid w:val="499B361A"/>
    <w:rsid w:val="49C22A6C"/>
    <w:rsid w:val="4A143912"/>
    <w:rsid w:val="4A4D7CA6"/>
    <w:rsid w:val="4A5928EE"/>
    <w:rsid w:val="4A62B582"/>
    <w:rsid w:val="4A6B21F8"/>
    <w:rsid w:val="4A90060A"/>
    <w:rsid w:val="4B325BD9"/>
    <w:rsid w:val="4B35BBFE"/>
    <w:rsid w:val="4B77E3FA"/>
    <w:rsid w:val="4BCC4EAF"/>
    <w:rsid w:val="4C08A044"/>
    <w:rsid w:val="4C23F509"/>
    <w:rsid w:val="4C4E32A6"/>
    <w:rsid w:val="4C525B3D"/>
    <w:rsid w:val="4C673169"/>
    <w:rsid w:val="4C688B05"/>
    <w:rsid w:val="4C728EB4"/>
    <w:rsid w:val="4CACBEE5"/>
    <w:rsid w:val="4CB3FF15"/>
    <w:rsid w:val="4CB9E48C"/>
    <w:rsid w:val="4CCA305B"/>
    <w:rsid w:val="4CDBC6E8"/>
    <w:rsid w:val="4D19D940"/>
    <w:rsid w:val="4D2178A6"/>
    <w:rsid w:val="4D4446F2"/>
    <w:rsid w:val="4D470435"/>
    <w:rsid w:val="4D5FA589"/>
    <w:rsid w:val="4D7A75E5"/>
    <w:rsid w:val="4DC50B4E"/>
    <w:rsid w:val="4DCEF5CD"/>
    <w:rsid w:val="4DDFAAB2"/>
    <w:rsid w:val="4E07644B"/>
    <w:rsid w:val="4E5011A4"/>
    <w:rsid w:val="4E57BE55"/>
    <w:rsid w:val="4EBE925E"/>
    <w:rsid w:val="4EC34729"/>
    <w:rsid w:val="4EDF9817"/>
    <w:rsid w:val="4F9C5A78"/>
    <w:rsid w:val="4FEB5F40"/>
    <w:rsid w:val="5052EFC9"/>
    <w:rsid w:val="505D1D94"/>
    <w:rsid w:val="5078E337"/>
    <w:rsid w:val="507D9708"/>
    <w:rsid w:val="50942941"/>
    <w:rsid w:val="50A0FCB6"/>
    <w:rsid w:val="50D75C57"/>
    <w:rsid w:val="512BBE78"/>
    <w:rsid w:val="516F7CC4"/>
    <w:rsid w:val="51AA29F8"/>
    <w:rsid w:val="51E42537"/>
    <w:rsid w:val="51EF9AEB"/>
    <w:rsid w:val="5230FC86"/>
    <w:rsid w:val="52319AA5"/>
    <w:rsid w:val="52640D8F"/>
    <w:rsid w:val="5319E76E"/>
    <w:rsid w:val="531A4E87"/>
    <w:rsid w:val="5321C917"/>
    <w:rsid w:val="534A8091"/>
    <w:rsid w:val="53D02F81"/>
    <w:rsid w:val="53EFADE1"/>
    <w:rsid w:val="54316FFC"/>
    <w:rsid w:val="54323CCA"/>
    <w:rsid w:val="548516DC"/>
    <w:rsid w:val="54930A52"/>
    <w:rsid w:val="54C9AA8D"/>
    <w:rsid w:val="54EDC939"/>
    <w:rsid w:val="550A72DD"/>
    <w:rsid w:val="551EFBA5"/>
    <w:rsid w:val="55AC94E3"/>
    <w:rsid w:val="55C51295"/>
    <w:rsid w:val="55CF4F67"/>
    <w:rsid w:val="55E8488A"/>
    <w:rsid w:val="55EDCB1C"/>
    <w:rsid w:val="5602065E"/>
    <w:rsid w:val="56089CB5"/>
    <w:rsid w:val="562685B8"/>
    <w:rsid w:val="56494AF3"/>
    <w:rsid w:val="564AA465"/>
    <w:rsid w:val="5659436F"/>
    <w:rsid w:val="565D88A1"/>
    <w:rsid w:val="56B738F3"/>
    <w:rsid w:val="56D20CE2"/>
    <w:rsid w:val="56FEB189"/>
    <w:rsid w:val="575B4F9B"/>
    <w:rsid w:val="57958905"/>
    <w:rsid w:val="5802E84E"/>
    <w:rsid w:val="588519D6"/>
    <w:rsid w:val="58AB9836"/>
    <w:rsid w:val="58BB65E8"/>
    <w:rsid w:val="593BF3DD"/>
    <w:rsid w:val="59E8D3C7"/>
    <w:rsid w:val="5A09D598"/>
    <w:rsid w:val="5A35FFBE"/>
    <w:rsid w:val="5A542F0F"/>
    <w:rsid w:val="5A8AD3DB"/>
    <w:rsid w:val="5A978AAA"/>
    <w:rsid w:val="5AC90485"/>
    <w:rsid w:val="5AE5B76B"/>
    <w:rsid w:val="5B18C788"/>
    <w:rsid w:val="5B479519"/>
    <w:rsid w:val="5B8D6712"/>
    <w:rsid w:val="5BA4B035"/>
    <w:rsid w:val="5BA5CF61"/>
    <w:rsid w:val="5BB27FE0"/>
    <w:rsid w:val="5BE80661"/>
    <w:rsid w:val="5BFF1AB1"/>
    <w:rsid w:val="5C05019A"/>
    <w:rsid w:val="5C1FAF69"/>
    <w:rsid w:val="5C2C6CAB"/>
    <w:rsid w:val="5C415D14"/>
    <w:rsid w:val="5C50F1D1"/>
    <w:rsid w:val="5C603D93"/>
    <w:rsid w:val="5D0866A4"/>
    <w:rsid w:val="5D0AB21B"/>
    <w:rsid w:val="5D40BC2B"/>
    <w:rsid w:val="5D6181BD"/>
    <w:rsid w:val="5D79DF77"/>
    <w:rsid w:val="5DAA48FE"/>
    <w:rsid w:val="5DF5544D"/>
    <w:rsid w:val="5DF5A560"/>
    <w:rsid w:val="5E40A94A"/>
    <w:rsid w:val="5E6AAAB7"/>
    <w:rsid w:val="5E82AAC8"/>
    <w:rsid w:val="5EB0B4D5"/>
    <w:rsid w:val="5EC8D156"/>
    <w:rsid w:val="5EDD2F93"/>
    <w:rsid w:val="5EFBDDD8"/>
    <w:rsid w:val="5F06D80C"/>
    <w:rsid w:val="5F075ECC"/>
    <w:rsid w:val="5F0E152A"/>
    <w:rsid w:val="5FBDC9A6"/>
    <w:rsid w:val="5FD6D26D"/>
    <w:rsid w:val="60077545"/>
    <w:rsid w:val="602CCB56"/>
    <w:rsid w:val="60370444"/>
    <w:rsid w:val="60397A02"/>
    <w:rsid w:val="603AF9E5"/>
    <w:rsid w:val="60443262"/>
    <w:rsid w:val="604CA3C7"/>
    <w:rsid w:val="607E6B34"/>
    <w:rsid w:val="6088A274"/>
    <w:rsid w:val="60BD4213"/>
    <w:rsid w:val="60FBD1F5"/>
    <w:rsid w:val="6103C994"/>
    <w:rsid w:val="613DD741"/>
    <w:rsid w:val="6165ED35"/>
    <w:rsid w:val="6197EBB8"/>
    <w:rsid w:val="6197EBB8"/>
    <w:rsid w:val="61ED48FC"/>
    <w:rsid w:val="620E9F11"/>
    <w:rsid w:val="622DD8B4"/>
    <w:rsid w:val="62AA322E"/>
    <w:rsid w:val="62C4388C"/>
    <w:rsid w:val="630D9801"/>
    <w:rsid w:val="63202C9B"/>
    <w:rsid w:val="63CD33C1"/>
    <w:rsid w:val="63EBB00A"/>
    <w:rsid w:val="641E7932"/>
    <w:rsid w:val="64277107"/>
    <w:rsid w:val="64765674"/>
    <w:rsid w:val="64B73EEB"/>
    <w:rsid w:val="64F48D85"/>
    <w:rsid w:val="6526FE90"/>
    <w:rsid w:val="6531E920"/>
    <w:rsid w:val="6553A2D9"/>
    <w:rsid w:val="65D8EF16"/>
    <w:rsid w:val="66204C7D"/>
    <w:rsid w:val="66698212"/>
    <w:rsid w:val="668DE0C9"/>
    <w:rsid w:val="66D57CDB"/>
    <w:rsid w:val="66E45C4D"/>
    <w:rsid w:val="66EA4408"/>
    <w:rsid w:val="670B91D2"/>
    <w:rsid w:val="674A0747"/>
    <w:rsid w:val="676D2945"/>
    <w:rsid w:val="67C481AB"/>
    <w:rsid w:val="682206C3"/>
    <w:rsid w:val="687CD923"/>
    <w:rsid w:val="688D3F39"/>
    <w:rsid w:val="6892968E"/>
    <w:rsid w:val="6893DF76"/>
    <w:rsid w:val="689ED627"/>
    <w:rsid w:val="68DA8446"/>
    <w:rsid w:val="68E8AA7F"/>
    <w:rsid w:val="68F68B35"/>
    <w:rsid w:val="69089E59"/>
    <w:rsid w:val="691D6A71"/>
    <w:rsid w:val="692F4C79"/>
    <w:rsid w:val="695E8B39"/>
    <w:rsid w:val="6960D2BD"/>
    <w:rsid w:val="699DBA94"/>
    <w:rsid w:val="69A050CB"/>
    <w:rsid w:val="69BA9A46"/>
    <w:rsid w:val="69C24DF2"/>
    <w:rsid w:val="69C4D9FE"/>
    <w:rsid w:val="69CA7E6F"/>
    <w:rsid w:val="69F1BF97"/>
    <w:rsid w:val="69F56797"/>
    <w:rsid w:val="6A3B0CE9"/>
    <w:rsid w:val="6A44C15A"/>
    <w:rsid w:val="6A46CF36"/>
    <w:rsid w:val="6AA691FB"/>
    <w:rsid w:val="6AD77E3C"/>
    <w:rsid w:val="6B0490C1"/>
    <w:rsid w:val="6BA47E19"/>
    <w:rsid w:val="6BB47F7C"/>
    <w:rsid w:val="6BB9DF46"/>
    <w:rsid w:val="6BC77618"/>
    <w:rsid w:val="6BEC43E7"/>
    <w:rsid w:val="6C0C136E"/>
    <w:rsid w:val="6C93089D"/>
    <w:rsid w:val="6CC58154"/>
    <w:rsid w:val="6CCE819A"/>
    <w:rsid w:val="6CD2A194"/>
    <w:rsid w:val="6CEAD0A3"/>
    <w:rsid w:val="6D157BF9"/>
    <w:rsid w:val="6D2F6477"/>
    <w:rsid w:val="6D7238C3"/>
    <w:rsid w:val="6DF0B2F9"/>
    <w:rsid w:val="6E26B872"/>
    <w:rsid w:val="6E50A7C5"/>
    <w:rsid w:val="6EBF2A24"/>
    <w:rsid w:val="6F07FEEF"/>
    <w:rsid w:val="6F1BA949"/>
    <w:rsid w:val="6F2D9727"/>
    <w:rsid w:val="6F5A66FA"/>
    <w:rsid w:val="6F5F6E89"/>
    <w:rsid w:val="6F940970"/>
    <w:rsid w:val="6FDD3FFD"/>
    <w:rsid w:val="7001F99F"/>
    <w:rsid w:val="70353A39"/>
    <w:rsid w:val="708DCC31"/>
    <w:rsid w:val="70A25863"/>
    <w:rsid w:val="70BEDC88"/>
    <w:rsid w:val="70EEE581"/>
    <w:rsid w:val="717F68CD"/>
    <w:rsid w:val="71C3B7A1"/>
    <w:rsid w:val="7230AFF8"/>
    <w:rsid w:val="723CE368"/>
    <w:rsid w:val="729971C0"/>
    <w:rsid w:val="72C37EB4"/>
    <w:rsid w:val="7353C9F5"/>
    <w:rsid w:val="736EA36A"/>
    <w:rsid w:val="73791DB8"/>
    <w:rsid w:val="73974FD6"/>
    <w:rsid w:val="73E3D659"/>
    <w:rsid w:val="73E8854F"/>
    <w:rsid w:val="741BABEA"/>
    <w:rsid w:val="74CC58EC"/>
    <w:rsid w:val="74DBC8F0"/>
    <w:rsid w:val="74E2D15B"/>
    <w:rsid w:val="74E6E278"/>
    <w:rsid w:val="74FF1293"/>
    <w:rsid w:val="75183D62"/>
    <w:rsid w:val="7537C3F4"/>
    <w:rsid w:val="75897E12"/>
    <w:rsid w:val="76187BD7"/>
    <w:rsid w:val="763945E9"/>
    <w:rsid w:val="76B4124F"/>
    <w:rsid w:val="76D3DB74"/>
    <w:rsid w:val="76F21467"/>
    <w:rsid w:val="77122D48"/>
    <w:rsid w:val="77278497"/>
    <w:rsid w:val="775A62E5"/>
    <w:rsid w:val="778845F3"/>
    <w:rsid w:val="77A3B32F"/>
    <w:rsid w:val="780BC059"/>
    <w:rsid w:val="78625F15"/>
    <w:rsid w:val="78A80D8E"/>
    <w:rsid w:val="78BF2125"/>
    <w:rsid w:val="78C1590B"/>
    <w:rsid w:val="78F429EC"/>
    <w:rsid w:val="7982628D"/>
    <w:rsid w:val="79A0AAD1"/>
    <w:rsid w:val="79FF7BC0"/>
    <w:rsid w:val="7A0AD345"/>
    <w:rsid w:val="7A0C0F8B"/>
    <w:rsid w:val="7A29F57B"/>
    <w:rsid w:val="7A491A3E"/>
    <w:rsid w:val="7A89E746"/>
    <w:rsid w:val="7A8F508B"/>
    <w:rsid w:val="7AA8838A"/>
    <w:rsid w:val="7AAC91D8"/>
    <w:rsid w:val="7ABD0BCF"/>
    <w:rsid w:val="7ACBC1E0"/>
    <w:rsid w:val="7AEA08BF"/>
    <w:rsid w:val="7B308240"/>
    <w:rsid w:val="7B3AB8D7"/>
    <w:rsid w:val="7B3CBFC5"/>
    <w:rsid w:val="7B40612F"/>
    <w:rsid w:val="7B549DB2"/>
    <w:rsid w:val="7B924592"/>
    <w:rsid w:val="7BA08ACB"/>
    <w:rsid w:val="7BC12FC2"/>
    <w:rsid w:val="7BD6B181"/>
    <w:rsid w:val="7BD92F14"/>
    <w:rsid w:val="7BE005E8"/>
    <w:rsid w:val="7C298AF4"/>
    <w:rsid w:val="7C2BBFD7"/>
    <w:rsid w:val="7C3D7D2E"/>
    <w:rsid w:val="7C4837ED"/>
    <w:rsid w:val="7C486459"/>
    <w:rsid w:val="7C523E25"/>
    <w:rsid w:val="7C73007E"/>
    <w:rsid w:val="7CC1D6FB"/>
    <w:rsid w:val="7CD0CD70"/>
    <w:rsid w:val="7CDF2541"/>
    <w:rsid w:val="7D11AB0F"/>
    <w:rsid w:val="7D159398"/>
    <w:rsid w:val="7D2A85D8"/>
    <w:rsid w:val="7D4B8CD2"/>
    <w:rsid w:val="7D60B0B6"/>
    <w:rsid w:val="7D6B57A9"/>
    <w:rsid w:val="7D737F95"/>
    <w:rsid w:val="7D9E267A"/>
    <w:rsid w:val="7DDD01D0"/>
    <w:rsid w:val="7E286551"/>
    <w:rsid w:val="7EB0A835"/>
    <w:rsid w:val="7EE9AD39"/>
    <w:rsid w:val="7F0F476D"/>
    <w:rsid w:val="7F127A25"/>
    <w:rsid w:val="7F85AC13"/>
    <w:rsid w:val="7FE89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96FE"/>
  <w15:chartTrackingRefBased/>
  <w15:docId w15:val="{548FA5DB-08DB-425D-8A91-FC8AA500EF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C6C8236"/>
    <w:pPr>
      <w:tabs>
        <w:tab w:val="center" w:leader="none" w:pos="4680"/>
        <w:tab w:val="right" w:leader="none" w:pos="9360"/>
      </w:tabs>
      <w:spacing w:after="0" w:line="240" w:lineRule="auto"/>
    </w:pPr>
  </w:style>
  <w:style w:type="paragraph" w:styleId="Footer">
    <w:uiPriority w:val="99"/>
    <w:name w:val="footer"/>
    <w:basedOn w:val="Normal"/>
    <w:unhideWhenUsed/>
    <w:rsid w:val="2C6C82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9810A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d115a1bb91f4c44" /><Relationship Type="http://schemas.openxmlformats.org/officeDocument/2006/relationships/footer" Target="footer.xml" Id="R75d5849272684499" /><Relationship Type="http://schemas.microsoft.com/office/2020/10/relationships/intelligence" Target="intelligence2.xml" Id="Rc837f6e91acd4b2d" /><Relationship Type="http://schemas.openxmlformats.org/officeDocument/2006/relationships/numbering" Target="numbering.xml" Id="R28206a1f489040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72DB1F4-52AD-4842-A25C-297FF4B7F52E}"/>
</file>

<file path=customXml/itemProps2.xml><?xml version="1.0" encoding="utf-8"?>
<ds:datastoreItem xmlns:ds="http://schemas.openxmlformats.org/officeDocument/2006/customXml" ds:itemID="{4CA105BC-3CD5-4889-B234-897A7349380D}"/>
</file>

<file path=customXml/itemProps3.xml><?xml version="1.0" encoding="utf-8"?>
<ds:datastoreItem xmlns:ds="http://schemas.openxmlformats.org/officeDocument/2006/customXml" ds:itemID="{57AC948E-B7FC-4FA7-934A-67B3C5037B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2025-02-03T13:19:39.0000000Z</dcterms:created>
  <dcterms:modified xsi:type="dcterms:W3CDTF">2025-02-06T14:14:52.1792639Z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